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05E12AF" w:rsidR="009C0D7E" w:rsidRPr="004667B8" w:rsidRDefault="00A3379F" w:rsidP="009C0D7E">
      <w:pPr>
        <w:jc w:val="right"/>
        <w:rPr>
          <w:rFonts w:ascii="Arial" w:hAnsi="Arial" w:cs="Arial"/>
          <w:b/>
          <w:sz w:val="22"/>
          <w:lang w:val="es-ES"/>
        </w:rPr>
      </w:pPr>
      <w:r>
        <w:rPr>
          <w:rFonts w:ascii="Arial" w:hAnsi="Arial" w:cs="Arial"/>
          <w:b/>
          <w:sz w:val="22"/>
          <w:lang w:val="es-ES"/>
        </w:rPr>
        <w:t>CP/1484</w:t>
      </w:r>
      <w:r w:rsidR="007D065D">
        <w:rPr>
          <w:rFonts w:ascii="Arial" w:hAnsi="Arial" w:cs="Arial"/>
          <w:b/>
          <w:sz w:val="22"/>
          <w:lang w:val="es-ES"/>
        </w:rPr>
        <w:t>/2026</w:t>
      </w:r>
    </w:p>
    <w:p w14:paraId="3F7360A1" w14:textId="32B9805E" w:rsidR="009C0D7E" w:rsidRDefault="00A3379F" w:rsidP="00E7224C">
      <w:pPr>
        <w:jc w:val="right"/>
        <w:rPr>
          <w:rFonts w:ascii="Arial" w:hAnsi="Arial" w:cs="Arial"/>
          <w:sz w:val="22"/>
          <w:lang w:val="es-ES"/>
        </w:rPr>
      </w:pPr>
      <w:r>
        <w:rPr>
          <w:rFonts w:ascii="Arial" w:hAnsi="Arial" w:cs="Arial"/>
          <w:sz w:val="22"/>
          <w:lang w:val="es-ES"/>
        </w:rPr>
        <w:t>19</w:t>
      </w:r>
      <w:r w:rsidR="006A4DCB">
        <w:rPr>
          <w:rFonts w:ascii="Arial" w:hAnsi="Arial" w:cs="Arial"/>
          <w:sz w:val="22"/>
          <w:lang w:val="es-ES"/>
        </w:rPr>
        <w:t xml:space="preserve"> </w:t>
      </w:r>
      <w:r>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560AA7ED" w:rsidR="00706691" w:rsidRDefault="00A3379F" w:rsidP="00A3379F">
      <w:pPr>
        <w:jc w:val="center"/>
        <w:rPr>
          <w:rFonts w:ascii="Arial" w:hAnsi="Arial" w:cs="Arial"/>
          <w:b/>
          <w:sz w:val="28"/>
          <w:szCs w:val="28"/>
        </w:rPr>
      </w:pPr>
      <w:bookmarkStart w:id="0" w:name="_GoBack"/>
      <w:r w:rsidRPr="00A3379F">
        <w:rPr>
          <w:rFonts w:ascii="Arial" w:hAnsi="Arial" w:cs="Arial"/>
          <w:b/>
          <w:sz w:val="28"/>
          <w:szCs w:val="28"/>
        </w:rPr>
        <w:t>ENTREGA GOBERNADOR CANCHA POLID</w:t>
      </w:r>
      <w:r>
        <w:rPr>
          <w:rFonts w:ascii="Arial" w:hAnsi="Arial" w:cs="Arial"/>
          <w:b/>
          <w:sz w:val="28"/>
          <w:szCs w:val="28"/>
        </w:rPr>
        <w:t xml:space="preserve">EPORTIVA EN </w:t>
      </w:r>
      <w:r w:rsidR="00A16135">
        <w:rPr>
          <w:rFonts w:ascii="Arial" w:hAnsi="Arial" w:cs="Arial"/>
          <w:b/>
          <w:sz w:val="28"/>
          <w:szCs w:val="28"/>
        </w:rPr>
        <w:t>ESCUELA ANASTAC</w:t>
      </w:r>
      <w:r>
        <w:rPr>
          <w:rFonts w:ascii="Arial" w:hAnsi="Arial" w:cs="Arial"/>
          <w:b/>
          <w:sz w:val="28"/>
          <w:szCs w:val="28"/>
        </w:rPr>
        <w:t>IO TR</w:t>
      </w:r>
      <w:r w:rsidRPr="00A3379F">
        <w:rPr>
          <w:rFonts w:ascii="Arial" w:hAnsi="Arial" w:cs="Arial"/>
          <w:b/>
          <w:sz w:val="28"/>
          <w:szCs w:val="28"/>
        </w:rPr>
        <w:t>EVIÑO; YA SUMAN 651 EN  NL</w:t>
      </w:r>
    </w:p>
    <w:bookmarkEnd w:id="0"/>
    <w:p w14:paraId="2DAEB3EF" w14:textId="77777777" w:rsidR="000D39CB" w:rsidRDefault="000D39CB" w:rsidP="007F5780">
      <w:pPr>
        <w:jc w:val="center"/>
        <w:rPr>
          <w:rFonts w:ascii="Arial" w:hAnsi="Arial" w:cs="Arial"/>
          <w:b/>
          <w:sz w:val="28"/>
          <w:szCs w:val="28"/>
        </w:rPr>
      </w:pPr>
    </w:p>
    <w:p w14:paraId="405EC9A6" w14:textId="77777777" w:rsidR="00A3379F" w:rsidRPr="00A3379F" w:rsidRDefault="00A3379F" w:rsidP="00A3379F">
      <w:pPr>
        <w:pStyle w:val="Prrafodelista"/>
        <w:numPr>
          <w:ilvl w:val="0"/>
          <w:numId w:val="20"/>
        </w:numPr>
        <w:jc w:val="both"/>
        <w:rPr>
          <w:rFonts w:ascii="Arial" w:hAnsi="Arial" w:cs="Arial"/>
          <w:b/>
          <w:sz w:val="28"/>
          <w:szCs w:val="28"/>
        </w:rPr>
      </w:pPr>
      <w:r w:rsidRPr="00A3379F">
        <w:rPr>
          <w:rFonts w:ascii="Arial" w:hAnsi="Arial" w:cs="Arial"/>
          <w:i/>
        </w:rPr>
        <w:t>El Gobernador Samuel García destacó que durante el próximo año se construirán canchas polideportivas en las escuelas.</w:t>
      </w:r>
      <w:r w:rsidRPr="00A3379F">
        <w:t xml:space="preserve"> </w:t>
      </w:r>
    </w:p>
    <w:p w14:paraId="7B5DCD44" w14:textId="0F6AA9A5" w:rsidR="004576B5" w:rsidRPr="00A3379F" w:rsidRDefault="00A3379F" w:rsidP="00A3379F">
      <w:pPr>
        <w:pStyle w:val="Prrafodelista"/>
        <w:numPr>
          <w:ilvl w:val="0"/>
          <w:numId w:val="20"/>
        </w:numPr>
        <w:jc w:val="both"/>
        <w:rPr>
          <w:rFonts w:ascii="Arial" w:hAnsi="Arial" w:cs="Arial"/>
          <w:b/>
          <w:sz w:val="28"/>
          <w:szCs w:val="28"/>
        </w:rPr>
      </w:pPr>
      <w:r w:rsidRPr="00A3379F">
        <w:rPr>
          <w:rFonts w:ascii="Arial" w:hAnsi="Arial" w:cs="Arial"/>
          <w:i/>
        </w:rPr>
        <w:t>Las obras entregadas  constan de una cancha de fútbol y de basquetbol, rehabilitación del plantel, instalación de juegos y la entrega de equipo para entrenamientos de fútbol, basquetbol y fútbol americano.</w:t>
      </w:r>
    </w:p>
    <w:p w14:paraId="4BCC94D1" w14:textId="77777777" w:rsidR="0092409C" w:rsidRDefault="0092409C" w:rsidP="000D39CB">
      <w:pPr>
        <w:jc w:val="both"/>
        <w:rPr>
          <w:rFonts w:ascii="Arial" w:hAnsi="Arial" w:cs="Arial"/>
          <w:b/>
          <w:sz w:val="28"/>
          <w:szCs w:val="28"/>
        </w:rPr>
      </w:pPr>
    </w:p>
    <w:p w14:paraId="4B3DC88C" w14:textId="74E27A58" w:rsidR="00A3379F" w:rsidRPr="00A3379F" w:rsidRDefault="0092409C" w:rsidP="00A3379F">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A3379F" w:rsidRPr="00A3379F">
        <w:rPr>
          <w:rFonts w:ascii="Arial" w:hAnsi="Arial" w:cs="Arial"/>
          <w:sz w:val="28"/>
          <w:szCs w:val="28"/>
        </w:rPr>
        <w:t xml:space="preserve">Siguiendo impulsando el deporte en las escuelas, el Gobernador de Nuevo León, Samuel Alejandro García Sepúlveda llevó a cabo la entrega de una cancha de fútbol, basquetbol y juegos, en la Escuela Primaria Prof. </w:t>
      </w:r>
      <w:proofErr w:type="spellStart"/>
      <w:r w:rsidR="00A16135">
        <w:rPr>
          <w:rFonts w:ascii="Arial" w:hAnsi="Arial" w:cs="Arial"/>
          <w:sz w:val="28"/>
          <w:szCs w:val="28"/>
        </w:rPr>
        <w:t>Anastac</w:t>
      </w:r>
      <w:r w:rsidR="00A3379F" w:rsidRPr="00A3379F">
        <w:rPr>
          <w:rFonts w:ascii="Arial" w:hAnsi="Arial" w:cs="Arial"/>
          <w:sz w:val="28"/>
          <w:szCs w:val="28"/>
        </w:rPr>
        <w:t>io</w:t>
      </w:r>
      <w:proofErr w:type="spellEnd"/>
      <w:r w:rsidR="00A3379F" w:rsidRPr="00A3379F">
        <w:rPr>
          <w:rFonts w:ascii="Arial" w:hAnsi="Arial" w:cs="Arial"/>
          <w:sz w:val="28"/>
          <w:szCs w:val="28"/>
        </w:rPr>
        <w:t xml:space="preserve"> Treviño, en el municipio de Monterrey.</w:t>
      </w:r>
    </w:p>
    <w:p w14:paraId="1C43925B" w14:textId="77777777" w:rsidR="00A3379F" w:rsidRPr="00A3379F" w:rsidRDefault="00A3379F" w:rsidP="00A3379F">
      <w:pPr>
        <w:jc w:val="both"/>
        <w:rPr>
          <w:rFonts w:ascii="Arial" w:hAnsi="Arial" w:cs="Arial"/>
          <w:sz w:val="28"/>
          <w:szCs w:val="28"/>
        </w:rPr>
      </w:pPr>
    </w:p>
    <w:p w14:paraId="67526B52" w14:textId="77777777" w:rsidR="00A3379F" w:rsidRPr="00A3379F" w:rsidRDefault="00A3379F" w:rsidP="00A3379F">
      <w:pPr>
        <w:jc w:val="both"/>
        <w:rPr>
          <w:rFonts w:ascii="Arial" w:hAnsi="Arial" w:cs="Arial"/>
          <w:sz w:val="28"/>
          <w:szCs w:val="28"/>
        </w:rPr>
      </w:pPr>
      <w:r w:rsidRPr="00A3379F">
        <w:rPr>
          <w:rFonts w:ascii="Arial" w:hAnsi="Arial" w:cs="Arial"/>
          <w:sz w:val="28"/>
          <w:szCs w:val="28"/>
        </w:rPr>
        <w:t>Al realizar la entrega de las canchas, el Mandatario estatal destacó que el siguiente año, en las escuelas donde se tengan las condiciones, se realizarán la nueva modalidad de canchas polideportivas, para más deportes.</w:t>
      </w:r>
    </w:p>
    <w:p w14:paraId="5FEC26D1" w14:textId="77777777" w:rsidR="00A3379F" w:rsidRPr="00A3379F" w:rsidRDefault="00A3379F" w:rsidP="00A3379F">
      <w:pPr>
        <w:jc w:val="both"/>
        <w:rPr>
          <w:rFonts w:ascii="Arial" w:hAnsi="Arial" w:cs="Arial"/>
          <w:sz w:val="28"/>
          <w:szCs w:val="28"/>
        </w:rPr>
      </w:pPr>
    </w:p>
    <w:p w14:paraId="019A0DB3" w14:textId="77777777" w:rsidR="00A3379F" w:rsidRPr="00A3379F" w:rsidRDefault="00A3379F" w:rsidP="00A3379F">
      <w:pPr>
        <w:jc w:val="both"/>
        <w:rPr>
          <w:rFonts w:ascii="Arial" w:hAnsi="Arial" w:cs="Arial"/>
          <w:sz w:val="28"/>
          <w:szCs w:val="28"/>
        </w:rPr>
      </w:pPr>
      <w:r w:rsidRPr="00A3379F">
        <w:rPr>
          <w:rFonts w:ascii="Arial" w:hAnsi="Arial" w:cs="Arial"/>
          <w:sz w:val="28"/>
          <w:szCs w:val="28"/>
        </w:rPr>
        <w:t xml:space="preserve">Agregó que se ha superado la meta de las canchas a construir y ya se han entregado 651 en Nuevo León. </w:t>
      </w:r>
    </w:p>
    <w:p w14:paraId="0E0C437A" w14:textId="77777777" w:rsidR="00A3379F" w:rsidRPr="00A3379F" w:rsidRDefault="00A3379F" w:rsidP="00A3379F">
      <w:pPr>
        <w:jc w:val="both"/>
        <w:rPr>
          <w:rFonts w:ascii="Arial" w:hAnsi="Arial" w:cs="Arial"/>
          <w:sz w:val="28"/>
          <w:szCs w:val="28"/>
        </w:rPr>
      </w:pPr>
    </w:p>
    <w:p w14:paraId="078562B0" w14:textId="57443C2D" w:rsidR="00A3379F" w:rsidRDefault="00A3379F" w:rsidP="00A3379F">
      <w:pPr>
        <w:jc w:val="both"/>
        <w:rPr>
          <w:rFonts w:ascii="Tahoma" w:hAnsi="Tahoma" w:cs="Tahoma"/>
          <w:sz w:val="28"/>
          <w:szCs w:val="28"/>
        </w:rPr>
      </w:pPr>
      <w:r w:rsidRPr="00A3379F">
        <w:rPr>
          <w:rFonts w:ascii="Arial" w:hAnsi="Arial" w:cs="Arial"/>
          <w:sz w:val="28"/>
          <w:szCs w:val="28"/>
        </w:rPr>
        <w:t xml:space="preserve">"Prometimos en enero, dijimos vamos a construir 500 canchas en todo Nuevo León. Prometimos 500 </w:t>
      </w:r>
      <w:r w:rsidR="00A16135">
        <w:rPr>
          <w:rFonts w:ascii="Arial" w:hAnsi="Arial" w:cs="Arial"/>
          <w:sz w:val="28"/>
          <w:szCs w:val="28"/>
        </w:rPr>
        <w:t xml:space="preserve">canchas y hoy la escuela </w:t>
      </w:r>
      <w:proofErr w:type="spellStart"/>
      <w:r w:rsidR="00A16135">
        <w:rPr>
          <w:rFonts w:ascii="Arial" w:hAnsi="Arial" w:cs="Arial"/>
          <w:sz w:val="28"/>
          <w:szCs w:val="28"/>
        </w:rPr>
        <w:t>Anastac</w:t>
      </w:r>
      <w:r w:rsidRPr="00A3379F">
        <w:rPr>
          <w:rFonts w:ascii="Arial" w:hAnsi="Arial" w:cs="Arial"/>
          <w:sz w:val="28"/>
          <w:szCs w:val="28"/>
        </w:rPr>
        <w:t>io</w:t>
      </w:r>
      <w:proofErr w:type="spellEnd"/>
      <w:r w:rsidRPr="00A3379F">
        <w:rPr>
          <w:rFonts w:ascii="Arial" w:hAnsi="Arial" w:cs="Arial"/>
          <w:sz w:val="28"/>
          <w:szCs w:val="28"/>
        </w:rPr>
        <w:t xml:space="preserve"> Treviño es la cancha número 651, superamos la meta. </w:t>
      </w:r>
    </w:p>
    <w:p w14:paraId="34D59914" w14:textId="77777777" w:rsidR="00A3379F" w:rsidRPr="00A3379F" w:rsidRDefault="00A3379F" w:rsidP="00A3379F">
      <w:pPr>
        <w:jc w:val="both"/>
        <w:rPr>
          <w:rFonts w:ascii="Arial" w:hAnsi="Arial" w:cs="Arial"/>
          <w:sz w:val="28"/>
          <w:szCs w:val="28"/>
        </w:rPr>
      </w:pPr>
    </w:p>
    <w:p w14:paraId="23279DDE" w14:textId="77777777" w:rsidR="00A3379F" w:rsidRPr="00A3379F" w:rsidRDefault="00A3379F" w:rsidP="00A3379F">
      <w:pPr>
        <w:jc w:val="both"/>
        <w:rPr>
          <w:rFonts w:ascii="Arial" w:hAnsi="Arial" w:cs="Arial"/>
          <w:sz w:val="28"/>
          <w:szCs w:val="28"/>
        </w:rPr>
      </w:pPr>
      <w:r w:rsidRPr="00A3379F">
        <w:rPr>
          <w:rFonts w:ascii="Arial" w:hAnsi="Arial" w:cs="Arial"/>
          <w:sz w:val="28"/>
          <w:szCs w:val="28"/>
        </w:rPr>
        <w:t xml:space="preserve">"Estoy muy contento porque vamos a hacer una nueva modalidad. Todas las escuelas que tengan espacio, una cancha de fútbol. El año que viene sigamos buscando que todas las escuelas que tengan </w:t>
      </w:r>
      <w:r w:rsidRPr="00A3379F">
        <w:rPr>
          <w:rFonts w:ascii="Arial" w:hAnsi="Arial" w:cs="Arial"/>
          <w:sz w:val="28"/>
          <w:szCs w:val="28"/>
        </w:rPr>
        <w:lastRenderedPageBreak/>
        <w:t xml:space="preserve">espacio además de cancha de fútbol, cancha polideportiva", destacó el Gobernador de Nuevo León. </w:t>
      </w:r>
    </w:p>
    <w:p w14:paraId="41E01804" w14:textId="77777777" w:rsidR="00A3379F" w:rsidRPr="00A3379F" w:rsidRDefault="00A3379F" w:rsidP="00A3379F">
      <w:pPr>
        <w:jc w:val="both"/>
        <w:rPr>
          <w:rFonts w:ascii="Arial" w:hAnsi="Arial" w:cs="Arial"/>
          <w:sz w:val="28"/>
          <w:szCs w:val="28"/>
        </w:rPr>
      </w:pPr>
    </w:p>
    <w:p w14:paraId="4D0622CA" w14:textId="1F2B8E0D" w:rsidR="00A3379F" w:rsidRPr="00A3379F" w:rsidRDefault="00A3379F" w:rsidP="00A3379F">
      <w:pPr>
        <w:jc w:val="both"/>
        <w:rPr>
          <w:rFonts w:ascii="Arial" w:hAnsi="Arial" w:cs="Arial"/>
          <w:sz w:val="28"/>
          <w:szCs w:val="28"/>
        </w:rPr>
      </w:pPr>
      <w:r w:rsidRPr="00A3379F">
        <w:rPr>
          <w:rFonts w:ascii="Arial" w:hAnsi="Arial" w:cs="Arial"/>
          <w:sz w:val="28"/>
          <w:szCs w:val="28"/>
        </w:rPr>
        <w:t xml:space="preserve">Por su parte, el Secretario de Educación, Juan Paura García resaltó que hace meses visitaron la escuela y prometieron mejorar sus condiciones y construir cancha de fútbol y basquetbol y hoy </w:t>
      </w:r>
      <w:r w:rsidRPr="00A3379F">
        <w:rPr>
          <w:rFonts w:ascii="Arial" w:hAnsi="Arial" w:cs="Arial"/>
          <w:sz w:val="28"/>
          <w:szCs w:val="28"/>
        </w:rPr>
        <w:t>regresa</w:t>
      </w:r>
      <w:r w:rsidRPr="00A3379F">
        <w:rPr>
          <w:rFonts w:ascii="Arial" w:hAnsi="Arial" w:cs="Arial"/>
          <w:sz w:val="28"/>
          <w:szCs w:val="28"/>
        </w:rPr>
        <w:t xml:space="preserve"> a entregar lo prometido. </w:t>
      </w:r>
    </w:p>
    <w:p w14:paraId="7F716C8E" w14:textId="77777777" w:rsidR="00A3379F" w:rsidRPr="00A3379F" w:rsidRDefault="00A3379F" w:rsidP="00A3379F">
      <w:pPr>
        <w:jc w:val="both"/>
        <w:rPr>
          <w:rFonts w:ascii="Arial" w:hAnsi="Arial" w:cs="Arial"/>
          <w:sz w:val="28"/>
          <w:szCs w:val="28"/>
        </w:rPr>
      </w:pPr>
    </w:p>
    <w:p w14:paraId="3D5E873C" w14:textId="740F218C" w:rsidR="00A3379F" w:rsidRPr="00A3379F" w:rsidRDefault="00A3379F" w:rsidP="00A3379F">
      <w:pPr>
        <w:jc w:val="both"/>
        <w:rPr>
          <w:rFonts w:ascii="Arial" w:hAnsi="Arial" w:cs="Arial"/>
          <w:sz w:val="28"/>
          <w:szCs w:val="28"/>
        </w:rPr>
      </w:pPr>
      <w:r w:rsidRPr="00A3379F">
        <w:rPr>
          <w:rFonts w:ascii="Arial" w:hAnsi="Arial" w:cs="Arial"/>
          <w:sz w:val="28"/>
          <w:szCs w:val="28"/>
        </w:rPr>
        <w:t xml:space="preserve">"El Gobernador se comprometió con todos los padres de familia, con todas las maestras de esta escuela </w:t>
      </w:r>
      <w:r w:rsidRPr="00A3379F">
        <w:rPr>
          <w:rFonts w:ascii="Arial" w:hAnsi="Arial" w:cs="Arial"/>
          <w:sz w:val="28"/>
          <w:szCs w:val="28"/>
        </w:rPr>
        <w:t>Anastasio</w:t>
      </w:r>
      <w:r w:rsidRPr="00A3379F">
        <w:rPr>
          <w:rFonts w:ascii="Arial" w:hAnsi="Arial" w:cs="Arial"/>
          <w:sz w:val="28"/>
          <w:szCs w:val="28"/>
        </w:rPr>
        <w:t xml:space="preserve"> Treviño, a ponerles una cancha de fútbol y aquí estamos cumpliendo.</w:t>
      </w:r>
    </w:p>
    <w:p w14:paraId="6E76E82E" w14:textId="77777777" w:rsidR="00A3379F" w:rsidRPr="00A3379F" w:rsidRDefault="00A3379F" w:rsidP="00A3379F">
      <w:pPr>
        <w:jc w:val="both"/>
        <w:rPr>
          <w:rFonts w:ascii="Arial" w:hAnsi="Arial" w:cs="Arial"/>
          <w:sz w:val="28"/>
          <w:szCs w:val="28"/>
        </w:rPr>
      </w:pPr>
    </w:p>
    <w:p w14:paraId="62B60F51" w14:textId="77777777" w:rsidR="00A3379F" w:rsidRDefault="00A3379F" w:rsidP="00A3379F">
      <w:pPr>
        <w:jc w:val="both"/>
        <w:rPr>
          <w:rFonts w:ascii="Arial" w:hAnsi="Arial" w:cs="Arial"/>
          <w:sz w:val="28"/>
          <w:szCs w:val="28"/>
        </w:rPr>
      </w:pPr>
      <w:r w:rsidRPr="00A3379F">
        <w:rPr>
          <w:rFonts w:ascii="Arial" w:hAnsi="Arial" w:cs="Arial"/>
          <w:sz w:val="28"/>
          <w:szCs w:val="28"/>
        </w:rPr>
        <w:t xml:space="preserve">"La realidad es que estas actividades, extracurriculares que se llevan a cabo y se van a llevar a cabo en esta escuela son muy importantes dentro de la </w:t>
      </w:r>
      <w:proofErr w:type="spellStart"/>
      <w:r w:rsidRPr="00A3379F">
        <w:rPr>
          <w:rFonts w:ascii="Arial" w:hAnsi="Arial" w:cs="Arial"/>
          <w:sz w:val="28"/>
          <w:szCs w:val="28"/>
        </w:rPr>
        <w:t>currícula</w:t>
      </w:r>
      <w:proofErr w:type="spellEnd"/>
      <w:r w:rsidRPr="00A3379F">
        <w:rPr>
          <w:rFonts w:ascii="Arial" w:hAnsi="Arial" w:cs="Arial"/>
          <w:sz w:val="28"/>
          <w:szCs w:val="28"/>
        </w:rPr>
        <w:t xml:space="preserve">. Vamos a poner toda la atención para efectos de sacarle provecho con actividades", agregó. </w:t>
      </w:r>
    </w:p>
    <w:p w14:paraId="64F54E7B" w14:textId="77777777" w:rsidR="00A3379F" w:rsidRDefault="00A3379F" w:rsidP="00A3379F">
      <w:pPr>
        <w:jc w:val="both"/>
        <w:rPr>
          <w:rFonts w:ascii="Arial" w:hAnsi="Arial" w:cs="Arial"/>
          <w:sz w:val="28"/>
          <w:szCs w:val="28"/>
        </w:rPr>
      </w:pPr>
    </w:p>
    <w:p w14:paraId="31D0AE25" w14:textId="02B57635" w:rsidR="00A3379F" w:rsidRPr="00A3379F" w:rsidRDefault="00A3379F" w:rsidP="00A3379F">
      <w:pPr>
        <w:jc w:val="both"/>
        <w:rPr>
          <w:rFonts w:ascii="Arial" w:hAnsi="Arial" w:cs="Arial"/>
          <w:sz w:val="28"/>
          <w:szCs w:val="28"/>
        </w:rPr>
      </w:pPr>
      <w:r>
        <w:rPr>
          <w:rFonts w:ascii="Arial" w:hAnsi="Arial" w:cs="Arial"/>
          <w:sz w:val="28"/>
          <w:szCs w:val="28"/>
        </w:rPr>
        <w:t xml:space="preserve">El Gobernador jugó una cascarita y también estrenó la cancha de basquetbol con los alumnos de la escuela </w:t>
      </w:r>
      <w:r w:rsidR="00A16135">
        <w:rPr>
          <w:rFonts w:ascii="Arial" w:hAnsi="Arial" w:cs="Arial"/>
          <w:sz w:val="28"/>
          <w:szCs w:val="28"/>
        </w:rPr>
        <w:t xml:space="preserve">primaria Prof. </w:t>
      </w:r>
      <w:proofErr w:type="spellStart"/>
      <w:r w:rsidR="00A16135">
        <w:rPr>
          <w:rFonts w:ascii="Arial" w:hAnsi="Arial" w:cs="Arial"/>
          <w:sz w:val="28"/>
          <w:szCs w:val="28"/>
        </w:rPr>
        <w:t>Anastac</w:t>
      </w:r>
      <w:r>
        <w:rPr>
          <w:rFonts w:ascii="Arial" w:hAnsi="Arial" w:cs="Arial"/>
          <w:sz w:val="28"/>
          <w:szCs w:val="28"/>
        </w:rPr>
        <w:t>io</w:t>
      </w:r>
      <w:proofErr w:type="spellEnd"/>
      <w:r>
        <w:rPr>
          <w:rFonts w:ascii="Arial" w:hAnsi="Arial" w:cs="Arial"/>
          <w:sz w:val="28"/>
          <w:szCs w:val="28"/>
        </w:rPr>
        <w:t xml:space="preserve"> Treviño. </w:t>
      </w:r>
    </w:p>
    <w:p w14:paraId="7D7671C3" w14:textId="77777777" w:rsidR="00A3379F" w:rsidRPr="00A3379F" w:rsidRDefault="00A3379F" w:rsidP="00A3379F">
      <w:pPr>
        <w:jc w:val="both"/>
        <w:rPr>
          <w:rFonts w:ascii="Arial" w:hAnsi="Arial" w:cs="Arial"/>
          <w:sz w:val="28"/>
          <w:szCs w:val="28"/>
        </w:rPr>
      </w:pPr>
    </w:p>
    <w:p w14:paraId="43F72FCA" w14:textId="77777777" w:rsidR="00A3379F" w:rsidRPr="00A3379F" w:rsidRDefault="00A3379F" w:rsidP="00A3379F">
      <w:pPr>
        <w:jc w:val="both"/>
        <w:rPr>
          <w:rFonts w:ascii="Arial" w:hAnsi="Arial" w:cs="Arial"/>
          <w:sz w:val="28"/>
          <w:szCs w:val="28"/>
        </w:rPr>
      </w:pPr>
      <w:r w:rsidRPr="00A3379F">
        <w:rPr>
          <w:rFonts w:ascii="Arial" w:hAnsi="Arial" w:cs="Arial"/>
          <w:sz w:val="28"/>
          <w:szCs w:val="28"/>
        </w:rPr>
        <w:t xml:space="preserve">Las obras entregadas constan de una cancha de fútbol y de basquetbol, y rehabilitación del plantel con acciones de pintura deshierbe. </w:t>
      </w:r>
    </w:p>
    <w:p w14:paraId="7CF12C39" w14:textId="77777777" w:rsidR="00A3379F" w:rsidRPr="00A3379F" w:rsidRDefault="00A3379F" w:rsidP="00A3379F">
      <w:pPr>
        <w:jc w:val="both"/>
        <w:rPr>
          <w:rFonts w:ascii="Arial" w:hAnsi="Arial" w:cs="Arial"/>
          <w:sz w:val="28"/>
          <w:szCs w:val="28"/>
        </w:rPr>
      </w:pPr>
    </w:p>
    <w:p w14:paraId="4B3A90B9" w14:textId="77777777" w:rsidR="00A3379F" w:rsidRPr="00A3379F" w:rsidRDefault="00A3379F" w:rsidP="00A3379F">
      <w:pPr>
        <w:jc w:val="both"/>
        <w:rPr>
          <w:rFonts w:ascii="Arial" w:hAnsi="Arial" w:cs="Arial"/>
          <w:sz w:val="28"/>
          <w:szCs w:val="28"/>
        </w:rPr>
      </w:pPr>
      <w:r w:rsidRPr="00A3379F">
        <w:rPr>
          <w:rFonts w:ascii="Arial" w:hAnsi="Arial" w:cs="Arial"/>
          <w:sz w:val="28"/>
          <w:szCs w:val="28"/>
        </w:rPr>
        <w:t>Asimismo la instalación de juegos, resbaladero mediano, sube y baja, pasamanos, 4 columpios y la entrega de equipo para entrenamientos de fútbol, basquetbol y fútbol americano,</w:t>
      </w:r>
    </w:p>
    <w:p w14:paraId="20CEF987" w14:textId="77777777" w:rsidR="00A3379F" w:rsidRPr="00A3379F" w:rsidRDefault="00A3379F" w:rsidP="00A3379F">
      <w:pPr>
        <w:jc w:val="both"/>
        <w:rPr>
          <w:rFonts w:ascii="Arial" w:hAnsi="Arial" w:cs="Arial"/>
          <w:sz w:val="28"/>
          <w:szCs w:val="28"/>
        </w:rPr>
      </w:pPr>
    </w:p>
    <w:p w14:paraId="10DD2A39" w14:textId="25F6C1D5" w:rsidR="0092409C" w:rsidRDefault="00A3379F" w:rsidP="00A3379F">
      <w:pPr>
        <w:jc w:val="both"/>
        <w:rPr>
          <w:rFonts w:ascii="Arial" w:hAnsi="Arial" w:cs="Arial"/>
          <w:sz w:val="28"/>
          <w:szCs w:val="28"/>
        </w:rPr>
      </w:pPr>
      <w:r w:rsidRPr="00A3379F">
        <w:rPr>
          <w:rFonts w:ascii="Arial" w:hAnsi="Arial" w:cs="Arial"/>
          <w:sz w:val="28"/>
          <w:szCs w:val="28"/>
        </w:rPr>
        <w:t xml:space="preserve">Durante el evento estuvieron presentes el director general del ICIFED, Luis Fernando Domínguez; la diputada local Sandra </w:t>
      </w:r>
      <w:proofErr w:type="spellStart"/>
      <w:r w:rsidRPr="00A3379F">
        <w:rPr>
          <w:rFonts w:ascii="Arial" w:hAnsi="Arial" w:cs="Arial"/>
          <w:sz w:val="28"/>
          <w:szCs w:val="28"/>
        </w:rPr>
        <w:t>Pámanes</w:t>
      </w:r>
      <w:proofErr w:type="spellEnd"/>
      <w:r w:rsidRPr="00A3379F">
        <w:rPr>
          <w:rFonts w:ascii="Arial" w:hAnsi="Arial" w:cs="Arial"/>
          <w:sz w:val="28"/>
          <w:szCs w:val="28"/>
        </w:rPr>
        <w:t xml:space="preserve">, representas de la sección 21 y 50 del SNTE, así como docentes y </w:t>
      </w:r>
      <w:proofErr w:type="gramStart"/>
      <w:r w:rsidRPr="00A3379F">
        <w:rPr>
          <w:rFonts w:ascii="Arial" w:hAnsi="Arial" w:cs="Arial"/>
          <w:sz w:val="28"/>
          <w:szCs w:val="28"/>
        </w:rPr>
        <w:t>alumnos</w:t>
      </w:r>
      <w:proofErr w:type="gramEnd"/>
      <w:r w:rsidRPr="00A3379F">
        <w:rPr>
          <w:rFonts w:ascii="Arial" w:hAnsi="Arial" w:cs="Arial"/>
          <w:sz w:val="28"/>
          <w:szCs w:val="28"/>
        </w:rPr>
        <w:t xml:space="preserve"> de la escuela Prof. </w:t>
      </w:r>
      <w:proofErr w:type="spellStart"/>
      <w:r w:rsidR="00A16135">
        <w:rPr>
          <w:rFonts w:ascii="Arial" w:hAnsi="Arial" w:cs="Arial"/>
          <w:sz w:val="28"/>
          <w:szCs w:val="28"/>
        </w:rPr>
        <w:t>Anastac</w:t>
      </w:r>
      <w:r w:rsidRPr="00A3379F">
        <w:rPr>
          <w:rFonts w:ascii="Arial" w:hAnsi="Arial" w:cs="Arial"/>
          <w:sz w:val="28"/>
          <w:szCs w:val="28"/>
        </w:rPr>
        <w:t>io</w:t>
      </w:r>
      <w:proofErr w:type="spellEnd"/>
      <w:r w:rsidRPr="00A3379F">
        <w:rPr>
          <w:rFonts w:ascii="Arial" w:hAnsi="Arial" w:cs="Arial"/>
          <w:sz w:val="28"/>
          <w:szCs w:val="28"/>
        </w:rPr>
        <w:t xml:space="preserve"> Treviño.</w:t>
      </w: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5D257" w14:textId="77777777" w:rsidR="00450240" w:rsidRDefault="00450240" w:rsidP="00E83348">
      <w:r>
        <w:separator/>
      </w:r>
    </w:p>
  </w:endnote>
  <w:endnote w:type="continuationSeparator" w:id="0">
    <w:p w14:paraId="3913F887" w14:textId="77777777" w:rsidR="00450240" w:rsidRDefault="00450240"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2DF65" w14:textId="77777777" w:rsidR="00450240" w:rsidRDefault="00450240" w:rsidP="00E83348">
      <w:r>
        <w:separator/>
      </w:r>
    </w:p>
  </w:footnote>
  <w:footnote w:type="continuationSeparator" w:id="0">
    <w:p w14:paraId="7C3CDDAC" w14:textId="77777777" w:rsidR="00450240" w:rsidRDefault="00450240"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16A422F"/>
    <w:multiLevelType w:val="hybridMultilevel"/>
    <w:tmpl w:val="7F7AE0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240"/>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D5758"/>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135"/>
    <w:rsid w:val="00A16AFD"/>
    <w:rsid w:val="00A20A24"/>
    <w:rsid w:val="00A22E89"/>
    <w:rsid w:val="00A23A57"/>
    <w:rsid w:val="00A3379F"/>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6D050-884C-4FF7-B9A1-95B3831EC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2450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2026-10-19T19:09:00Z</dcterms:created>
  <dcterms:modified xsi:type="dcterms:W3CDTF">2026-10-19T19:09:00Z</dcterms:modified>
</cp:coreProperties>
</file>