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5F3EC888" w:rsidR="00EA29FA" w:rsidRPr="00C60FD1" w:rsidRDefault="00D13928" w:rsidP="00F7608B">
      <w:pPr>
        <w:jc w:val="right"/>
        <w:rPr>
          <w:rFonts w:ascii="Arial" w:hAnsi="Arial" w:cs="Arial"/>
          <w:b/>
          <w:sz w:val="22"/>
          <w:lang w:val="es-ES"/>
        </w:rPr>
      </w:pPr>
      <w:r>
        <w:rPr>
          <w:rFonts w:ascii="Arial" w:hAnsi="Arial" w:cs="Arial"/>
          <w:b/>
          <w:sz w:val="22"/>
          <w:lang w:val="es-ES"/>
        </w:rPr>
        <w:t>CP/1479</w:t>
      </w:r>
      <w:r w:rsidR="00DC56A3">
        <w:rPr>
          <w:rFonts w:ascii="Arial" w:hAnsi="Arial" w:cs="Arial"/>
          <w:b/>
          <w:sz w:val="22"/>
          <w:lang w:val="es-ES"/>
        </w:rPr>
        <w:t>/2026</w:t>
      </w:r>
    </w:p>
    <w:p w14:paraId="695E3F55" w14:textId="41F15620" w:rsidR="00703B09" w:rsidRDefault="00D13928" w:rsidP="00703B09">
      <w:pPr>
        <w:jc w:val="right"/>
        <w:rPr>
          <w:rFonts w:ascii="Arial" w:hAnsi="Arial" w:cs="Arial"/>
          <w:sz w:val="22"/>
          <w:lang w:val="es-ES"/>
        </w:rPr>
      </w:pPr>
      <w:r>
        <w:rPr>
          <w:rFonts w:ascii="Arial" w:hAnsi="Arial" w:cs="Arial"/>
          <w:sz w:val="22"/>
          <w:lang w:val="es-ES"/>
        </w:rPr>
        <w:t>16</w:t>
      </w:r>
      <w:r w:rsidR="000528E9">
        <w:rPr>
          <w:rFonts w:ascii="Arial" w:hAnsi="Arial" w:cs="Arial"/>
          <w:sz w:val="22"/>
          <w:lang w:val="es-ES"/>
        </w:rPr>
        <w:t xml:space="preserve"> </w:t>
      </w:r>
      <w:r w:rsidR="00EA29FA">
        <w:rPr>
          <w:rFonts w:ascii="Arial" w:hAnsi="Arial" w:cs="Arial"/>
          <w:sz w:val="22"/>
          <w:lang w:val="es-ES"/>
        </w:rPr>
        <w:t xml:space="preserve">de </w:t>
      </w:r>
      <w:r w:rsidR="008D11F7">
        <w:rPr>
          <w:rFonts w:ascii="Arial" w:hAnsi="Arial" w:cs="Arial"/>
          <w:sz w:val="22"/>
          <w:lang w:val="es-ES"/>
        </w:rPr>
        <w:t>octubre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44EE14CB" w14:textId="60066E0D" w:rsidR="00655A79" w:rsidRDefault="00E87A84" w:rsidP="004E052B">
      <w:pPr>
        <w:jc w:val="center"/>
        <w:rPr>
          <w:rFonts w:ascii="Arial" w:hAnsi="Arial" w:cs="Arial"/>
          <w:b/>
          <w:sz w:val="28"/>
          <w:szCs w:val="28"/>
        </w:rPr>
      </w:pPr>
      <w:r>
        <w:rPr>
          <w:rFonts w:ascii="Arial" w:hAnsi="Arial" w:cs="Arial"/>
          <w:b/>
          <w:sz w:val="28"/>
          <w:szCs w:val="28"/>
        </w:rPr>
        <w:t>“</w:t>
      </w:r>
      <w:r w:rsidR="004E052B" w:rsidRPr="004E052B">
        <w:rPr>
          <w:rFonts w:ascii="Arial" w:hAnsi="Arial" w:cs="Arial"/>
          <w:b/>
          <w:sz w:val="28"/>
          <w:szCs w:val="28"/>
        </w:rPr>
        <w:t>SER SERVIDOR PÚBLICO ES UN PRIVILEGIO".- SAMUEL GARCÍA  EN LA FILMTY</w:t>
      </w:r>
    </w:p>
    <w:p w14:paraId="71B8DA3C" w14:textId="77777777" w:rsidR="004E052B" w:rsidRPr="00221F80" w:rsidRDefault="004E052B" w:rsidP="004E052B">
      <w:pPr>
        <w:jc w:val="center"/>
        <w:rPr>
          <w:rFonts w:ascii="Arial" w:hAnsi="Arial" w:cs="Arial"/>
          <w:b/>
          <w:sz w:val="22"/>
          <w:szCs w:val="22"/>
        </w:rPr>
      </w:pPr>
    </w:p>
    <w:p w14:paraId="436E71BD" w14:textId="6819218B" w:rsidR="00272A41" w:rsidRDefault="00477B63" w:rsidP="00D13928">
      <w:pPr>
        <w:pStyle w:val="Prrafodelista"/>
        <w:numPr>
          <w:ilvl w:val="0"/>
          <w:numId w:val="26"/>
        </w:numPr>
        <w:rPr>
          <w:rFonts w:ascii="Arial" w:hAnsi="Arial" w:cs="Arial"/>
          <w:i/>
          <w:sz w:val="24"/>
          <w:szCs w:val="24"/>
        </w:rPr>
      </w:pPr>
      <w:r w:rsidRPr="00477B63">
        <w:rPr>
          <w:rFonts w:ascii="Arial" w:hAnsi="Arial" w:cs="Arial"/>
          <w:i/>
          <w:sz w:val="24"/>
          <w:szCs w:val="24"/>
        </w:rPr>
        <w:t>​</w:t>
      </w:r>
      <w:r w:rsidR="00D13928" w:rsidRPr="00D13928">
        <w:rPr>
          <w:rFonts w:ascii="Arial" w:hAnsi="Arial" w:cs="Arial"/>
          <w:i/>
          <w:sz w:val="24"/>
          <w:szCs w:val="24"/>
        </w:rPr>
        <w:t>Presenta Gobernador su nuevo libro "Un Nuevo León" en la Feria Internacional del Libro, el cual es una charla sincera sobre sus cinco años de gestión y sugerencias para lo que viene.</w:t>
      </w:r>
    </w:p>
    <w:p w14:paraId="01B71898" w14:textId="51C07AC0" w:rsidR="00E87A84" w:rsidRDefault="000F3CD8" w:rsidP="004E052B">
      <w:pPr>
        <w:pStyle w:val="Prrafodelista"/>
        <w:numPr>
          <w:ilvl w:val="0"/>
          <w:numId w:val="26"/>
        </w:numPr>
        <w:rPr>
          <w:rFonts w:ascii="Arial" w:hAnsi="Arial" w:cs="Arial"/>
          <w:i/>
          <w:sz w:val="24"/>
          <w:szCs w:val="24"/>
        </w:rPr>
      </w:pPr>
      <w:r>
        <w:rPr>
          <w:rFonts w:ascii="Arial" w:hAnsi="Arial" w:cs="Arial"/>
          <w:i/>
          <w:sz w:val="24"/>
          <w:szCs w:val="24"/>
        </w:rPr>
        <w:t>Al exponer los detalles</w:t>
      </w:r>
      <w:bookmarkStart w:id="0" w:name="_GoBack"/>
      <w:bookmarkEnd w:id="0"/>
      <w:r w:rsidR="004E052B" w:rsidRPr="004E052B">
        <w:rPr>
          <w:rFonts w:ascii="Arial" w:hAnsi="Arial" w:cs="Arial"/>
          <w:i/>
          <w:sz w:val="24"/>
          <w:szCs w:val="24"/>
        </w:rPr>
        <w:t>, el Mandatario estatal hizo una remembranza de sus publicaciones anteriores y cómo contribuyeron en la mejora no solo de Nuevo León sino del país.</w:t>
      </w:r>
    </w:p>
    <w:p w14:paraId="56148237" w14:textId="6C083CDD" w:rsidR="000F3CD8" w:rsidRPr="000F3CD8" w:rsidRDefault="000F3CD8" w:rsidP="004E052B">
      <w:pPr>
        <w:pStyle w:val="Prrafodelista"/>
        <w:numPr>
          <w:ilvl w:val="0"/>
          <w:numId w:val="26"/>
        </w:numPr>
        <w:rPr>
          <w:rFonts w:ascii="Arial" w:hAnsi="Arial" w:cs="Arial"/>
          <w:i/>
          <w:sz w:val="24"/>
          <w:szCs w:val="24"/>
        </w:rPr>
      </w:pPr>
      <w:r w:rsidRPr="000F3CD8">
        <w:rPr>
          <w:rFonts w:ascii="Arial" w:hAnsi="Arial" w:cs="Arial"/>
          <w:i/>
          <w:sz w:val="24"/>
          <w:szCs w:val="24"/>
        </w:rPr>
        <w:t>El eje</w:t>
      </w:r>
      <w:r>
        <w:rPr>
          <w:rFonts w:ascii="Arial" w:hAnsi="Arial" w:cs="Arial"/>
          <w:i/>
          <w:sz w:val="24"/>
          <w:szCs w:val="24"/>
        </w:rPr>
        <w:t>mplar cuenta con once capítulos entre los cuales están:</w:t>
      </w:r>
      <w:r w:rsidRPr="000F3CD8">
        <w:rPr>
          <w:rFonts w:ascii="Arial" w:hAnsi="Arial" w:cs="Arial"/>
          <w:i/>
          <w:sz w:val="24"/>
          <w:szCs w:val="24"/>
        </w:rPr>
        <w:t xml:space="preserve"> De abogado a competir por la Gubernatura, No vas a ganar, El día después de la elección, y Un nuevo </w:t>
      </w:r>
      <w:proofErr w:type="spellStart"/>
      <w:r w:rsidRPr="000F3CD8">
        <w:rPr>
          <w:rFonts w:ascii="Arial" w:hAnsi="Arial" w:cs="Arial"/>
          <w:i/>
          <w:sz w:val="24"/>
          <w:szCs w:val="24"/>
        </w:rPr>
        <w:t>Nuevo</w:t>
      </w:r>
      <w:proofErr w:type="spellEnd"/>
      <w:r w:rsidRPr="000F3CD8">
        <w:rPr>
          <w:rFonts w:ascii="Arial" w:hAnsi="Arial" w:cs="Arial"/>
          <w:i/>
          <w:sz w:val="24"/>
          <w:szCs w:val="24"/>
        </w:rPr>
        <w:t xml:space="preserve"> León.</w:t>
      </w:r>
    </w:p>
    <w:p w14:paraId="40CFFC2F" w14:textId="30D79592" w:rsidR="00477B63" w:rsidRPr="00A518AF" w:rsidRDefault="004E052B" w:rsidP="004E052B">
      <w:pPr>
        <w:pStyle w:val="Prrafodelista"/>
        <w:numPr>
          <w:ilvl w:val="0"/>
          <w:numId w:val="26"/>
        </w:numPr>
        <w:rPr>
          <w:rFonts w:ascii="Arial" w:hAnsi="Arial" w:cs="Arial"/>
          <w:i/>
          <w:sz w:val="24"/>
          <w:szCs w:val="24"/>
        </w:rPr>
      </w:pPr>
      <w:r w:rsidRPr="004E052B">
        <w:rPr>
          <w:rFonts w:ascii="Arial" w:hAnsi="Arial" w:cs="Arial"/>
          <w:i/>
          <w:sz w:val="24"/>
          <w:szCs w:val="24"/>
        </w:rPr>
        <w:t>Al evento asistieron cientos de personas entre funcionarios públicos, estudiantes y público en general.</w:t>
      </w:r>
    </w:p>
    <w:p w14:paraId="3F0BE415" w14:textId="77777777" w:rsidR="00477B63" w:rsidRPr="00477B63" w:rsidRDefault="00477B63" w:rsidP="00477B63">
      <w:pPr>
        <w:ind w:left="360"/>
        <w:rPr>
          <w:rFonts w:ascii="Arial" w:hAnsi="Arial" w:cs="Arial"/>
          <w:i/>
        </w:rPr>
      </w:pPr>
    </w:p>
    <w:p w14:paraId="56250C66" w14:textId="0855300F" w:rsidR="00D13928" w:rsidRPr="00D13928" w:rsidRDefault="00EA29FA" w:rsidP="00D13928">
      <w:pPr>
        <w:jc w:val="both"/>
        <w:rPr>
          <w:rFonts w:ascii="Arial" w:hAnsi="Arial" w:cs="Arial"/>
          <w:sz w:val="28"/>
          <w:szCs w:val="28"/>
        </w:rPr>
      </w:pPr>
      <w:r w:rsidRPr="001423EB">
        <w:rPr>
          <w:rFonts w:ascii="Arial" w:hAnsi="Arial" w:cs="Arial"/>
          <w:b/>
          <w:sz w:val="28"/>
          <w:szCs w:val="28"/>
        </w:rPr>
        <w:t>Monterrey, Nuevo León.-</w:t>
      </w:r>
      <w:r w:rsidR="00D13928">
        <w:rPr>
          <w:rFonts w:ascii="Arial" w:hAnsi="Arial" w:cs="Arial"/>
          <w:b/>
          <w:sz w:val="28"/>
          <w:szCs w:val="28"/>
        </w:rPr>
        <w:t xml:space="preserve"> </w:t>
      </w:r>
      <w:r w:rsidR="00D13928" w:rsidRPr="00D13928">
        <w:rPr>
          <w:rFonts w:ascii="Arial" w:hAnsi="Arial" w:cs="Arial"/>
          <w:sz w:val="28"/>
          <w:szCs w:val="28"/>
        </w:rPr>
        <w:t xml:space="preserve">Para continuar con el impulso de una política cultural, el Gobernador Samuel Alejandro García Sepúlveda presentó su libro “Un Nuevo León”, en el marco de la Feria Internacional del Libro Monterrey 2026. </w:t>
      </w:r>
    </w:p>
    <w:p w14:paraId="66598AB9" w14:textId="77777777" w:rsidR="00D13928" w:rsidRPr="00D13928" w:rsidRDefault="00D13928" w:rsidP="00D13928">
      <w:pPr>
        <w:jc w:val="both"/>
        <w:rPr>
          <w:rFonts w:ascii="Arial" w:hAnsi="Arial" w:cs="Arial"/>
          <w:sz w:val="28"/>
          <w:szCs w:val="28"/>
        </w:rPr>
      </w:pPr>
    </w:p>
    <w:p w14:paraId="142BB86C" w14:textId="77777777" w:rsidR="00D13928" w:rsidRPr="00D13928" w:rsidRDefault="00D13928" w:rsidP="00D13928">
      <w:pPr>
        <w:jc w:val="both"/>
        <w:rPr>
          <w:rFonts w:ascii="Arial" w:hAnsi="Arial" w:cs="Arial"/>
          <w:sz w:val="28"/>
          <w:szCs w:val="28"/>
        </w:rPr>
      </w:pPr>
      <w:r w:rsidRPr="00D13928">
        <w:rPr>
          <w:rFonts w:ascii="Arial" w:hAnsi="Arial" w:cs="Arial"/>
          <w:sz w:val="28"/>
          <w:szCs w:val="28"/>
        </w:rPr>
        <w:t xml:space="preserve">Durante su intervención en el Auditorio Nestlé de </w:t>
      </w:r>
      <w:proofErr w:type="spellStart"/>
      <w:r w:rsidRPr="00D13928">
        <w:rPr>
          <w:rFonts w:ascii="Arial" w:hAnsi="Arial" w:cs="Arial"/>
          <w:sz w:val="28"/>
          <w:szCs w:val="28"/>
        </w:rPr>
        <w:t>Cintermex</w:t>
      </w:r>
      <w:proofErr w:type="spellEnd"/>
      <w:r w:rsidRPr="00D13928">
        <w:rPr>
          <w:rFonts w:ascii="Arial" w:hAnsi="Arial" w:cs="Arial"/>
          <w:sz w:val="28"/>
          <w:szCs w:val="28"/>
        </w:rPr>
        <w:t xml:space="preserve"> y acompañado de Mariana Rodríguez,  Titular de AMAR a Nuevo León, el Mandatario estatal explicó que la publicación es una plática sincera de cada proceso, reto y acciones que enfrentó antes y después de llegar a la Administración, así como las estrategias que colocaron al Estado como un modelo a nivel nacional e internacional. </w:t>
      </w:r>
    </w:p>
    <w:p w14:paraId="6C4EB936" w14:textId="77777777" w:rsidR="00D13928" w:rsidRPr="00D13928" w:rsidRDefault="00D13928" w:rsidP="00D13928">
      <w:pPr>
        <w:jc w:val="both"/>
        <w:rPr>
          <w:rFonts w:ascii="Arial" w:hAnsi="Arial" w:cs="Arial"/>
          <w:sz w:val="28"/>
          <w:szCs w:val="28"/>
        </w:rPr>
      </w:pPr>
    </w:p>
    <w:p w14:paraId="23242C61" w14:textId="77777777" w:rsidR="00D13928" w:rsidRPr="00D13928" w:rsidRDefault="00D13928" w:rsidP="00D13928">
      <w:pPr>
        <w:jc w:val="both"/>
        <w:rPr>
          <w:rFonts w:ascii="Arial" w:hAnsi="Arial" w:cs="Arial"/>
          <w:sz w:val="28"/>
          <w:szCs w:val="28"/>
        </w:rPr>
      </w:pPr>
      <w:r w:rsidRPr="00D13928">
        <w:rPr>
          <w:rFonts w:ascii="Arial" w:hAnsi="Arial" w:cs="Arial"/>
          <w:sz w:val="28"/>
          <w:szCs w:val="28"/>
        </w:rPr>
        <w:t xml:space="preserve">"Ser servidor público, la verdad es que es un privilegio por donde lo veas", apuntó García Sepúlveda. </w:t>
      </w:r>
    </w:p>
    <w:p w14:paraId="3DC73E1C" w14:textId="77777777" w:rsidR="00D13928" w:rsidRPr="00D13928" w:rsidRDefault="00D13928" w:rsidP="00D13928">
      <w:pPr>
        <w:jc w:val="both"/>
        <w:rPr>
          <w:rFonts w:ascii="Arial" w:hAnsi="Arial" w:cs="Arial"/>
          <w:sz w:val="28"/>
          <w:szCs w:val="28"/>
        </w:rPr>
      </w:pPr>
    </w:p>
    <w:p w14:paraId="1FA68CD8" w14:textId="77777777" w:rsidR="00D13928" w:rsidRPr="00D13928" w:rsidRDefault="00D13928" w:rsidP="00D13928">
      <w:pPr>
        <w:jc w:val="both"/>
        <w:rPr>
          <w:rFonts w:ascii="Arial" w:hAnsi="Arial" w:cs="Arial"/>
          <w:sz w:val="28"/>
          <w:szCs w:val="28"/>
        </w:rPr>
      </w:pPr>
      <w:r w:rsidRPr="00D13928">
        <w:rPr>
          <w:rFonts w:ascii="Arial" w:hAnsi="Arial" w:cs="Arial"/>
          <w:sz w:val="28"/>
          <w:szCs w:val="28"/>
        </w:rPr>
        <w:lastRenderedPageBreak/>
        <w:t>"Nuevo León ya no compite con un estado de este país. Nuevo León compite con Estados Unidos,  Texas, con Europa. Qué fregón que el que llegue le va a tocar tener el monorriel más largo del continente, hecho Metro", expresó</w:t>
      </w:r>
    </w:p>
    <w:p w14:paraId="5375F7AF" w14:textId="77777777" w:rsidR="00D13928" w:rsidRPr="00D13928" w:rsidRDefault="00D13928" w:rsidP="00D13928">
      <w:pPr>
        <w:jc w:val="both"/>
        <w:rPr>
          <w:rFonts w:ascii="Arial" w:hAnsi="Arial" w:cs="Arial"/>
          <w:sz w:val="28"/>
          <w:szCs w:val="28"/>
        </w:rPr>
      </w:pPr>
    </w:p>
    <w:p w14:paraId="6FABDDC5" w14:textId="77777777" w:rsidR="00D13928" w:rsidRPr="00D13928" w:rsidRDefault="00D13928" w:rsidP="00D13928">
      <w:pPr>
        <w:jc w:val="both"/>
        <w:rPr>
          <w:rFonts w:ascii="Arial" w:hAnsi="Arial" w:cs="Arial"/>
          <w:sz w:val="28"/>
          <w:szCs w:val="28"/>
        </w:rPr>
      </w:pPr>
      <w:r w:rsidRPr="00D13928">
        <w:rPr>
          <w:rFonts w:ascii="Arial" w:hAnsi="Arial" w:cs="Arial"/>
          <w:sz w:val="28"/>
          <w:szCs w:val="28"/>
        </w:rPr>
        <w:t>Asimismo, el Gobernador señaló que en el ejemplar comparte sugerencias para quien llegue a sustituirlo en el poder, entre las que destacó contar con un gran equipo para integrar el Gabinete estatal y tomar las mejores decisiones para el futuro de Nuevo León.</w:t>
      </w:r>
    </w:p>
    <w:p w14:paraId="2F67CFAB" w14:textId="77777777" w:rsidR="00D13928" w:rsidRPr="00D13928" w:rsidRDefault="00D13928" w:rsidP="00D13928">
      <w:pPr>
        <w:jc w:val="both"/>
        <w:rPr>
          <w:rFonts w:ascii="Arial" w:hAnsi="Arial" w:cs="Arial"/>
          <w:sz w:val="28"/>
          <w:szCs w:val="28"/>
        </w:rPr>
      </w:pPr>
    </w:p>
    <w:p w14:paraId="3C96ABC3" w14:textId="77777777" w:rsidR="00D13928" w:rsidRPr="00D13928" w:rsidRDefault="00D13928" w:rsidP="00D13928">
      <w:pPr>
        <w:jc w:val="both"/>
        <w:rPr>
          <w:rFonts w:ascii="Arial" w:hAnsi="Arial" w:cs="Arial"/>
          <w:sz w:val="28"/>
          <w:szCs w:val="28"/>
        </w:rPr>
      </w:pPr>
      <w:r w:rsidRPr="00D13928">
        <w:rPr>
          <w:rFonts w:ascii="Arial" w:hAnsi="Arial" w:cs="Arial"/>
          <w:sz w:val="28"/>
          <w:szCs w:val="28"/>
        </w:rPr>
        <w:t xml:space="preserve">Los once capítulos que integran el libro son: De abogado a competir por la Gubernatura, No vas a ganar, El día después de la elección, Las broncas heredadas, Sacar agua hasta de debajo de las piedras, La clave de la seguridad, Nuevo León se mueve, Hacer que las cosas pasen, Mariana, la pieza clave, Lo que haría distinto, y Un nuevo </w:t>
      </w:r>
      <w:proofErr w:type="spellStart"/>
      <w:r w:rsidRPr="00D13928">
        <w:rPr>
          <w:rFonts w:ascii="Arial" w:hAnsi="Arial" w:cs="Arial"/>
          <w:sz w:val="28"/>
          <w:szCs w:val="28"/>
        </w:rPr>
        <w:t>Nuevo</w:t>
      </w:r>
      <w:proofErr w:type="spellEnd"/>
      <w:r w:rsidRPr="00D13928">
        <w:rPr>
          <w:rFonts w:ascii="Arial" w:hAnsi="Arial" w:cs="Arial"/>
          <w:sz w:val="28"/>
          <w:szCs w:val="28"/>
        </w:rPr>
        <w:t xml:space="preserve"> León, que comparten anécdotas y enseñanzas sobre los cinco años que van de su gestión. </w:t>
      </w:r>
    </w:p>
    <w:p w14:paraId="7B482D1B" w14:textId="77777777" w:rsidR="00D13928" w:rsidRPr="00D13928" w:rsidRDefault="00D13928" w:rsidP="00D13928">
      <w:pPr>
        <w:jc w:val="both"/>
        <w:rPr>
          <w:rFonts w:ascii="Arial" w:hAnsi="Arial" w:cs="Arial"/>
          <w:sz w:val="28"/>
          <w:szCs w:val="28"/>
        </w:rPr>
      </w:pPr>
    </w:p>
    <w:p w14:paraId="1AF759C6" w14:textId="77777777" w:rsidR="00D13928" w:rsidRPr="00D13928" w:rsidRDefault="00D13928" w:rsidP="00D13928">
      <w:pPr>
        <w:jc w:val="both"/>
        <w:rPr>
          <w:rFonts w:ascii="Arial" w:hAnsi="Arial" w:cs="Arial"/>
          <w:sz w:val="28"/>
          <w:szCs w:val="28"/>
        </w:rPr>
      </w:pPr>
      <w:r w:rsidRPr="00D13928">
        <w:rPr>
          <w:rFonts w:ascii="Arial" w:hAnsi="Arial" w:cs="Arial"/>
          <w:sz w:val="28"/>
          <w:szCs w:val="28"/>
        </w:rPr>
        <w:t>De igual forma, García Sepúlveda realizó una remembranza de sus cuatro libros anteriores "Federalismo fiscal en México", "La Gran Reforma Hacendaria de los Mexicanos", y "Federalismo mexicano", y como cada edición contribuyó con la propuesta de iniciativas que cambiaron para bien el rumbo del Estado e incluso del país.</w:t>
      </w:r>
    </w:p>
    <w:p w14:paraId="1E3BC93D" w14:textId="77777777" w:rsidR="00D13928" w:rsidRPr="00D13928" w:rsidRDefault="00D13928" w:rsidP="00D13928">
      <w:pPr>
        <w:jc w:val="both"/>
        <w:rPr>
          <w:rFonts w:ascii="Arial" w:hAnsi="Arial" w:cs="Arial"/>
          <w:sz w:val="28"/>
          <w:szCs w:val="28"/>
        </w:rPr>
      </w:pPr>
    </w:p>
    <w:p w14:paraId="354659A9" w14:textId="76A3E77F" w:rsidR="008D433B" w:rsidRPr="00EA29FA" w:rsidRDefault="00D13928" w:rsidP="00D13928">
      <w:pPr>
        <w:jc w:val="both"/>
        <w:rPr>
          <w:rFonts w:ascii="Arial" w:hAnsi="Arial" w:cs="Arial"/>
          <w:bCs/>
          <w:color w:val="323E4F"/>
        </w:rPr>
      </w:pPr>
      <w:r w:rsidRPr="00D13928">
        <w:rPr>
          <w:rFonts w:ascii="Arial" w:hAnsi="Arial" w:cs="Arial"/>
          <w:sz w:val="28"/>
          <w:szCs w:val="28"/>
        </w:rPr>
        <w:t>Previo a la participación del Gobernador, Carmen Junco de la Vega, presidenta de la FILMTY dio la bienvenida e introducción de la presentación del libro, en la que también se contó con la asistencia de la Secretaria de Cultura, Melissa Segura Guerrero.</w:t>
      </w:r>
    </w:p>
    <w:sectPr w:rsidR="008D433B"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41727" w14:textId="77777777" w:rsidR="00D11B93" w:rsidRDefault="00D11B93" w:rsidP="00E83348">
      <w:r>
        <w:separator/>
      </w:r>
    </w:p>
  </w:endnote>
  <w:endnote w:type="continuationSeparator" w:id="0">
    <w:p w14:paraId="2ABC8281" w14:textId="77777777" w:rsidR="00D11B93" w:rsidRDefault="00D11B9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0FA76" w14:textId="77777777" w:rsidR="00D11B93" w:rsidRDefault="00D11B93" w:rsidP="00E83348">
      <w:r>
        <w:separator/>
      </w:r>
    </w:p>
  </w:footnote>
  <w:footnote w:type="continuationSeparator" w:id="0">
    <w:p w14:paraId="3A2B780C" w14:textId="77777777" w:rsidR="00D11B93" w:rsidRDefault="00D11B9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599E"/>
    <w:rsid w:val="000E5F86"/>
    <w:rsid w:val="000E75FC"/>
    <w:rsid w:val="000E7FE2"/>
    <w:rsid w:val="000F2A3A"/>
    <w:rsid w:val="000F2EAD"/>
    <w:rsid w:val="000F3CD8"/>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082C"/>
    <w:rsid w:val="00443F14"/>
    <w:rsid w:val="004604C6"/>
    <w:rsid w:val="00464046"/>
    <w:rsid w:val="00466EC5"/>
    <w:rsid w:val="00473B45"/>
    <w:rsid w:val="00476173"/>
    <w:rsid w:val="00477B63"/>
    <w:rsid w:val="00486C41"/>
    <w:rsid w:val="004A211E"/>
    <w:rsid w:val="004A3C61"/>
    <w:rsid w:val="004A47CB"/>
    <w:rsid w:val="004B100E"/>
    <w:rsid w:val="004C3EBD"/>
    <w:rsid w:val="004C6B3C"/>
    <w:rsid w:val="004E052B"/>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55A79"/>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2A8"/>
    <w:rsid w:val="008B1B97"/>
    <w:rsid w:val="008B4159"/>
    <w:rsid w:val="008C32C7"/>
    <w:rsid w:val="008C73D7"/>
    <w:rsid w:val="008D11F7"/>
    <w:rsid w:val="008D433B"/>
    <w:rsid w:val="008E31F6"/>
    <w:rsid w:val="008E3606"/>
    <w:rsid w:val="008F027D"/>
    <w:rsid w:val="008F3ADF"/>
    <w:rsid w:val="008F7A5E"/>
    <w:rsid w:val="009019D2"/>
    <w:rsid w:val="00901DE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5A13"/>
    <w:rsid w:val="009D019D"/>
    <w:rsid w:val="009F0BD3"/>
    <w:rsid w:val="00A04CDB"/>
    <w:rsid w:val="00A05501"/>
    <w:rsid w:val="00A06CDB"/>
    <w:rsid w:val="00A10B7B"/>
    <w:rsid w:val="00A14F34"/>
    <w:rsid w:val="00A16AFD"/>
    <w:rsid w:val="00A22E89"/>
    <w:rsid w:val="00A23A57"/>
    <w:rsid w:val="00A518AF"/>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45F2B"/>
    <w:rsid w:val="00B67933"/>
    <w:rsid w:val="00B717D0"/>
    <w:rsid w:val="00B72928"/>
    <w:rsid w:val="00B83ABF"/>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7965"/>
    <w:rsid w:val="00D10FF3"/>
    <w:rsid w:val="00D11B93"/>
    <w:rsid w:val="00D123A7"/>
    <w:rsid w:val="00D13928"/>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87A84"/>
    <w:rsid w:val="00E9212A"/>
    <w:rsid w:val="00E92581"/>
    <w:rsid w:val="00E93E9E"/>
    <w:rsid w:val="00EA29FA"/>
    <w:rsid w:val="00EA49EE"/>
    <w:rsid w:val="00EC762B"/>
    <w:rsid w:val="00ED11F7"/>
    <w:rsid w:val="00EE125E"/>
    <w:rsid w:val="00EF0F4A"/>
    <w:rsid w:val="00F30F75"/>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0FAAD-4295-4B52-A56C-A77211FDE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454</Words>
  <Characters>2499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Rosalinda Tovar Barboza</cp:lastModifiedBy>
  <cp:revision>3</cp:revision>
  <cp:lastPrinted>2016-10-21T20:06:00Z</cp:lastPrinted>
  <dcterms:created xsi:type="dcterms:W3CDTF">2026-10-17T01:53:00Z</dcterms:created>
  <dcterms:modified xsi:type="dcterms:W3CDTF">2026-10-17T01:55:00Z</dcterms:modified>
</cp:coreProperties>
</file>