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53EA85F3" w:rsidR="009C0D7E" w:rsidRPr="004667B8" w:rsidRDefault="003F3CD0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CP/1434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089D954E" w:rsidR="009C0D7E" w:rsidRDefault="003F3CD0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09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 xml:space="preserve">de </w:t>
      </w:r>
      <w:r>
        <w:rPr>
          <w:rFonts w:ascii="Arial" w:hAnsi="Arial" w:cs="Arial"/>
          <w:sz w:val="22"/>
          <w:lang w:val="es-ES"/>
        </w:rPr>
        <w:t>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0647331B" w:rsidR="00706691" w:rsidRDefault="003F3CD0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3F3CD0">
        <w:rPr>
          <w:rFonts w:ascii="Arial" w:hAnsi="Arial" w:cs="Arial"/>
          <w:b/>
          <w:sz w:val="28"/>
          <w:szCs w:val="28"/>
        </w:rPr>
        <w:t>A UN AÑO DE "AYUDAMOS" BENEFICIA GOBIERNO DE NUEVO LEÓN A MÁS DE 117 MIL MUJERES</w:t>
      </w:r>
    </w:p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0D4B6780" w14:textId="77777777" w:rsidR="003F3CD0" w:rsidRPr="003F3CD0" w:rsidRDefault="003F3CD0" w:rsidP="003F3CD0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3F3CD0">
        <w:rPr>
          <w:rFonts w:ascii="Arial" w:hAnsi="Arial" w:cs="Arial"/>
          <w:i/>
        </w:rPr>
        <w:t>El Gobernador Samuel García y la titular de AMAR a Nuevo León, Mariana Rodríguez Cantú, entregaron en el Macrocentro Comunitario San Bernabé más de 700 tarjetas a las beneficiarias de “Ayudamos a las Mujeres”.</w:t>
      </w:r>
      <w:r w:rsidRPr="003F3CD0">
        <w:t xml:space="preserve"> </w:t>
      </w:r>
    </w:p>
    <w:p w14:paraId="7B5DCD44" w14:textId="716414B5" w:rsidR="004576B5" w:rsidRPr="003F3CD0" w:rsidRDefault="003F3CD0" w:rsidP="003F3CD0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3F3CD0">
        <w:rPr>
          <w:rFonts w:ascii="Arial" w:hAnsi="Arial" w:cs="Arial"/>
          <w:i/>
          <w:sz w:val="24"/>
          <w:szCs w:val="24"/>
        </w:rPr>
        <w:t>El Mandatario estatal resaltó que la meta es llegar a 200 mil beneficiarias durante esta administración.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0AACF83B" w14:textId="2860B10E" w:rsidR="003F3CD0" w:rsidRPr="003F3CD0" w:rsidRDefault="0092409C" w:rsidP="003F3CD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bookmarkStart w:id="0" w:name="_GoBack"/>
      <w:r w:rsidR="003F3CD0" w:rsidRPr="003F3CD0">
        <w:rPr>
          <w:rFonts w:ascii="Arial" w:hAnsi="Arial" w:cs="Arial"/>
          <w:sz w:val="28"/>
          <w:szCs w:val="28"/>
        </w:rPr>
        <w:t>A un año de lanzar el programa "Ayudamos a las Mujeres", el Gobernador de Nuevo León, Samuel Alejandro García Sepúlveda destacó que ya se ha beneficiado a más de 117 mil cuidadoras, jefas de familias y emprendedoras.</w:t>
      </w:r>
    </w:p>
    <w:p w14:paraId="28BBB62B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44485514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>Al realizar la entrega de más de 700 tarjetas en el Macrocentro Comunitario San Bernabé, acompañado de la titular de AMAR a Nuevo León, Mariana Rodríguez Cantú; el Mandatario estatal señaló que Nuevo León es el único estado que entrega este apoyo a las mujeres y que sigue trabajando por ellas y sus familias.</w:t>
      </w:r>
    </w:p>
    <w:p w14:paraId="25F4C8B8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3AC4F643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 xml:space="preserve">"Hay un programa que me da mucho gusto que es 'Ayudamos' que cumple hoy un año y este sí es idea de Mariana. Somos el único estado que ayudamos a las mujeres, madres de familia, jefas de familia, emprendedoras, cuidadoras, 2000 pesos al mes y el transporte gratis. Con la misma tarjeta también el metro, los transmetros y el camión son gratuitos. Ya van 117 mil mujeres inscritas. La meta es llegar a 200 mil. </w:t>
      </w:r>
    </w:p>
    <w:p w14:paraId="312843C1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70BC0DAA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 xml:space="preserve">"Vamos a cerrar con todo, porque la meta es ser el mejor gobierno en la historia de Nuevo León, dejar todo terminado. Vamos a dejar las </w:t>
      </w:r>
      <w:r w:rsidRPr="003F3CD0">
        <w:rPr>
          <w:rFonts w:ascii="Arial" w:hAnsi="Arial" w:cs="Arial"/>
          <w:sz w:val="28"/>
          <w:szCs w:val="28"/>
        </w:rPr>
        <w:lastRenderedPageBreak/>
        <w:t xml:space="preserve">carreteras, el aeropuerto, la aduana, los puentes, los parques, la Fuerza Civil, el Hospital Infantil, Capullos y por supuesto tres líneas del metro jalando. Vamos a terminar el gobierno muy fuerte", destacó el Gobernador de Nuevo León. </w:t>
      </w:r>
    </w:p>
    <w:p w14:paraId="796528B1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38D70AE8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 xml:space="preserve">La titular de AMAR a Nuevo León, Mariana Rodríguez Cantú resaltó que este programa busca que más mujeres, cuidadoras de familia sean vistas, reconocidas y sobre todo cuenten con las herramientas necesarias para cumplir sus sueños. </w:t>
      </w:r>
    </w:p>
    <w:p w14:paraId="2CCA42D2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66723247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>Agregó que este es el primer gobierno que ha puesto en el centro de la toma de decisiones, y de forma transversal en todas las Secretarías, a las mujeres.</w:t>
      </w:r>
    </w:p>
    <w:p w14:paraId="45FFAC47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7C80FB80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>"Este programa nace hace un año pensando en todos los sacrificios que hacemos las mujeres. Entonces, por eso nace este programa de 'Ayudamos a las Mujeres. Lo que queremos es que sea un respiro, pero que además este programa tenga muchas herramientas para que ustedes puedan salir adelante.</w:t>
      </w:r>
    </w:p>
    <w:p w14:paraId="7B3D6A49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7E237E68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 xml:space="preserve">"Lo que buscamos con 'Ayudamos a las Mujeres', que las mujeres sean vistas, que las cuidadoras, las jefas de familia, las madres solteras y las emprendedoras tengan estas herramientas en su mano. Ese es el nuevo </w:t>
      </w:r>
      <w:proofErr w:type="spellStart"/>
      <w:r w:rsidRPr="003F3CD0">
        <w:rPr>
          <w:rFonts w:ascii="Arial" w:hAnsi="Arial" w:cs="Arial"/>
          <w:sz w:val="28"/>
          <w:szCs w:val="28"/>
        </w:rPr>
        <w:t>Nuevo</w:t>
      </w:r>
      <w:proofErr w:type="spellEnd"/>
      <w:r w:rsidRPr="003F3CD0">
        <w:rPr>
          <w:rFonts w:ascii="Arial" w:hAnsi="Arial" w:cs="Arial"/>
          <w:sz w:val="28"/>
          <w:szCs w:val="28"/>
        </w:rPr>
        <w:t xml:space="preserve"> León, un lugar en donde  las mujeres tengan todas las herramientas para hacer realidad a sus sueños", mencionó Rodríguez Cantú.</w:t>
      </w:r>
    </w:p>
    <w:p w14:paraId="32B560C8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734E9C04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t xml:space="preserve">Por su parte, el Secretario General de Gobierno, Miguel Ángel Flores Serna destacó que en el gobierno del nuevo </w:t>
      </w:r>
      <w:proofErr w:type="spellStart"/>
      <w:r w:rsidRPr="003F3CD0">
        <w:rPr>
          <w:rFonts w:ascii="Arial" w:hAnsi="Arial" w:cs="Arial"/>
          <w:sz w:val="28"/>
          <w:szCs w:val="28"/>
        </w:rPr>
        <w:t>Nuevo</w:t>
      </w:r>
      <w:proofErr w:type="spellEnd"/>
      <w:r w:rsidRPr="003F3CD0">
        <w:rPr>
          <w:rFonts w:ascii="Arial" w:hAnsi="Arial" w:cs="Arial"/>
          <w:sz w:val="28"/>
          <w:szCs w:val="28"/>
        </w:rPr>
        <w:t xml:space="preserve"> León tiene el compromiso de respaldar y apoyar a las mujeres. Asimismo agradeció al Gobernador por implementar este tipo de políticas públicas y a Mariana Rodríguez por impulsar estos programas y por el trabajo que hace día a día por las mujeres de Nuevo León. </w:t>
      </w:r>
    </w:p>
    <w:p w14:paraId="29C42A9C" w14:textId="77777777" w:rsidR="003F3CD0" w:rsidRPr="003F3CD0" w:rsidRDefault="003F3CD0" w:rsidP="003F3CD0">
      <w:pPr>
        <w:jc w:val="both"/>
        <w:rPr>
          <w:rFonts w:ascii="Arial" w:hAnsi="Arial" w:cs="Arial"/>
          <w:sz w:val="28"/>
          <w:szCs w:val="28"/>
        </w:rPr>
      </w:pPr>
    </w:p>
    <w:p w14:paraId="10DD2A39" w14:textId="65A35E8A" w:rsidR="0092409C" w:rsidRDefault="003F3CD0" w:rsidP="003F3CD0">
      <w:pPr>
        <w:jc w:val="both"/>
        <w:rPr>
          <w:rFonts w:ascii="Arial" w:hAnsi="Arial" w:cs="Arial"/>
          <w:sz w:val="28"/>
          <w:szCs w:val="28"/>
        </w:rPr>
      </w:pPr>
      <w:r w:rsidRPr="003F3CD0">
        <w:rPr>
          <w:rFonts w:ascii="Arial" w:hAnsi="Arial" w:cs="Arial"/>
          <w:sz w:val="28"/>
          <w:szCs w:val="28"/>
        </w:rPr>
        <w:lastRenderedPageBreak/>
        <w:t>Durante el evento también estuvieron presentes, el Secretario de Participación Ciudadana, Daniel Acosta; el Subsecretario de Protección Social y Oportunidades, Irving Delgado; y la directora de Desarrollo Político de la Secretaría General de Gobierno, Melissa González.</w:t>
      </w:r>
    </w:p>
    <w:bookmarkEnd w:id="0"/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BB92C" w14:textId="77777777" w:rsidR="00CA18E0" w:rsidRDefault="00CA18E0" w:rsidP="00E83348">
      <w:r>
        <w:separator/>
      </w:r>
    </w:p>
  </w:endnote>
  <w:endnote w:type="continuationSeparator" w:id="0">
    <w:p w14:paraId="143C4542" w14:textId="77777777" w:rsidR="00CA18E0" w:rsidRDefault="00CA18E0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D2F7B" w14:textId="77777777" w:rsidR="00CA18E0" w:rsidRDefault="00CA18E0" w:rsidP="00E83348">
      <w:r>
        <w:separator/>
      </w:r>
    </w:p>
  </w:footnote>
  <w:footnote w:type="continuationSeparator" w:id="0">
    <w:p w14:paraId="2EFD6793" w14:textId="77777777" w:rsidR="00CA18E0" w:rsidRDefault="00CA18E0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3CD0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18E0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DF6C2F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425CCC-9614-439A-9232-98E53D11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2026-10-09T17:48:00Z</dcterms:created>
  <dcterms:modified xsi:type="dcterms:W3CDTF">2026-10-09T17:48:00Z</dcterms:modified>
</cp:coreProperties>
</file>