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D2BB97" w14:textId="4B1F7CE5" w:rsidR="009C0D7E" w:rsidRPr="004667B8" w:rsidRDefault="00897AF5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</w:t>
      </w:r>
      <w:r w:rsidR="006F6668">
        <w:rPr>
          <w:rFonts w:ascii="Arial" w:hAnsi="Arial" w:cs="Arial"/>
          <w:b/>
          <w:sz w:val="22"/>
          <w:lang w:val="es-ES"/>
        </w:rPr>
        <w:t>1</w:t>
      </w:r>
      <w:r w:rsidR="00712A01">
        <w:rPr>
          <w:rFonts w:ascii="Arial" w:hAnsi="Arial" w:cs="Arial"/>
          <w:b/>
          <w:sz w:val="22"/>
          <w:lang w:val="es-ES"/>
        </w:rPr>
        <w:t>1</w:t>
      </w:r>
      <w:r w:rsidR="000A51EF">
        <w:rPr>
          <w:rFonts w:ascii="Arial" w:hAnsi="Arial" w:cs="Arial"/>
          <w:b/>
          <w:sz w:val="22"/>
          <w:lang w:val="es-ES"/>
        </w:rPr>
        <w:t>3</w:t>
      </w:r>
      <w:r w:rsidR="00FE4A86">
        <w:rPr>
          <w:rFonts w:ascii="Arial" w:hAnsi="Arial" w:cs="Arial"/>
          <w:b/>
          <w:sz w:val="22"/>
          <w:lang w:val="es-ES"/>
        </w:rPr>
        <w:t>5</w:t>
      </w:r>
      <w:r w:rsidR="00A545E9">
        <w:rPr>
          <w:rFonts w:ascii="Arial" w:hAnsi="Arial" w:cs="Arial"/>
          <w:b/>
          <w:sz w:val="22"/>
          <w:lang w:val="es-ES"/>
        </w:rPr>
        <w:t>/</w:t>
      </w:r>
      <w:r w:rsidR="007D065D">
        <w:rPr>
          <w:rFonts w:ascii="Arial" w:hAnsi="Arial" w:cs="Arial"/>
          <w:b/>
          <w:sz w:val="22"/>
          <w:lang w:val="es-ES"/>
        </w:rPr>
        <w:t>2026</w:t>
      </w:r>
    </w:p>
    <w:p w14:paraId="3F7360A1" w14:textId="650D064A" w:rsidR="009C0D7E" w:rsidRDefault="00377F6E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</w:t>
      </w:r>
      <w:r w:rsidR="00F30601">
        <w:rPr>
          <w:rFonts w:ascii="Arial" w:hAnsi="Arial" w:cs="Arial"/>
          <w:sz w:val="22"/>
          <w:lang w:val="es-ES"/>
        </w:rPr>
        <w:t xml:space="preserve">5 </w:t>
      </w:r>
      <w:r w:rsidR="000B42EB">
        <w:rPr>
          <w:rFonts w:ascii="Arial" w:hAnsi="Arial" w:cs="Arial"/>
          <w:sz w:val="22"/>
          <w:lang w:val="es-ES"/>
        </w:rPr>
        <w:t>de</w:t>
      </w:r>
      <w:r w:rsidR="00276549">
        <w:rPr>
          <w:rFonts w:ascii="Arial" w:hAnsi="Arial" w:cs="Arial"/>
          <w:sz w:val="22"/>
          <w:lang w:val="es-ES"/>
        </w:rPr>
        <w:t xml:space="preserve"> </w:t>
      </w:r>
      <w:r w:rsidR="00651223">
        <w:rPr>
          <w:rFonts w:ascii="Arial" w:hAnsi="Arial" w:cs="Arial"/>
          <w:sz w:val="22"/>
          <w:lang w:val="es-ES"/>
        </w:rPr>
        <w:t>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0273AA0A" w14:textId="06593CE4" w:rsidR="00FE4A86" w:rsidRPr="000E1721" w:rsidRDefault="002564C8" w:rsidP="000E1721">
      <w:pPr>
        <w:pStyle w:val="p1"/>
        <w:jc w:val="center"/>
        <w:rPr>
          <w:rFonts w:ascii="Arial" w:hAnsi="Arial" w:cs="Arial"/>
          <w:b/>
          <w:bCs/>
          <w:sz w:val="28"/>
          <w:szCs w:val="28"/>
        </w:rPr>
      </w:pPr>
      <w:r w:rsidRPr="009865E6">
        <w:rPr>
          <w:rFonts w:ascii="Arial Nova" w:hAnsi="Arial Nova"/>
          <w:b/>
          <w:bCs/>
          <w:sz w:val="28"/>
          <w:szCs w:val="28"/>
          <w:lang w:eastAsia="es-ES"/>
        </w:rPr>
        <w:br/>
      </w:r>
      <w:r w:rsidR="00FE4A86" w:rsidRPr="000E1721">
        <w:rPr>
          <w:rStyle w:val="s1"/>
          <w:rFonts w:ascii="Arial" w:hAnsi="Arial" w:cs="Arial"/>
          <w:b/>
          <w:bCs/>
          <w:sz w:val="28"/>
          <w:szCs w:val="28"/>
        </w:rPr>
        <w:t>INAUGURA SAMUEL GARCÍA CENTRO COMUNITARIO JARDÍNES DE CADEREYTA</w:t>
      </w:r>
    </w:p>
    <w:p w14:paraId="7E6995C3" w14:textId="2A4EF110" w:rsidR="004634ED" w:rsidRPr="006F5D02" w:rsidRDefault="004634ED" w:rsidP="009865E6">
      <w:pPr>
        <w:pStyle w:val="p1"/>
        <w:jc w:val="center"/>
        <w:rPr>
          <w:rFonts w:ascii="Arial" w:hAnsi="Arial" w:cs="Arial"/>
          <w:b/>
          <w:bCs/>
          <w:sz w:val="28"/>
          <w:szCs w:val="28"/>
        </w:rPr>
      </w:pPr>
    </w:p>
    <w:p w14:paraId="33A3638F" w14:textId="77777777" w:rsidR="004634ED" w:rsidRPr="00BB3D12" w:rsidRDefault="004634ED" w:rsidP="004634ED">
      <w:pPr>
        <w:jc w:val="both"/>
        <w:rPr>
          <w:rFonts w:ascii="Arial" w:hAnsi="Arial" w:cs="Arial"/>
          <w:color w:val="000000"/>
          <w:sz w:val="32"/>
          <w:szCs w:val="32"/>
          <w:lang w:eastAsia="es-ES"/>
        </w:rPr>
      </w:pPr>
    </w:p>
    <w:p w14:paraId="4B19DD59" w14:textId="71B5685B" w:rsidR="001146D0" w:rsidRPr="00D3660F" w:rsidRDefault="002B6BD9" w:rsidP="00D3660F">
      <w:pPr>
        <w:pStyle w:val="p1"/>
        <w:numPr>
          <w:ilvl w:val="0"/>
          <w:numId w:val="32"/>
        </w:numPr>
        <w:jc w:val="both"/>
        <w:rPr>
          <w:rStyle w:val="s1"/>
          <w:rFonts w:ascii="Arial" w:hAnsi="Arial" w:cs="Arial"/>
          <w:i/>
          <w:iCs/>
          <w:sz w:val="24"/>
          <w:szCs w:val="24"/>
        </w:rPr>
      </w:pPr>
      <w:r w:rsidRPr="00D3660F">
        <w:rPr>
          <w:rStyle w:val="s1"/>
          <w:rFonts w:ascii="Arial" w:hAnsi="Arial" w:cs="Arial"/>
          <w:i/>
          <w:iCs/>
          <w:sz w:val="24"/>
          <w:szCs w:val="24"/>
        </w:rPr>
        <w:t xml:space="preserve">El </w:t>
      </w:r>
      <w:r w:rsidR="001146D0" w:rsidRPr="00D3660F">
        <w:rPr>
          <w:rStyle w:val="s1"/>
          <w:rFonts w:ascii="Arial" w:hAnsi="Arial" w:cs="Arial"/>
          <w:i/>
          <w:iCs/>
          <w:sz w:val="24"/>
          <w:szCs w:val="24"/>
        </w:rPr>
        <w:t>Gobernador de Nuevo León destacó que este Centro contará con un salón polivalente, sala de cómputo, sala de nutrición y psicología para atender las diferentes necesidades de los ciudadanos.</w:t>
      </w:r>
    </w:p>
    <w:p w14:paraId="3304D3EB" w14:textId="6DA12676" w:rsidR="002B6BD9" w:rsidRPr="00D3660F" w:rsidRDefault="00002344" w:rsidP="00D3660F">
      <w:pPr>
        <w:pStyle w:val="p1"/>
        <w:numPr>
          <w:ilvl w:val="0"/>
          <w:numId w:val="32"/>
        </w:numPr>
        <w:jc w:val="both"/>
        <w:rPr>
          <w:rFonts w:ascii="Arial" w:hAnsi="Arial" w:cs="Arial"/>
          <w:i/>
          <w:iCs/>
          <w:sz w:val="24"/>
          <w:szCs w:val="24"/>
        </w:rPr>
      </w:pPr>
      <w:r w:rsidRPr="00D3660F">
        <w:rPr>
          <w:rStyle w:val="s1"/>
          <w:rFonts w:ascii="Arial" w:hAnsi="Arial" w:cs="Arial"/>
          <w:i/>
          <w:iCs/>
          <w:sz w:val="24"/>
          <w:szCs w:val="24"/>
        </w:rPr>
        <w:t>Con este nuevo punto de encuentro el municipio de Cadereyta cuenta ya con 2 Centros Comunitarios que se suman a una estrategia de fortalecimiento de infraestructura social.</w:t>
      </w:r>
    </w:p>
    <w:p w14:paraId="1A96168B" w14:textId="3A4D6AA3" w:rsidR="004634ED" w:rsidRPr="00B350AD" w:rsidRDefault="004634ED" w:rsidP="001146D0">
      <w:pPr>
        <w:pStyle w:val="Prrafodelista"/>
        <w:jc w:val="both"/>
        <w:rPr>
          <w:rFonts w:ascii="Arial" w:hAnsi="Arial" w:cs="Arial"/>
          <w:color w:val="000000"/>
          <w:sz w:val="28"/>
          <w:szCs w:val="28"/>
          <w:lang w:eastAsia="es-ES"/>
        </w:rPr>
      </w:pPr>
    </w:p>
    <w:p w14:paraId="486596CE" w14:textId="751978F2" w:rsidR="003C6BB0" w:rsidRPr="001A251B" w:rsidRDefault="00B40B40" w:rsidP="001A251B">
      <w:pPr>
        <w:pStyle w:val="p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eastAsia="es-ES"/>
        </w:rPr>
        <w:t>Cadereyta Jiménez</w:t>
      </w:r>
      <w:r w:rsidR="009865E6">
        <w:rPr>
          <w:rFonts w:ascii="Arial" w:hAnsi="Arial" w:cs="Arial"/>
          <w:b/>
          <w:bCs/>
          <w:color w:val="000000"/>
          <w:sz w:val="28"/>
          <w:szCs w:val="28"/>
          <w:lang w:eastAsia="es-ES"/>
        </w:rPr>
        <w:t>,</w:t>
      </w:r>
      <w:r w:rsidR="004634ED" w:rsidRPr="00F30601">
        <w:rPr>
          <w:rFonts w:ascii="Arial" w:hAnsi="Arial" w:cs="Arial"/>
          <w:b/>
          <w:bCs/>
          <w:color w:val="000000"/>
          <w:sz w:val="28"/>
          <w:szCs w:val="28"/>
          <w:lang w:eastAsia="es-ES"/>
        </w:rPr>
        <w:t xml:space="preserve"> Nuevo León.-</w:t>
      </w:r>
      <w:r w:rsidR="009865E6" w:rsidRPr="009865E6">
        <w:rPr>
          <w:rStyle w:val="s1"/>
          <w:rFonts w:ascii="Arial" w:hAnsi="Arial" w:cs="Arial"/>
          <w:sz w:val="28"/>
          <w:szCs w:val="28"/>
        </w:rPr>
        <w:t xml:space="preserve"> </w:t>
      </w:r>
      <w:r w:rsidR="003C6BB0" w:rsidRPr="001A251B">
        <w:rPr>
          <w:rStyle w:val="s1"/>
          <w:rFonts w:ascii="Arial" w:hAnsi="Arial" w:cs="Arial"/>
          <w:sz w:val="28"/>
          <w:szCs w:val="28"/>
        </w:rPr>
        <w:t>Continuando con su gira de trabajo e impulsando espacios que responden a la necesidad de fortalecer la infraestructura social y ampliar la atención comunitaria, el Gobernador de Nuevo León, Samuel Alejandro García Sepúlveda inauguró el nuevo Centro Comunitario Jardínes de Cadereyta que beneficiaría a más de 35 mil personas.</w:t>
      </w:r>
    </w:p>
    <w:p w14:paraId="7C572883" w14:textId="77777777" w:rsidR="003C6BB0" w:rsidRPr="001A251B" w:rsidRDefault="003C6BB0" w:rsidP="001A251B">
      <w:pPr>
        <w:pStyle w:val="p2"/>
        <w:jc w:val="both"/>
        <w:rPr>
          <w:rFonts w:ascii="Arial" w:hAnsi="Arial" w:cs="Arial"/>
          <w:sz w:val="28"/>
          <w:szCs w:val="28"/>
        </w:rPr>
      </w:pPr>
    </w:p>
    <w:p w14:paraId="36BA14F7" w14:textId="77777777" w:rsidR="003C6BB0" w:rsidRPr="001A251B" w:rsidRDefault="003C6BB0" w:rsidP="001A251B">
      <w:pPr>
        <w:pStyle w:val="p1"/>
        <w:jc w:val="both"/>
        <w:rPr>
          <w:rFonts w:ascii="Arial" w:hAnsi="Arial" w:cs="Arial"/>
          <w:sz w:val="28"/>
          <w:szCs w:val="28"/>
        </w:rPr>
      </w:pPr>
      <w:r w:rsidRPr="001A251B">
        <w:rPr>
          <w:rStyle w:val="s1"/>
          <w:rFonts w:ascii="Arial" w:hAnsi="Arial" w:cs="Arial"/>
          <w:sz w:val="28"/>
          <w:szCs w:val="28"/>
        </w:rPr>
        <w:t xml:space="preserve">Acompañado del Secretario de Igualdad e Inclusión, Félix Arratia y del alcalde de Cadereyta, Carlos Rodríguez Gómez; el Gobernador Samuel García señaló que este nuevo espacio cuenta con un salón polivalente con capacidad para 150 personas, y diferentes áreas y zonas donde se podrán desarrollar actividades y brindar servicios para atender las necesidades de las familias del municipio. </w:t>
      </w:r>
      <w:r w:rsidRPr="001A251B">
        <w:rPr>
          <w:rStyle w:val="apple-converted-space"/>
          <w:rFonts w:ascii="Arial" w:hAnsi="Arial" w:cs="Arial"/>
          <w:sz w:val="28"/>
          <w:szCs w:val="28"/>
        </w:rPr>
        <w:t> </w:t>
      </w:r>
    </w:p>
    <w:p w14:paraId="1BC30673" w14:textId="77777777" w:rsidR="003C6BB0" w:rsidRPr="001A251B" w:rsidRDefault="003C6BB0" w:rsidP="001A251B">
      <w:pPr>
        <w:pStyle w:val="p2"/>
        <w:jc w:val="both"/>
        <w:rPr>
          <w:rFonts w:ascii="Arial" w:hAnsi="Arial" w:cs="Arial"/>
          <w:sz w:val="28"/>
          <w:szCs w:val="28"/>
        </w:rPr>
      </w:pPr>
    </w:p>
    <w:p w14:paraId="23DB1E87" w14:textId="77777777" w:rsidR="003C6BB0" w:rsidRPr="001A251B" w:rsidRDefault="003C6BB0" w:rsidP="001A251B">
      <w:pPr>
        <w:pStyle w:val="p1"/>
        <w:jc w:val="both"/>
        <w:rPr>
          <w:rFonts w:ascii="Arial" w:hAnsi="Arial" w:cs="Arial"/>
          <w:sz w:val="28"/>
          <w:szCs w:val="28"/>
        </w:rPr>
      </w:pPr>
      <w:r w:rsidRPr="001A251B">
        <w:rPr>
          <w:rStyle w:val="s1"/>
          <w:rFonts w:ascii="Arial" w:hAnsi="Arial" w:cs="Arial"/>
          <w:sz w:val="28"/>
          <w:szCs w:val="28"/>
        </w:rPr>
        <w:t>"Estamos ahora aquí en el Centro Comunitario Jardines de Cadereyta, que hoy se abre a la comunidad. Está muy bonito, tiene su salón polivalente para 150 personas, va a haber clases de canto. Tiene salón de cómputo para apoyar a todos, sobre todo reforzar clases. Tiene su sala de nutrición y su sala de psicología", señaló García Sepúlveda.</w:t>
      </w:r>
    </w:p>
    <w:p w14:paraId="282EF617" w14:textId="77777777" w:rsidR="003C6BB0" w:rsidRPr="001A251B" w:rsidRDefault="003C6BB0" w:rsidP="001A251B">
      <w:pPr>
        <w:pStyle w:val="p2"/>
        <w:jc w:val="both"/>
        <w:rPr>
          <w:rFonts w:ascii="Arial" w:hAnsi="Arial" w:cs="Arial"/>
          <w:sz w:val="28"/>
          <w:szCs w:val="28"/>
        </w:rPr>
      </w:pPr>
    </w:p>
    <w:p w14:paraId="2CA38A0D" w14:textId="77777777" w:rsidR="003C6BB0" w:rsidRPr="001A251B" w:rsidRDefault="003C6BB0" w:rsidP="001A251B">
      <w:pPr>
        <w:pStyle w:val="p1"/>
        <w:jc w:val="both"/>
        <w:rPr>
          <w:rFonts w:ascii="Arial" w:hAnsi="Arial" w:cs="Arial"/>
          <w:sz w:val="28"/>
          <w:szCs w:val="28"/>
        </w:rPr>
      </w:pPr>
      <w:r w:rsidRPr="001A251B">
        <w:rPr>
          <w:rStyle w:val="s1"/>
          <w:rFonts w:ascii="Arial" w:hAnsi="Arial" w:cs="Arial"/>
          <w:sz w:val="28"/>
          <w:szCs w:val="28"/>
        </w:rPr>
        <w:t>Durante su mensaje, el Mandatario estatal también resaltó las obras y acciones que se realizan en Cadereyta, entre ellas el arranque del Puente de la Unidad, la construcción de una nueva secundaria, la entrega de nuevos camiones y la creación de canchas deportivas.</w:t>
      </w:r>
      <w:r w:rsidRPr="001A251B">
        <w:rPr>
          <w:rStyle w:val="apple-converted-space"/>
          <w:rFonts w:ascii="Arial" w:hAnsi="Arial" w:cs="Arial"/>
          <w:sz w:val="28"/>
          <w:szCs w:val="28"/>
        </w:rPr>
        <w:t> </w:t>
      </w:r>
    </w:p>
    <w:p w14:paraId="18F3E952" w14:textId="77777777" w:rsidR="003C6BB0" w:rsidRPr="001A251B" w:rsidRDefault="003C6BB0" w:rsidP="001A251B">
      <w:pPr>
        <w:pStyle w:val="p2"/>
        <w:jc w:val="both"/>
        <w:rPr>
          <w:rFonts w:ascii="Arial" w:hAnsi="Arial" w:cs="Arial"/>
          <w:sz w:val="28"/>
          <w:szCs w:val="28"/>
        </w:rPr>
      </w:pPr>
    </w:p>
    <w:p w14:paraId="604AA509" w14:textId="77777777" w:rsidR="003C6BB0" w:rsidRPr="001A251B" w:rsidRDefault="003C6BB0" w:rsidP="001A251B">
      <w:pPr>
        <w:pStyle w:val="p1"/>
        <w:jc w:val="both"/>
        <w:rPr>
          <w:rFonts w:ascii="Arial" w:hAnsi="Arial" w:cs="Arial"/>
          <w:sz w:val="28"/>
          <w:szCs w:val="28"/>
        </w:rPr>
      </w:pPr>
      <w:r w:rsidRPr="001A251B">
        <w:rPr>
          <w:rStyle w:val="s1"/>
          <w:rFonts w:ascii="Arial" w:hAnsi="Arial" w:cs="Arial"/>
          <w:sz w:val="28"/>
          <w:szCs w:val="28"/>
        </w:rPr>
        <w:t>"A partir de esta semana Nuevo León entrega una escuela por semana. Estamos invirtiendo 1000 millones de pesos y aquí estamos haciendo una secundaria enorme. Vamos a inaugurar el mes que entra nueva secundaria en Cadereyta. Así que Puente, 2 Centros Comunitarios, 44 canchas, Secundaria, Jardín de Niños, 100 nuevos camiones. Quedamos que el primero de septiembre otros 30 millones de pesos para seguir pavimentando Cadereyta", agregó el Mandatario estatal.</w:t>
      </w:r>
    </w:p>
    <w:p w14:paraId="2AAA3797" w14:textId="77777777" w:rsidR="003C6BB0" w:rsidRPr="001A251B" w:rsidRDefault="003C6BB0" w:rsidP="001A251B">
      <w:pPr>
        <w:pStyle w:val="p2"/>
        <w:jc w:val="both"/>
        <w:rPr>
          <w:rFonts w:ascii="Arial" w:hAnsi="Arial" w:cs="Arial"/>
          <w:sz w:val="28"/>
          <w:szCs w:val="28"/>
        </w:rPr>
      </w:pPr>
    </w:p>
    <w:p w14:paraId="5F237638" w14:textId="24AF0F7F" w:rsidR="003C6BB0" w:rsidRPr="001A251B" w:rsidRDefault="003C6BB0" w:rsidP="001A251B">
      <w:pPr>
        <w:pStyle w:val="p1"/>
        <w:jc w:val="both"/>
        <w:rPr>
          <w:rFonts w:ascii="Arial" w:hAnsi="Arial" w:cs="Arial"/>
          <w:sz w:val="28"/>
          <w:szCs w:val="28"/>
        </w:rPr>
      </w:pPr>
      <w:r w:rsidRPr="001A251B">
        <w:rPr>
          <w:rStyle w:val="s1"/>
          <w:rFonts w:ascii="Arial" w:hAnsi="Arial" w:cs="Arial"/>
          <w:sz w:val="28"/>
          <w:szCs w:val="28"/>
        </w:rPr>
        <w:t>En su intervención,</w:t>
      </w:r>
      <w:r w:rsidR="001A251B">
        <w:rPr>
          <w:rStyle w:val="s1"/>
          <w:rFonts w:ascii="Arial" w:hAnsi="Arial" w:cs="Arial"/>
          <w:sz w:val="28"/>
          <w:szCs w:val="28"/>
        </w:rPr>
        <w:t xml:space="preserve"> el </w:t>
      </w:r>
      <w:r w:rsidRPr="001A251B">
        <w:rPr>
          <w:rStyle w:val="s1"/>
          <w:rFonts w:ascii="Arial" w:hAnsi="Arial" w:cs="Arial"/>
          <w:sz w:val="28"/>
          <w:szCs w:val="28"/>
        </w:rPr>
        <w:t>Secretario de Igualdad e Inclusión destacó que actualmente la Secretaría cuenta con más de 50 Centros Comunitarios por todo Nuevo León, en los cuales miles de habitantes acceden a</w:t>
      </w:r>
      <w:r w:rsidRPr="001A251B">
        <w:rPr>
          <w:rStyle w:val="apple-converted-space"/>
          <w:rFonts w:ascii="Arial" w:hAnsi="Arial" w:cs="Arial"/>
          <w:sz w:val="28"/>
          <w:szCs w:val="28"/>
        </w:rPr>
        <w:t xml:space="preserve">  </w:t>
      </w:r>
      <w:r w:rsidRPr="001A251B">
        <w:rPr>
          <w:rStyle w:val="s1"/>
          <w:rFonts w:ascii="Arial" w:hAnsi="Arial" w:cs="Arial"/>
          <w:sz w:val="28"/>
          <w:szCs w:val="28"/>
        </w:rPr>
        <w:t>cursos y talleres que les brindan las herramientas necesarias y oportunidades que les permiten mejorar su calidad de vida y la de sus familias. Agregó que este nuevo centro se suma al ubicado en la colonia Carlos Salinas de Gortari, extiende el acceso de las y los vecinos de Cadereyta.</w:t>
      </w:r>
    </w:p>
    <w:p w14:paraId="6E7B1E6E" w14:textId="77777777" w:rsidR="003C6BB0" w:rsidRPr="001A251B" w:rsidRDefault="003C6BB0" w:rsidP="001A251B">
      <w:pPr>
        <w:pStyle w:val="p2"/>
        <w:jc w:val="both"/>
        <w:rPr>
          <w:rFonts w:ascii="Arial" w:hAnsi="Arial" w:cs="Arial"/>
          <w:sz w:val="28"/>
          <w:szCs w:val="28"/>
        </w:rPr>
      </w:pPr>
    </w:p>
    <w:p w14:paraId="044B44DF" w14:textId="77777777" w:rsidR="003C6BB0" w:rsidRPr="001A251B" w:rsidRDefault="003C6BB0" w:rsidP="001A251B">
      <w:pPr>
        <w:pStyle w:val="p1"/>
        <w:jc w:val="both"/>
        <w:rPr>
          <w:rFonts w:ascii="Arial" w:hAnsi="Arial" w:cs="Arial"/>
          <w:sz w:val="28"/>
          <w:szCs w:val="28"/>
        </w:rPr>
      </w:pPr>
      <w:r w:rsidRPr="001A251B">
        <w:rPr>
          <w:rStyle w:val="s1"/>
          <w:rFonts w:ascii="Arial" w:hAnsi="Arial" w:cs="Arial"/>
          <w:sz w:val="28"/>
          <w:szCs w:val="28"/>
        </w:rPr>
        <w:t>"Es un nuevo espacio dedicado para las necesidades de las familias con infraestructura digna, pero sobre todo con una infraestructura funcional y un eslabón que sumamos desde luego a una estrategia de fortalecimiento de infraestructura social que estamos impulsando desde la Secretaría de Igualdad e Inclusión.</w:t>
      </w:r>
    </w:p>
    <w:p w14:paraId="569DC97F" w14:textId="77777777" w:rsidR="003C6BB0" w:rsidRPr="001A251B" w:rsidRDefault="003C6BB0" w:rsidP="001A251B">
      <w:pPr>
        <w:pStyle w:val="p2"/>
        <w:jc w:val="both"/>
        <w:rPr>
          <w:rFonts w:ascii="Arial" w:hAnsi="Arial" w:cs="Arial"/>
          <w:sz w:val="28"/>
          <w:szCs w:val="28"/>
        </w:rPr>
      </w:pPr>
    </w:p>
    <w:p w14:paraId="7E47E699" w14:textId="77777777" w:rsidR="003C6BB0" w:rsidRPr="001A251B" w:rsidRDefault="003C6BB0" w:rsidP="001A251B">
      <w:pPr>
        <w:pStyle w:val="p1"/>
        <w:jc w:val="both"/>
        <w:rPr>
          <w:rFonts w:ascii="Arial" w:hAnsi="Arial" w:cs="Arial"/>
          <w:sz w:val="28"/>
          <w:szCs w:val="28"/>
        </w:rPr>
      </w:pPr>
      <w:r w:rsidRPr="001A251B">
        <w:rPr>
          <w:rStyle w:val="s1"/>
          <w:rFonts w:ascii="Arial" w:hAnsi="Arial" w:cs="Arial"/>
          <w:sz w:val="28"/>
          <w:szCs w:val="28"/>
        </w:rPr>
        <w:t>"En este espacio niñas, niños, jóvenes, adolescentes, adultos, adultos mayores podrán recibir diferentes servicios, apoyo escolar para niñas y niños, podrán recibir capacitaciones para adultos, adultos mayores, talleres de artes plásticas, música, teatro, orientación nutricional, además de atención psicológica, también actividades deportivas", agregó Félix Arratia.</w:t>
      </w:r>
    </w:p>
    <w:p w14:paraId="27667724" w14:textId="77777777" w:rsidR="003C6BB0" w:rsidRPr="001A251B" w:rsidRDefault="003C6BB0" w:rsidP="001A251B">
      <w:pPr>
        <w:pStyle w:val="p2"/>
        <w:jc w:val="both"/>
        <w:rPr>
          <w:rFonts w:ascii="Arial" w:hAnsi="Arial" w:cs="Arial"/>
          <w:sz w:val="28"/>
          <w:szCs w:val="28"/>
        </w:rPr>
      </w:pPr>
    </w:p>
    <w:p w14:paraId="20F567C9" w14:textId="77777777" w:rsidR="003C6BB0" w:rsidRPr="001A251B" w:rsidRDefault="003C6BB0" w:rsidP="001A251B">
      <w:pPr>
        <w:pStyle w:val="p1"/>
        <w:jc w:val="both"/>
        <w:rPr>
          <w:rFonts w:ascii="Arial" w:hAnsi="Arial" w:cs="Arial"/>
          <w:sz w:val="28"/>
          <w:szCs w:val="28"/>
        </w:rPr>
      </w:pPr>
      <w:r w:rsidRPr="001A251B">
        <w:rPr>
          <w:rStyle w:val="s1"/>
          <w:rFonts w:ascii="Arial" w:hAnsi="Arial" w:cs="Arial"/>
          <w:sz w:val="28"/>
          <w:szCs w:val="28"/>
        </w:rPr>
        <w:t>Por su parte, el alcalde de Cadereyta destacó la visión del gobernador Samuel García y el apoyo para el municipio de Cadereyta, a quienes les brindará una nueva opción para construir oportunidades.</w:t>
      </w:r>
    </w:p>
    <w:p w14:paraId="019B5D58" w14:textId="77777777" w:rsidR="003C6BB0" w:rsidRPr="001A251B" w:rsidRDefault="003C6BB0" w:rsidP="001A251B">
      <w:pPr>
        <w:pStyle w:val="p2"/>
        <w:jc w:val="both"/>
        <w:rPr>
          <w:rFonts w:ascii="Arial" w:hAnsi="Arial" w:cs="Arial"/>
          <w:sz w:val="28"/>
          <w:szCs w:val="28"/>
        </w:rPr>
      </w:pPr>
    </w:p>
    <w:p w14:paraId="4058ABD8" w14:textId="77777777" w:rsidR="003C6BB0" w:rsidRPr="001A251B" w:rsidRDefault="003C6BB0" w:rsidP="001A251B">
      <w:pPr>
        <w:pStyle w:val="p1"/>
        <w:jc w:val="both"/>
        <w:rPr>
          <w:rFonts w:ascii="Arial" w:hAnsi="Arial" w:cs="Arial"/>
          <w:sz w:val="28"/>
          <w:szCs w:val="28"/>
        </w:rPr>
      </w:pPr>
      <w:r w:rsidRPr="001A251B">
        <w:rPr>
          <w:rStyle w:val="s1"/>
          <w:rFonts w:ascii="Arial" w:hAnsi="Arial" w:cs="Arial"/>
          <w:sz w:val="28"/>
          <w:szCs w:val="28"/>
        </w:rPr>
        <w:t xml:space="preserve">"Gobernador, créeme que a dos a 2 años de nuestro gobierno estamos haciendo cosas increíbles. La gente de Cadereyta está contenta, la gente de Cadereyta sabe que sí se puede y sí se puede porque tenemos un gobernador 24/7. Aprovechen mucho este centro comunitario que es de ustedes y sus familias. Aprovechenlo porque está hecho con mucha calidad", dijo el alcalde de Cadereyta. </w:t>
      </w:r>
      <w:r w:rsidRPr="001A251B">
        <w:rPr>
          <w:rStyle w:val="apple-converted-space"/>
          <w:rFonts w:ascii="Arial" w:hAnsi="Arial" w:cs="Arial"/>
          <w:sz w:val="28"/>
          <w:szCs w:val="28"/>
        </w:rPr>
        <w:t> </w:t>
      </w:r>
    </w:p>
    <w:p w14:paraId="24C56420" w14:textId="77777777" w:rsidR="003C6BB0" w:rsidRPr="001A251B" w:rsidRDefault="003C6BB0" w:rsidP="001A251B">
      <w:pPr>
        <w:pStyle w:val="p2"/>
        <w:jc w:val="both"/>
        <w:rPr>
          <w:rFonts w:ascii="Arial" w:hAnsi="Arial" w:cs="Arial"/>
          <w:sz w:val="28"/>
          <w:szCs w:val="28"/>
        </w:rPr>
      </w:pPr>
    </w:p>
    <w:p w14:paraId="439ED8B8" w14:textId="77777777" w:rsidR="003C6BB0" w:rsidRPr="001A251B" w:rsidRDefault="003C6BB0" w:rsidP="001A251B">
      <w:pPr>
        <w:pStyle w:val="p1"/>
        <w:jc w:val="both"/>
        <w:rPr>
          <w:rFonts w:ascii="Arial" w:hAnsi="Arial" w:cs="Arial"/>
          <w:sz w:val="28"/>
          <w:szCs w:val="28"/>
        </w:rPr>
      </w:pPr>
      <w:r w:rsidRPr="001A251B">
        <w:rPr>
          <w:rStyle w:val="s1"/>
          <w:rFonts w:ascii="Arial" w:hAnsi="Arial" w:cs="Arial"/>
          <w:sz w:val="28"/>
          <w:szCs w:val="28"/>
        </w:rPr>
        <w:t>El nuevo Centro Comunitario Jardines de Cadereyta fue construido</w:t>
      </w:r>
      <w:r w:rsidRPr="001A251B">
        <w:rPr>
          <w:rStyle w:val="apple-converted-space"/>
          <w:rFonts w:ascii="Arial" w:hAnsi="Arial" w:cs="Arial"/>
          <w:sz w:val="28"/>
          <w:szCs w:val="28"/>
        </w:rPr>
        <w:t xml:space="preserve">  </w:t>
      </w:r>
      <w:r w:rsidRPr="001A251B">
        <w:rPr>
          <w:rStyle w:val="s1"/>
          <w:rFonts w:ascii="Arial" w:hAnsi="Arial" w:cs="Arial"/>
          <w:sz w:val="28"/>
          <w:szCs w:val="28"/>
        </w:rPr>
        <w:t>en una superficie de terreno de 2, 500 metros cuadrados y un área de construcción de 350 metros cuadrados.cuenta con un salón polivalente para 150 personas, aulas teóricas y de computación, consultorio de psicología, vestíbulo y sanitarios para hombres y Mujeres.</w:t>
      </w:r>
    </w:p>
    <w:p w14:paraId="0AEB964F" w14:textId="3FECF46B" w:rsidR="009865E6" w:rsidRPr="001A251B" w:rsidRDefault="009865E6" w:rsidP="001A251B">
      <w:pPr>
        <w:pStyle w:val="p1"/>
        <w:jc w:val="both"/>
        <w:rPr>
          <w:rFonts w:ascii="Arial" w:hAnsi="Arial" w:cs="Arial"/>
          <w:color w:val="000000"/>
          <w:sz w:val="28"/>
          <w:szCs w:val="28"/>
          <w:lang w:eastAsia="es-ES"/>
        </w:rPr>
      </w:pPr>
    </w:p>
    <w:p w14:paraId="78763BE5" w14:textId="4A0E1431" w:rsidR="00EA29FA" w:rsidRPr="001A251B" w:rsidRDefault="00EA29FA" w:rsidP="001A251B">
      <w:pPr>
        <w:jc w:val="both"/>
        <w:rPr>
          <w:rFonts w:ascii="Arial" w:hAnsi="Arial" w:cs="Arial"/>
          <w:sz w:val="28"/>
          <w:szCs w:val="28"/>
        </w:rPr>
      </w:pPr>
    </w:p>
    <w:sectPr w:rsidR="00EA29FA" w:rsidRPr="001A251B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8B10AC7" w14:textId="77777777" w:rsidR="00060392" w:rsidRDefault="00060392" w:rsidP="00E83348">
      <w:r>
        <w:separator/>
      </w:r>
    </w:p>
  </w:endnote>
  <w:endnote w:type="continuationSeparator" w:id="0">
    <w:p w14:paraId="6897CCE6" w14:textId="77777777" w:rsidR="00060392" w:rsidRDefault="00060392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4020202020204"/>
    <w:charset w:val="00"/>
    <w:family w:val="swiss"/>
    <w:pitch w:val="variable"/>
    <w:sig w:usb0="E1000AEF" w:usb1="5000A1FF" w:usb2="00000000" w:usb3="00000000" w:csb0="000001B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.SFUI-RegularItalic">
    <w:altName w:val="Cambria"/>
    <w:panose1 w:val="020B0604020202020204"/>
    <w:charset w:val="00"/>
    <w:family w:val="roman"/>
    <w:pitch w:val="default"/>
  </w:font>
  <w:font w:name=".SFUI-Regular">
    <w:altName w:val="Cambria"/>
    <w:panose1 w:val="020B0604020202020204"/>
    <w:charset w:val="00"/>
    <w:family w:val="roman"/>
    <w:pitch w:val="default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9EC0650" w14:textId="77777777" w:rsidR="00060392" w:rsidRDefault="00060392" w:rsidP="00E83348">
      <w:r>
        <w:separator/>
      </w:r>
    </w:p>
  </w:footnote>
  <w:footnote w:type="continuationSeparator" w:id="0">
    <w:p w14:paraId="31E296C7" w14:textId="77777777" w:rsidR="00060392" w:rsidRDefault="00060392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AB48CB"/>
    <w:multiLevelType w:val="hybridMultilevel"/>
    <w:tmpl w:val="C066BA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91110"/>
    <w:multiLevelType w:val="hybridMultilevel"/>
    <w:tmpl w:val="69B811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645D6"/>
    <w:multiLevelType w:val="hybridMultilevel"/>
    <w:tmpl w:val="21CE3D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23F53"/>
    <w:multiLevelType w:val="hybridMultilevel"/>
    <w:tmpl w:val="23B8BBC6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31A4F3B"/>
    <w:multiLevelType w:val="hybridMultilevel"/>
    <w:tmpl w:val="BC1891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E5A79"/>
    <w:multiLevelType w:val="hybridMultilevel"/>
    <w:tmpl w:val="41D27B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10AA1"/>
    <w:multiLevelType w:val="hybridMultilevel"/>
    <w:tmpl w:val="024EC6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E91F06"/>
    <w:multiLevelType w:val="hybridMultilevel"/>
    <w:tmpl w:val="CD0261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0021E0"/>
    <w:multiLevelType w:val="hybridMultilevel"/>
    <w:tmpl w:val="949819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2200D52"/>
    <w:multiLevelType w:val="hybridMultilevel"/>
    <w:tmpl w:val="4E7A10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B5F0961"/>
    <w:multiLevelType w:val="hybridMultilevel"/>
    <w:tmpl w:val="1270A5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924895"/>
    <w:multiLevelType w:val="hybridMultilevel"/>
    <w:tmpl w:val="95043A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B527738"/>
    <w:multiLevelType w:val="hybridMultilevel"/>
    <w:tmpl w:val="F86844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242E49"/>
    <w:multiLevelType w:val="hybridMultilevel"/>
    <w:tmpl w:val="CF8012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248508">
    <w:abstractNumId w:val="25"/>
  </w:num>
  <w:num w:numId="2" w16cid:durableId="954825125">
    <w:abstractNumId w:val="4"/>
  </w:num>
  <w:num w:numId="3" w16cid:durableId="1731268446">
    <w:abstractNumId w:val="13"/>
  </w:num>
  <w:num w:numId="4" w16cid:durableId="1473863277">
    <w:abstractNumId w:val="6"/>
  </w:num>
  <w:num w:numId="5" w16cid:durableId="1830437022">
    <w:abstractNumId w:val="14"/>
  </w:num>
  <w:num w:numId="6" w16cid:durableId="732042321">
    <w:abstractNumId w:val="30"/>
  </w:num>
  <w:num w:numId="7" w16cid:durableId="726757379">
    <w:abstractNumId w:val="19"/>
  </w:num>
  <w:num w:numId="8" w16cid:durableId="118575644">
    <w:abstractNumId w:val="23"/>
  </w:num>
  <w:num w:numId="9" w16cid:durableId="377244141">
    <w:abstractNumId w:val="26"/>
  </w:num>
  <w:num w:numId="10" w16cid:durableId="2021346324">
    <w:abstractNumId w:val="12"/>
  </w:num>
  <w:num w:numId="11" w16cid:durableId="1442530001">
    <w:abstractNumId w:val="18"/>
  </w:num>
  <w:num w:numId="12" w16cid:durableId="1162621429">
    <w:abstractNumId w:val="1"/>
  </w:num>
  <w:num w:numId="13" w16cid:durableId="578176857">
    <w:abstractNumId w:val="16"/>
  </w:num>
  <w:num w:numId="14" w16cid:durableId="159732869">
    <w:abstractNumId w:val="29"/>
  </w:num>
  <w:num w:numId="15" w16cid:durableId="1299264110">
    <w:abstractNumId w:val="27"/>
  </w:num>
  <w:num w:numId="16" w16cid:durableId="434520105">
    <w:abstractNumId w:val="31"/>
  </w:num>
  <w:num w:numId="17" w16cid:durableId="1277642053">
    <w:abstractNumId w:val="10"/>
  </w:num>
  <w:num w:numId="18" w16cid:durableId="289362768">
    <w:abstractNumId w:val="21"/>
  </w:num>
  <w:num w:numId="19" w16cid:durableId="1714117271">
    <w:abstractNumId w:val="3"/>
  </w:num>
  <w:num w:numId="20" w16cid:durableId="1458992454">
    <w:abstractNumId w:val="20"/>
  </w:num>
  <w:num w:numId="21" w16cid:durableId="1305427096">
    <w:abstractNumId w:val="17"/>
  </w:num>
  <w:num w:numId="22" w16cid:durableId="190339996">
    <w:abstractNumId w:val="11"/>
  </w:num>
  <w:num w:numId="23" w16cid:durableId="641083428">
    <w:abstractNumId w:val="9"/>
  </w:num>
  <w:num w:numId="24" w16cid:durableId="2119833050">
    <w:abstractNumId w:val="28"/>
  </w:num>
  <w:num w:numId="25" w16cid:durableId="344677748">
    <w:abstractNumId w:val="24"/>
  </w:num>
  <w:num w:numId="26" w16cid:durableId="1467238629">
    <w:abstractNumId w:val="8"/>
  </w:num>
  <w:num w:numId="27" w16cid:durableId="957764456">
    <w:abstractNumId w:val="0"/>
  </w:num>
  <w:num w:numId="28" w16cid:durableId="1801192713">
    <w:abstractNumId w:val="22"/>
  </w:num>
  <w:num w:numId="29" w16cid:durableId="1735472583">
    <w:abstractNumId w:val="15"/>
  </w:num>
  <w:num w:numId="30" w16cid:durableId="589125521">
    <w:abstractNumId w:val="2"/>
  </w:num>
  <w:num w:numId="31" w16cid:durableId="1020739191">
    <w:abstractNumId w:val="7"/>
  </w:num>
  <w:num w:numId="32" w16cid:durableId="347875554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proofState w:spelling="clean"/>
  <w:revisionView w:inkAnnotation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348"/>
    <w:rsid w:val="00001E59"/>
    <w:rsid w:val="00002344"/>
    <w:rsid w:val="000061C6"/>
    <w:rsid w:val="00013E93"/>
    <w:rsid w:val="00014961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392"/>
    <w:rsid w:val="000607E0"/>
    <w:rsid w:val="000648AE"/>
    <w:rsid w:val="00066CFC"/>
    <w:rsid w:val="00067260"/>
    <w:rsid w:val="00067337"/>
    <w:rsid w:val="00070D09"/>
    <w:rsid w:val="000767EC"/>
    <w:rsid w:val="00084699"/>
    <w:rsid w:val="00096467"/>
    <w:rsid w:val="000A00B6"/>
    <w:rsid w:val="000A0459"/>
    <w:rsid w:val="000A17B4"/>
    <w:rsid w:val="000A1946"/>
    <w:rsid w:val="000A4862"/>
    <w:rsid w:val="000A51EF"/>
    <w:rsid w:val="000A60C8"/>
    <w:rsid w:val="000A7C9B"/>
    <w:rsid w:val="000B2F61"/>
    <w:rsid w:val="000B3230"/>
    <w:rsid w:val="000B42EB"/>
    <w:rsid w:val="000B6924"/>
    <w:rsid w:val="000C5265"/>
    <w:rsid w:val="000C542E"/>
    <w:rsid w:val="000C727D"/>
    <w:rsid w:val="000C7CF1"/>
    <w:rsid w:val="000D643B"/>
    <w:rsid w:val="000D7421"/>
    <w:rsid w:val="000E1091"/>
    <w:rsid w:val="000E1721"/>
    <w:rsid w:val="000E599E"/>
    <w:rsid w:val="000E5F86"/>
    <w:rsid w:val="000E75FC"/>
    <w:rsid w:val="000E7FE2"/>
    <w:rsid w:val="000F078B"/>
    <w:rsid w:val="000F2A3A"/>
    <w:rsid w:val="000F2EAD"/>
    <w:rsid w:val="000F5951"/>
    <w:rsid w:val="0010008A"/>
    <w:rsid w:val="001146D0"/>
    <w:rsid w:val="00115911"/>
    <w:rsid w:val="00116D99"/>
    <w:rsid w:val="0013386D"/>
    <w:rsid w:val="00136A02"/>
    <w:rsid w:val="00141A4E"/>
    <w:rsid w:val="001464B2"/>
    <w:rsid w:val="0014741F"/>
    <w:rsid w:val="00150B1C"/>
    <w:rsid w:val="00153B1D"/>
    <w:rsid w:val="001545DF"/>
    <w:rsid w:val="0015532D"/>
    <w:rsid w:val="001565CE"/>
    <w:rsid w:val="001569F8"/>
    <w:rsid w:val="00160274"/>
    <w:rsid w:val="00162279"/>
    <w:rsid w:val="00163D0D"/>
    <w:rsid w:val="00166902"/>
    <w:rsid w:val="00172991"/>
    <w:rsid w:val="00177C8B"/>
    <w:rsid w:val="001869DA"/>
    <w:rsid w:val="001927DB"/>
    <w:rsid w:val="00192BC9"/>
    <w:rsid w:val="00195362"/>
    <w:rsid w:val="001961EB"/>
    <w:rsid w:val="001A20A8"/>
    <w:rsid w:val="001A251B"/>
    <w:rsid w:val="001A35C5"/>
    <w:rsid w:val="001A405E"/>
    <w:rsid w:val="001A5356"/>
    <w:rsid w:val="001B4034"/>
    <w:rsid w:val="001B4AD4"/>
    <w:rsid w:val="001B58B0"/>
    <w:rsid w:val="001C09B3"/>
    <w:rsid w:val="001C66FD"/>
    <w:rsid w:val="001D42EA"/>
    <w:rsid w:val="001D763A"/>
    <w:rsid w:val="001E1B4A"/>
    <w:rsid w:val="001E3445"/>
    <w:rsid w:val="001E5D02"/>
    <w:rsid w:val="001E6B57"/>
    <w:rsid w:val="001F38DD"/>
    <w:rsid w:val="001F3B6A"/>
    <w:rsid w:val="001F5807"/>
    <w:rsid w:val="001F610B"/>
    <w:rsid w:val="001F7033"/>
    <w:rsid w:val="00201646"/>
    <w:rsid w:val="002038D0"/>
    <w:rsid w:val="00204A4A"/>
    <w:rsid w:val="00204D88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2468"/>
    <w:rsid w:val="002543DD"/>
    <w:rsid w:val="0025561A"/>
    <w:rsid w:val="002564C8"/>
    <w:rsid w:val="00257952"/>
    <w:rsid w:val="00262F33"/>
    <w:rsid w:val="00266449"/>
    <w:rsid w:val="00270262"/>
    <w:rsid w:val="00276549"/>
    <w:rsid w:val="00283EE9"/>
    <w:rsid w:val="002878A4"/>
    <w:rsid w:val="00295CEA"/>
    <w:rsid w:val="00297EA9"/>
    <w:rsid w:val="002A0171"/>
    <w:rsid w:val="002A60F8"/>
    <w:rsid w:val="002B15A0"/>
    <w:rsid w:val="002B3777"/>
    <w:rsid w:val="002B6BD9"/>
    <w:rsid w:val="002C1B61"/>
    <w:rsid w:val="002C5C37"/>
    <w:rsid w:val="002C6B37"/>
    <w:rsid w:val="002D17BB"/>
    <w:rsid w:val="002D2A54"/>
    <w:rsid w:val="002E5D52"/>
    <w:rsid w:val="002F14B9"/>
    <w:rsid w:val="002F2006"/>
    <w:rsid w:val="002F79ED"/>
    <w:rsid w:val="00302722"/>
    <w:rsid w:val="003046F0"/>
    <w:rsid w:val="00306BDF"/>
    <w:rsid w:val="0030738E"/>
    <w:rsid w:val="00313092"/>
    <w:rsid w:val="0032037C"/>
    <w:rsid w:val="00323C42"/>
    <w:rsid w:val="00330DFD"/>
    <w:rsid w:val="003313AE"/>
    <w:rsid w:val="003336A3"/>
    <w:rsid w:val="003455C7"/>
    <w:rsid w:val="003501A5"/>
    <w:rsid w:val="00351898"/>
    <w:rsid w:val="0035625A"/>
    <w:rsid w:val="00361D5D"/>
    <w:rsid w:val="00365F40"/>
    <w:rsid w:val="0037731A"/>
    <w:rsid w:val="00377F6E"/>
    <w:rsid w:val="003828CB"/>
    <w:rsid w:val="003844BF"/>
    <w:rsid w:val="003A33FB"/>
    <w:rsid w:val="003A62D0"/>
    <w:rsid w:val="003A6BA6"/>
    <w:rsid w:val="003B12B6"/>
    <w:rsid w:val="003B459F"/>
    <w:rsid w:val="003B7C6F"/>
    <w:rsid w:val="003C0802"/>
    <w:rsid w:val="003C65BA"/>
    <w:rsid w:val="003C6BB0"/>
    <w:rsid w:val="003D4159"/>
    <w:rsid w:val="003E3485"/>
    <w:rsid w:val="003E3979"/>
    <w:rsid w:val="003F00B9"/>
    <w:rsid w:val="003F11AF"/>
    <w:rsid w:val="003F229B"/>
    <w:rsid w:val="003F50E0"/>
    <w:rsid w:val="003F5243"/>
    <w:rsid w:val="003F6D38"/>
    <w:rsid w:val="00402F55"/>
    <w:rsid w:val="004167A9"/>
    <w:rsid w:val="0042555F"/>
    <w:rsid w:val="00436C53"/>
    <w:rsid w:val="00440D0E"/>
    <w:rsid w:val="0044350B"/>
    <w:rsid w:val="00443F14"/>
    <w:rsid w:val="004576B5"/>
    <w:rsid w:val="004634ED"/>
    <w:rsid w:val="00464046"/>
    <w:rsid w:val="0046553C"/>
    <w:rsid w:val="004667B8"/>
    <w:rsid w:val="00466EC5"/>
    <w:rsid w:val="00476173"/>
    <w:rsid w:val="00481D02"/>
    <w:rsid w:val="0048558B"/>
    <w:rsid w:val="00486C41"/>
    <w:rsid w:val="00490ED0"/>
    <w:rsid w:val="004A211E"/>
    <w:rsid w:val="004A3C61"/>
    <w:rsid w:val="004A47CB"/>
    <w:rsid w:val="004B0C1E"/>
    <w:rsid w:val="004B100E"/>
    <w:rsid w:val="004B1E40"/>
    <w:rsid w:val="004B238A"/>
    <w:rsid w:val="004B290A"/>
    <w:rsid w:val="004C3EBD"/>
    <w:rsid w:val="004C6B3C"/>
    <w:rsid w:val="004D4501"/>
    <w:rsid w:val="004D45AF"/>
    <w:rsid w:val="004F09AE"/>
    <w:rsid w:val="004F52E5"/>
    <w:rsid w:val="004F6F5A"/>
    <w:rsid w:val="00511D1B"/>
    <w:rsid w:val="00516C3F"/>
    <w:rsid w:val="00517E32"/>
    <w:rsid w:val="00521A0C"/>
    <w:rsid w:val="005233C0"/>
    <w:rsid w:val="00530E91"/>
    <w:rsid w:val="005418C6"/>
    <w:rsid w:val="005423EE"/>
    <w:rsid w:val="005426C0"/>
    <w:rsid w:val="00545740"/>
    <w:rsid w:val="00547063"/>
    <w:rsid w:val="00547EB2"/>
    <w:rsid w:val="0055672B"/>
    <w:rsid w:val="00557BD1"/>
    <w:rsid w:val="005607C9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D541B"/>
    <w:rsid w:val="005E0077"/>
    <w:rsid w:val="005F3840"/>
    <w:rsid w:val="005F4273"/>
    <w:rsid w:val="005F5E10"/>
    <w:rsid w:val="00610842"/>
    <w:rsid w:val="006152C6"/>
    <w:rsid w:val="00621FC7"/>
    <w:rsid w:val="00625AAC"/>
    <w:rsid w:val="006273DD"/>
    <w:rsid w:val="00632A06"/>
    <w:rsid w:val="00633B04"/>
    <w:rsid w:val="0063469D"/>
    <w:rsid w:val="00635D12"/>
    <w:rsid w:val="00637B54"/>
    <w:rsid w:val="006426DD"/>
    <w:rsid w:val="00645F11"/>
    <w:rsid w:val="0064756B"/>
    <w:rsid w:val="00651223"/>
    <w:rsid w:val="006512FD"/>
    <w:rsid w:val="006519A8"/>
    <w:rsid w:val="00653915"/>
    <w:rsid w:val="00657ACD"/>
    <w:rsid w:val="00670EB3"/>
    <w:rsid w:val="006710F5"/>
    <w:rsid w:val="006731DE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E6974"/>
    <w:rsid w:val="006F346C"/>
    <w:rsid w:val="006F5D02"/>
    <w:rsid w:val="006F6668"/>
    <w:rsid w:val="006F7468"/>
    <w:rsid w:val="007023CA"/>
    <w:rsid w:val="00703B09"/>
    <w:rsid w:val="00703CAE"/>
    <w:rsid w:val="00703D40"/>
    <w:rsid w:val="00703F31"/>
    <w:rsid w:val="00706691"/>
    <w:rsid w:val="00712A01"/>
    <w:rsid w:val="007164AD"/>
    <w:rsid w:val="007212EC"/>
    <w:rsid w:val="0073214E"/>
    <w:rsid w:val="00733157"/>
    <w:rsid w:val="0073478E"/>
    <w:rsid w:val="00734C10"/>
    <w:rsid w:val="00742AF4"/>
    <w:rsid w:val="00743710"/>
    <w:rsid w:val="00750512"/>
    <w:rsid w:val="0076120C"/>
    <w:rsid w:val="00767E8A"/>
    <w:rsid w:val="0077328F"/>
    <w:rsid w:val="0078005E"/>
    <w:rsid w:val="007809B4"/>
    <w:rsid w:val="00781C25"/>
    <w:rsid w:val="007830B6"/>
    <w:rsid w:val="007832BA"/>
    <w:rsid w:val="00785E41"/>
    <w:rsid w:val="00792245"/>
    <w:rsid w:val="00792C0F"/>
    <w:rsid w:val="00792EA2"/>
    <w:rsid w:val="00796BEE"/>
    <w:rsid w:val="007A6CD6"/>
    <w:rsid w:val="007B067E"/>
    <w:rsid w:val="007C1FD6"/>
    <w:rsid w:val="007C600B"/>
    <w:rsid w:val="007D065D"/>
    <w:rsid w:val="007D2AF9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0635E"/>
    <w:rsid w:val="00816245"/>
    <w:rsid w:val="00816A08"/>
    <w:rsid w:val="00836B8D"/>
    <w:rsid w:val="00842C30"/>
    <w:rsid w:val="00844C6F"/>
    <w:rsid w:val="00845549"/>
    <w:rsid w:val="00845AB6"/>
    <w:rsid w:val="0085271B"/>
    <w:rsid w:val="0085434A"/>
    <w:rsid w:val="0086073F"/>
    <w:rsid w:val="00870B15"/>
    <w:rsid w:val="008722D7"/>
    <w:rsid w:val="00874FCC"/>
    <w:rsid w:val="008751D4"/>
    <w:rsid w:val="0088134E"/>
    <w:rsid w:val="00885007"/>
    <w:rsid w:val="008853D8"/>
    <w:rsid w:val="008916A8"/>
    <w:rsid w:val="008927AA"/>
    <w:rsid w:val="00894045"/>
    <w:rsid w:val="008958EB"/>
    <w:rsid w:val="00897AF5"/>
    <w:rsid w:val="008A3F83"/>
    <w:rsid w:val="008A5E1E"/>
    <w:rsid w:val="008A5F6A"/>
    <w:rsid w:val="008B1B97"/>
    <w:rsid w:val="008B362D"/>
    <w:rsid w:val="008B4159"/>
    <w:rsid w:val="008B6524"/>
    <w:rsid w:val="008C32C7"/>
    <w:rsid w:val="008D0778"/>
    <w:rsid w:val="008D380D"/>
    <w:rsid w:val="008E3606"/>
    <w:rsid w:val="008F027D"/>
    <w:rsid w:val="008F0462"/>
    <w:rsid w:val="008F0815"/>
    <w:rsid w:val="008F3ADF"/>
    <w:rsid w:val="008F6940"/>
    <w:rsid w:val="008F7A5E"/>
    <w:rsid w:val="009019D2"/>
    <w:rsid w:val="00902F13"/>
    <w:rsid w:val="00906BB1"/>
    <w:rsid w:val="0092243D"/>
    <w:rsid w:val="00926150"/>
    <w:rsid w:val="00942455"/>
    <w:rsid w:val="0094501D"/>
    <w:rsid w:val="00956686"/>
    <w:rsid w:val="00956CE4"/>
    <w:rsid w:val="00962059"/>
    <w:rsid w:val="0096389E"/>
    <w:rsid w:val="00965135"/>
    <w:rsid w:val="009652C7"/>
    <w:rsid w:val="00970240"/>
    <w:rsid w:val="00971AEA"/>
    <w:rsid w:val="00975DDD"/>
    <w:rsid w:val="00975E43"/>
    <w:rsid w:val="0098054B"/>
    <w:rsid w:val="00985FC6"/>
    <w:rsid w:val="009865E6"/>
    <w:rsid w:val="00986EAD"/>
    <w:rsid w:val="00993BE0"/>
    <w:rsid w:val="00996985"/>
    <w:rsid w:val="009A1085"/>
    <w:rsid w:val="009A2140"/>
    <w:rsid w:val="009A2E62"/>
    <w:rsid w:val="009A4006"/>
    <w:rsid w:val="009A5EF6"/>
    <w:rsid w:val="009B31D7"/>
    <w:rsid w:val="009B3354"/>
    <w:rsid w:val="009B3DC6"/>
    <w:rsid w:val="009C0D7E"/>
    <w:rsid w:val="009C0E25"/>
    <w:rsid w:val="009C748C"/>
    <w:rsid w:val="009C7945"/>
    <w:rsid w:val="009D118E"/>
    <w:rsid w:val="00A04CDB"/>
    <w:rsid w:val="00A05501"/>
    <w:rsid w:val="00A05764"/>
    <w:rsid w:val="00A10FFD"/>
    <w:rsid w:val="00A12311"/>
    <w:rsid w:val="00A1473D"/>
    <w:rsid w:val="00A16AFD"/>
    <w:rsid w:val="00A20A24"/>
    <w:rsid w:val="00A22E89"/>
    <w:rsid w:val="00A23A57"/>
    <w:rsid w:val="00A35852"/>
    <w:rsid w:val="00A37A12"/>
    <w:rsid w:val="00A52678"/>
    <w:rsid w:val="00A545E9"/>
    <w:rsid w:val="00A639D4"/>
    <w:rsid w:val="00A645A9"/>
    <w:rsid w:val="00A6713F"/>
    <w:rsid w:val="00A67C2C"/>
    <w:rsid w:val="00A705CA"/>
    <w:rsid w:val="00A70F16"/>
    <w:rsid w:val="00A8033B"/>
    <w:rsid w:val="00A86E0F"/>
    <w:rsid w:val="00A87621"/>
    <w:rsid w:val="00A93A3A"/>
    <w:rsid w:val="00A97C3E"/>
    <w:rsid w:val="00AA2894"/>
    <w:rsid w:val="00AA60C3"/>
    <w:rsid w:val="00AA6D55"/>
    <w:rsid w:val="00AA73BA"/>
    <w:rsid w:val="00AB1A93"/>
    <w:rsid w:val="00AC7851"/>
    <w:rsid w:val="00AD06C4"/>
    <w:rsid w:val="00AE772F"/>
    <w:rsid w:val="00AF03DD"/>
    <w:rsid w:val="00B01173"/>
    <w:rsid w:val="00B06482"/>
    <w:rsid w:val="00B07242"/>
    <w:rsid w:val="00B1453B"/>
    <w:rsid w:val="00B14FEC"/>
    <w:rsid w:val="00B16EC6"/>
    <w:rsid w:val="00B20134"/>
    <w:rsid w:val="00B350AD"/>
    <w:rsid w:val="00B40B40"/>
    <w:rsid w:val="00B41F38"/>
    <w:rsid w:val="00B4275A"/>
    <w:rsid w:val="00B43473"/>
    <w:rsid w:val="00B50CA4"/>
    <w:rsid w:val="00B51FA8"/>
    <w:rsid w:val="00B54558"/>
    <w:rsid w:val="00B6419E"/>
    <w:rsid w:val="00B6705C"/>
    <w:rsid w:val="00B7178F"/>
    <w:rsid w:val="00B717D0"/>
    <w:rsid w:val="00B72224"/>
    <w:rsid w:val="00B72928"/>
    <w:rsid w:val="00B83F9F"/>
    <w:rsid w:val="00B85D11"/>
    <w:rsid w:val="00B947BE"/>
    <w:rsid w:val="00B97D24"/>
    <w:rsid w:val="00BA2649"/>
    <w:rsid w:val="00BA2CCA"/>
    <w:rsid w:val="00BA575F"/>
    <w:rsid w:val="00BB3D12"/>
    <w:rsid w:val="00BB593D"/>
    <w:rsid w:val="00BC1011"/>
    <w:rsid w:val="00BC2FAF"/>
    <w:rsid w:val="00BC31AB"/>
    <w:rsid w:val="00BD3EA4"/>
    <w:rsid w:val="00BD4455"/>
    <w:rsid w:val="00BD47D8"/>
    <w:rsid w:val="00BD53A6"/>
    <w:rsid w:val="00BD5CB0"/>
    <w:rsid w:val="00BD7BE9"/>
    <w:rsid w:val="00BE252C"/>
    <w:rsid w:val="00BF1FBE"/>
    <w:rsid w:val="00C03896"/>
    <w:rsid w:val="00C04E44"/>
    <w:rsid w:val="00C072AF"/>
    <w:rsid w:val="00C076B0"/>
    <w:rsid w:val="00C10575"/>
    <w:rsid w:val="00C10913"/>
    <w:rsid w:val="00C147D7"/>
    <w:rsid w:val="00C15F5D"/>
    <w:rsid w:val="00C177FF"/>
    <w:rsid w:val="00C27504"/>
    <w:rsid w:val="00C32556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550"/>
    <w:rsid w:val="00C71F65"/>
    <w:rsid w:val="00C730BD"/>
    <w:rsid w:val="00C87212"/>
    <w:rsid w:val="00C90637"/>
    <w:rsid w:val="00C955EB"/>
    <w:rsid w:val="00CA29D0"/>
    <w:rsid w:val="00CB0E5D"/>
    <w:rsid w:val="00CB116B"/>
    <w:rsid w:val="00CC120E"/>
    <w:rsid w:val="00CD1780"/>
    <w:rsid w:val="00CD264F"/>
    <w:rsid w:val="00CD5508"/>
    <w:rsid w:val="00CD5526"/>
    <w:rsid w:val="00CD6584"/>
    <w:rsid w:val="00CE3774"/>
    <w:rsid w:val="00CF3696"/>
    <w:rsid w:val="00CF4421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3660F"/>
    <w:rsid w:val="00D40D98"/>
    <w:rsid w:val="00D44F64"/>
    <w:rsid w:val="00D45A8D"/>
    <w:rsid w:val="00D50C55"/>
    <w:rsid w:val="00D55BB8"/>
    <w:rsid w:val="00D562B6"/>
    <w:rsid w:val="00D6468C"/>
    <w:rsid w:val="00D66BFF"/>
    <w:rsid w:val="00D72585"/>
    <w:rsid w:val="00D73C4C"/>
    <w:rsid w:val="00D77F97"/>
    <w:rsid w:val="00D80702"/>
    <w:rsid w:val="00D82375"/>
    <w:rsid w:val="00D82553"/>
    <w:rsid w:val="00D830CD"/>
    <w:rsid w:val="00D84456"/>
    <w:rsid w:val="00D85430"/>
    <w:rsid w:val="00D9312F"/>
    <w:rsid w:val="00D931E0"/>
    <w:rsid w:val="00D97DD3"/>
    <w:rsid w:val="00DB017A"/>
    <w:rsid w:val="00DB2936"/>
    <w:rsid w:val="00DC11C2"/>
    <w:rsid w:val="00DC2841"/>
    <w:rsid w:val="00DC39E5"/>
    <w:rsid w:val="00DD570D"/>
    <w:rsid w:val="00DE18D3"/>
    <w:rsid w:val="00DE4758"/>
    <w:rsid w:val="00DF0FC2"/>
    <w:rsid w:val="00DF16D9"/>
    <w:rsid w:val="00DF19F0"/>
    <w:rsid w:val="00DF5ACB"/>
    <w:rsid w:val="00DF6142"/>
    <w:rsid w:val="00E00E09"/>
    <w:rsid w:val="00E01CFF"/>
    <w:rsid w:val="00E04F68"/>
    <w:rsid w:val="00E06CC7"/>
    <w:rsid w:val="00E10C35"/>
    <w:rsid w:val="00E215A1"/>
    <w:rsid w:val="00E22498"/>
    <w:rsid w:val="00E23F8F"/>
    <w:rsid w:val="00E2683D"/>
    <w:rsid w:val="00E26E7A"/>
    <w:rsid w:val="00E3081F"/>
    <w:rsid w:val="00E3316A"/>
    <w:rsid w:val="00E34DC7"/>
    <w:rsid w:val="00E35AD8"/>
    <w:rsid w:val="00E4053E"/>
    <w:rsid w:val="00E43048"/>
    <w:rsid w:val="00E47339"/>
    <w:rsid w:val="00E50923"/>
    <w:rsid w:val="00E5270B"/>
    <w:rsid w:val="00E545C2"/>
    <w:rsid w:val="00E626AA"/>
    <w:rsid w:val="00E6407D"/>
    <w:rsid w:val="00E6715E"/>
    <w:rsid w:val="00E71944"/>
    <w:rsid w:val="00E819C9"/>
    <w:rsid w:val="00E83348"/>
    <w:rsid w:val="00E87CB9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D2749"/>
    <w:rsid w:val="00EE125E"/>
    <w:rsid w:val="00EF0F4A"/>
    <w:rsid w:val="00EF69E6"/>
    <w:rsid w:val="00F23455"/>
    <w:rsid w:val="00F27183"/>
    <w:rsid w:val="00F30601"/>
    <w:rsid w:val="00F32415"/>
    <w:rsid w:val="00F32545"/>
    <w:rsid w:val="00F4034B"/>
    <w:rsid w:val="00F5143F"/>
    <w:rsid w:val="00F57F4B"/>
    <w:rsid w:val="00F7066A"/>
    <w:rsid w:val="00F70DFF"/>
    <w:rsid w:val="00F7418C"/>
    <w:rsid w:val="00F75DE7"/>
    <w:rsid w:val="00F773EC"/>
    <w:rsid w:val="00F958C2"/>
    <w:rsid w:val="00F97C2A"/>
    <w:rsid w:val="00FA078D"/>
    <w:rsid w:val="00FA13EB"/>
    <w:rsid w:val="00FA6189"/>
    <w:rsid w:val="00FA6CB6"/>
    <w:rsid w:val="00FB2045"/>
    <w:rsid w:val="00FB250C"/>
    <w:rsid w:val="00FB2ADC"/>
    <w:rsid w:val="00FB6DA9"/>
    <w:rsid w:val="00FC06A1"/>
    <w:rsid w:val="00FC7441"/>
    <w:rsid w:val="00FC7F7F"/>
    <w:rsid w:val="00FE4A86"/>
    <w:rsid w:val="00FE6843"/>
    <w:rsid w:val="00FE6ABF"/>
    <w:rsid w:val="00FF1E62"/>
    <w:rsid w:val="00FF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Fuerte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  <w:style w:type="paragraph" w:customStyle="1" w:styleId="p1">
    <w:name w:val="p1"/>
    <w:basedOn w:val="Normal"/>
    <w:rsid w:val="002038D0"/>
    <w:rPr>
      <w:rFonts w:ascii=".AppleSystemUIFont" w:hAnsi=".AppleSystemUIFont" w:cs="Times New Roman"/>
      <w:sz w:val="29"/>
      <w:szCs w:val="29"/>
      <w:lang w:eastAsia="es-MX"/>
    </w:rPr>
  </w:style>
  <w:style w:type="character" w:customStyle="1" w:styleId="s1">
    <w:name w:val="s1"/>
    <w:basedOn w:val="Fuentedeprrafopredeter"/>
    <w:rsid w:val="002038D0"/>
    <w:rPr>
      <w:rFonts w:ascii="UICTFontTextStyleBody" w:hAnsi="UICTFontTextStyleBody" w:hint="default"/>
      <w:b w:val="0"/>
      <w:bCs w:val="0"/>
      <w:i w:val="0"/>
      <w:iCs w:val="0"/>
      <w:sz w:val="29"/>
      <w:szCs w:val="29"/>
    </w:rPr>
  </w:style>
  <w:style w:type="character" w:customStyle="1" w:styleId="apple-converted-space">
    <w:name w:val="apple-converted-space"/>
    <w:basedOn w:val="Fuentedeprrafopredeter"/>
    <w:rsid w:val="00BB593D"/>
  </w:style>
  <w:style w:type="paragraph" w:customStyle="1" w:styleId="p2">
    <w:name w:val="p2"/>
    <w:basedOn w:val="Normal"/>
    <w:rsid w:val="008B6524"/>
    <w:rPr>
      <w:rFonts w:ascii=".AppleSystemUIFont" w:hAnsi=".AppleSystemUIFont" w:cs="Times New Roman"/>
      <w:sz w:val="29"/>
      <w:szCs w:val="29"/>
      <w:lang w:eastAsia="es-MX"/>
    </w:rPr>
  </w:style>
  <w:style w:type="character" w:customStyle="1" w:styleId="s2">
    <w:name w:val="s2"/>
    <w:basedOn w:val="Fuentedeprrafopredeter"/>
    <w:rsid w:val="00547EB2"/>
    <w:rPr>
      <w:rFonts w:ascii=".SFUI-RegularItalic" w:hAnsi=".SFUI-RegularItalic" w:hint="default"/>
      <w:b w:val="0"/>
      <w:bCs w:val="0"/>
      <w:i/>
      <w:iCs/>
      <w:sz w:val="18"/>
      <w:szCs w:val="18"/>
    </w:rPr>
  </w:style>
  <w:style w:type="character" w:customStyle="1" w:styleId="s3">
    <w:name w:val="s3"/>
    <w:basedOn w:val="Fuentedeprrafopredeter"/>
    <w:rsid w:val="00547EB2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paragraph" w:styleId="Sinespaciado">
    <w:name w:val="No Spacing"/>
    <w:uiPriority w:val="1"/>
    <w:qFormat/>
    <w:rsid w:val="00A12311"/>
    <w:rPr>
      <w:lang w:val="es-MX"/>
    </w:rPr>
  </w:style>
  <w:style w:type="paragraph" w:customStyle="1" w:styleId="s10">
    <w:name w:val="s10"/>
    <w:basedOn w:val="Normal"/>
    <w:rsid w:val="00CD1780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character" w:customStyle="1" w:styleId="bumpedfont15">
    <w:name w:val="bumpedfont15"/>
    <w:basedOn w:val="Fuentedeprrafopredeter"/>
    <w:rsid w:val="00CD1780"/>
  </w:style>
  <w:style w:type="character" w:customStyle="1" w:styleId="s11">
    <w:name w:val="s11"/>
    <w:basedOn w:val="Fuentedeprrafopredeter"/>
    <w:rsid w:val="00CD1780"/>
  </w:style>
  <w:style w:type="character" w:customStyle="1" w:styleId="s12">
    <w:name w:val="s12"/>
    <w:basedOn w:val="Fuentedeprrafopredeter"/>
    <w:rsid w:val="00CD1780"/>
  </w:style>
  <w:style w:type="paragraph" w:customStyle="1" w:styleId="s17">
    <w:name w:val="s17"/>
    <w:basedOn w:val="Normal"/>
    <w:rsid w:val="00CD1780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character" w:customStyle="1" w:styleId="s16">
    <w:name w:val="s16"/>
    <w:basedOn w:val="Fuentedeprrafopredeter"/>
    <w:rsid w:val="00CD1780"/>
  </w:style>
  <w:style w:type="paragraph" w:customStyle="1" w:styleId="s18">
    <w:name w:val="s18"/>
    <w:basedOn w:val="Normal"/>
    <w:rsid w:val="00CD1780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paragraph" w:customStyle="1" w:styleId="s5">
    <w:name w:val="s5"/>
    <w:basedOn w:val="Normal"/>
    <w:rsid w:val="00CD1780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character" w:customStyle="1" w:styleId="s6">
    <w:name w:val="s6"/>
    <w:basedOn w:val="Fuentedeprrafopredeter"/>
    <w:rsid w:val="005F4273"/>
  </w:style>
  <w:style w:type="character" w:customStyle="1" w:styleId="s9">
    <w:name w:val="s9"/>
    <w:basedOn w:val="Fuentedeprrafopredeter"/>
    <w:rsid w:val="005F4273"/>
  </w:style>
  <w:style w:type="paragraph" w:customStyle="1" w:styleId="s13">
    <w:name w:val="s13"/>
    <w:basedOn w:val="Normal"/>
    <w:rsid w:val="005F4273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paragraph" w:customStyle="1" w:styleId="s7">
    <w:name w:val="s7"/>
    <w:basedOn w:val="Normal"/>
    <w:rsid w:val="00A639D4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character" w:customStyle="1" w:styleId="s4">
    <w:name w:val="s4"/>
    <w:basedOn w:val="Fuentedeprrafopredeter"/>
    <w:rsid w:val="00CE3774"/>
  </w:style>
  <w:style w:type="character" w:customStyle="1" w:styleId="s8">
    <w:name w:val="s8"/>
    <w:basedOn w:val="Fuentedeprrafopredeter"/>
    <w:rsid w:val="00CE3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140F4F-C70D-4396-A7A8-92498E874FA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672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528131764139</cp:lastModifiedBy>
  <cp:revision>2</cp:revision>
  <cp:lastPrinted>2016-10-21T20:06:00Z</cp:lastPrinted>
  <dcterms:created xsi:type="dcterms:W3CDTF">2026-08-15T21:13:00Z</dcterms:created>
  <dcterms:modified xsi:type="dcterms:W3CDTF">2026-08-15T21:13:00Z</dcterms:modified>
</cp:coreProperties>
</file>