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6C05" w14:textId="115B7BA4" w:rsidR="00EA29FA" w:rsidRPr="00C60FD1" w:rsidRDefault="00295BE5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CP/1072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00E318B7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C15EBC"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57E44B62" w14:textId="046CD3BB" w:rsidR="00B014F7" w:rsidRDefault="008D2C31" w:rsidP="008D2C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CELEBRA GOBERNADOR CUATRO SIGLOS DE HISTORIA DE ARAMBERRI</w:t>
      </w:r>
    </w:p>
    <w:p w14:paraId="722F39A6" w14:textId="77777777" w:rsidR="00875CB6" w:rsidRPr="00221F80" w:rsidRDefault="00875CB6" w:rsidP="00272A41">
      <w:pPr>
        <w:rPr>
          <w:rFonts w:ascii="Arial" w:hAnsi="Arial" w:cs="Arial"/>
          <w:b/>
          <w:sz w:val="22"/>
          <w:szCs w:val="22"/>
        </w:rPr>
      </w:pPr>
    </w:p>
    <w:p w14:paraId="4FAE25ED" w14:textId="7C79592E" w:rsidR="002E5659" w:rsidRDefault="008D2C31" w:rsidP="002E5659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El Mandatario estatal encabezó la cabalgata tradicional que se realiza como parte de los festejos por el 400 Aniversario de la fundación de Aramberri. </w:t>
      </w:r>
    </w:p>
    <w:p w14:paraId="565F2648" w14:textId="23C2F664" w:rsidR="002E5659" w:rsidRPr="002E5659" w:rsidRDefault="002E5659" w:rsidP="002E5659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Refrenda Samuel García compromiso para seguir impulsando al municipio con la renovación de La Playita, la construcción de carreteras y caminos, además de reforzar la seguridad y apoyos sociales. </w:t>
      </w:r>
    </w:p>
    <w:p w14:paraId="3FABCF04" w14:textId="68F2C018" w:rsidR="008D2C31" w:rsidRPr="0011664A" w:rsidRDefault="008D2C31" w:rsidP="0011664A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En el evento, se llevó a cabo u</w:t>
      </w:r>
      <w:r w:rsidR="00705743">
        <w:rPr>
          <w:rFonts w:ascii="Arial" w:hAnsi="Arial" w:cs="Arial"/>
          <w:i/>
          <w:sz w:val="24"/>
          <w:szCs w:val="24"/>
        </w:rPr>
        <w:t>n show de rodeo profesional y la gran rifa de dos toros sementales, así como</w:t>
      </w:r>
      <w:r>
        <w:rPr>
          <w:rFonts w:ascii="Arial" w:hAnsi="Arial" w:cs="Arial"/>
          <w:i/>
          <w:sz w:val="24"/>
          <w:szCs w:val="24"/>
        </w:rPr>
        <w:t xml:space="preserve"> la presentación de </w:t>
      </w:r>
      <w:r w:rsidR="00705743">
        <w:rPr>
          <w:rFonts w:ascii="Arial" w:hAnsi="Arial" w:cs="Arial"/>
          <w:i/>
          <w:sz w:val="24"/>
          <w:szCs w:val="24"/>
        </w:rPr>
        <w:t xml:space="preserve">bandas musicales, espectáculos y diversas sorpresas para los asistentes. 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5F6FDCBD" w14:textId="118ADDBC" w:rsidR="001423EB" w:rsidRDefault="00680338" w:rsidP="008D2C3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Aramberri</w:t>
      </w:r>
      <w:r w:rsidR="00EA29FA" w:rsidRPr="001423EB">
        <w:rPr>
          <w:rFonts w:ascii="Arial" w:hAnsi="Arial" w:cs="Arial"/>
          <w:b/>
          <w:sz w:val="28"/>
          <w:szCs w:val="28"/>
        </w:rPr>
        <w:t>, Nuevo León.-</w:t>
      </w:r>
      <w:r w:rsidR="00875CB6">
        <w:rPr>
          <w:rFonts w:ascii="Arial" w:hAnsi="Arial" w:cs="Arial"/>
          <w:b/>
          <w:sz w:val="28"/>
          <w:szCs w:val="28"/>
        </w:rPr>
        <w:t xml:space="preserve"> </w:t>
      </w:r>
      <w:r w:rsidR="00C15EBC">
        <w:rPr>
          <w:rFonts w:ascii="Arial" w:hAnsi="Arial" w:cs="Arial"/>
          <w:sz w:val="28"/>
          <w:szCs w:val="28"/>
        </w:rPr>
        <w:t xml:space="preserve">Para rendir homenaje por sus cuatro siglos de historia, tradición y orgullo, el Gobernador </w:t>
      </w:r>
      <w:r>
        <w:rPr>
          <w:rFonts w:ascii="Arial" w:hAnsi="Arial" w:cs="Arial"/>
          <w:sz w:val="28"/>
          <w:szCs w:val="28"/>
        </w:rPr>
        <w:t xml:space="preserve">de Nuevo León, </w:t>
      </w:r>
      <w:r w:rsidR="00C15EBC">
        <w:rPr>
          <w:rFonts w:ascii="Arial" w:hAnsi="Arial" w:cs="Arial"/>
          <w:sz w:val="28"/>
          <w:szCs w:val="28"/>
        </w:rPr>
        <w:t xml:space="preserve">Samuel Alejandro García Sepúlveda </w:t>
      </w:r>
      <w:r>
        <w:rPr>
          <w:rFonts w:ascii="Arial" w:hAnsi="Arial" w:cs="Arial"/>
          <w:sz w:val="28"/>
          <w:szCs w:val="28"/>
        </w:rPr>
        <w:t xml:space="preserve">encabezó la </w:t>
      </w:r>
      <w:r w:rsidR="008D2C31">
        <w:rPr>
          <w:rFonts w:ascii="Arial" w:hAnsi="Arial" w:cs="Arial"/>
          <w:sz w:val="28"/>
          <w:szCs w:val="28"/>
        </w:rPr>
        <w:t xml:space="preserve">Feria del 400 Aniversario de </w:t>
      </w:r>
      <w:r w:rsidR="008D2C31" w:rsidRPr="008D2C31">
        <w:rPr>
          <w:rFonts w:ascii="Arial" w:hAnsi="Arial" w:cs="Arial"/>
          <w:sz w:val="28"/>
          <w:szCs w:val="28"/>
        </w:rPr>
        <w:t xml:space="preserve">la Fundación </w:t>
      </w:r>
      <w:r w:rsidR="008D2C31">
        <w:rPr>
          <w:rFonts w:ascii="Arial" w:hAnsi="Arial" w:cs="Arial"/>
          <w:sz w:val="28"/>
          <w:szCs w:val="28"/>
        </w:rPr>
        <w:t xml:space="preserve">de Aramberri. </w:t>
      </w:r>
    </w:p>
    <w:p w14:paraId="618374C3" w14:textId="77777777" w:rsidR="00680338" w:rsidRDefault="00680338" w:rsidP="008D2C31">
      <w:pPr>
        <w:jc w:val="both"/>
        <w:rPr>
          <w:rFonts w:ascii="Arial" w:hAnsi="Arial" w:cs="Arial"/>
          <w:sz w:val="28"/>
          <w:szCs w:val="28"/>
        </w:rPr>
      </w:pPr>
    </w:p>
    <w:p w14:paraId="0B234AC3" w14:textId="40D20154" w:rsidR="00680338" w:rsidRDefault="008D2C31" w:rsidP="008D2C3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</w:t>
      </w:r>
      <w:r w:rsidR="00680338">
        <w:rPr>
          <w:rFonts w:ascii="Arial" w:hAnsi="Arial" w:cs="Arial"/>
          <w:sz w:val="28"/>
          <w:szCs w:val="28"/>
        </w:rPr>
        <w:t xml:space="preserve"> Mandatario estatal </w:t>
      </w:r>
      <w:r>
        <w:rPr>
          <w:rFonts w:ascii="Arial" w:hAnsi="Arial" w:cs="Arial"/>
          <w:sz w:val="28"/>
          <w:szCs w:val="28"/>
        </w:rPr>
        <w:t>y el alcalde municipal, Martín Castillo arrancaron los festejos con la cabalgata</w:t>
      </w:r>
      <w:r w:rsidR="00680338">
        <w:rPr>
          <w:rFonts w:ascii="Arial" w:hAnsi="Arial" w:cs="Arial"/>
          <w:sz w:val="28"/>
          <w:szCs w:val="28"/>
        </w:rPr>
        <w:t xml:space="preserve"> </w:t>
      </w:r>
      <w:r w:rsidR="00355C99">
        <w:rPr>
          <w:rFonts w:ascii="Arial" w:hAnsi="Arial" w:cs="Arial"/>
          <w:sz w:val="28"/>
          <w:szCs w:val="28"/>
        </w:rPr>
        <w:t>de costumbre</w:t>
      </w:r>
      <w:r w:rsidR="0052624D">
        <w:rPr>
          <w:rFonts w:ascii="Arial" w:hAnsi="Arial" w:cs="Arial"/>
          <w:sz w:val="28"/>
          <w:szCs w:val="28"/>
        </w:rPr>
        <w:t>, la cual</w:t>
      </w:r>
      <w:r>
        <w:rPr>
          <w:rFonts w:ascii="Arial" w:hAnsi="Arial" w:cs="Arial"/>
          <w:sz w:val="28"/>
          <w:szCs w:val="28"/>
        </w:rPr>
        <w:t xml:space="preserve"> </w:t>
      </w:r>
      <w:r w:rsidR="0052624D">
        <w:rPr>
          <w:rFonts w:ascii="Arial" w:hAnsi="Arial" w:cs="Arial"/>
          <w:sz w:val="28"/>
          <w:szCs w:val="28"/>
        </w:rPr>
        <w:t>partió</w:t>
      </w:r>
      <w:r>
        <w:rPr>
          <w:rFonts w:ascii="Arial" w:hAnsi="Arial" w:cs="Arial"/>
          <w:sz w:val="28"/>
          <w:szCs w:val="28"/>
        </w:rPr>
        <w:t xml:space="preserve"> </w:t>
      </w:r>
      <w:r w:rsidR="0052624D">
        <w:rPr>
          <w:rFonts w:ascii="Arial" w:hAnsi="Arial" w:cs="Arial"/>
          <w:sz w:val="28"/>
          <w:szCs w:val="28"/>
        </w:rPr>
        <w:t>en</w:t>
      </w:r>
      <w:r w:rsidR="00680338">
        <w:rPr>
          <w:rFonts w:ascii="Arial" w:hAnsi="Arial" w:cs="Arial"/>
          <w:sz w:val="28"/>
          <w:szCs w:val="28"/>
        </w:rPr>
        <w:t xml:space="preserve"> el lugar conocido como El Obispo, donde antes de iniciar el recorrido se ofreció un desayuno </w:t>
      </w:r>
      <w:r w:rsidR="00591DDB">
        <w:rPr>
          <w:rFonts w:ascii="Arial" w:hAnsi="Arial" w:cs="Arial"/>
          <w:sz w:val="28"/>
          <w:szCs w:val="28"/>
        </w:rPr>
        <w:t>para</w:t>
      </w:r>
      <w:r w:rsidR="00680338">
        <w:rPr>
          <w:rFonts w:ascii="Arial" w:hAnsi="Arial" w:cs="Arial"/>
          <w:sz w:val="28"/>
          <w:szCs w:val="28"/>
        </w:rPr>
        <w:t xml:space="preserve"> autoridades, cabalgantes e invitados.</w:t>
      </w:r>
    </w:p>
    <w:p w14:paraId="45BC7F6C" w14:textId="77777777" w:rsidR="00680338" w:rsidRDefault="00680338" w:rsidP="008D2C31">
      <w:pPr>
        <w:jc w:val="both"/>
        <w:rPr>
          <w:rFonts w:ascii="Arial" w:hAnsi="Arial" w:cs="Arial"/>
          <w:sz w:val="28"/>
          <w:szCs w:val="28"/>
        </w:rPr>
      </w:pPr>
    </w:p>
    <w:p w14:paraId="1ABC46C4" w14:textId="6FFEC894" w:rsidR="00591DDB" w:rsidRDefault="0052624D" w:rsidP="008D2C3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Durante su </w:t>
      </w:r>
      <w:r w:rsidR="00054D48">
        <w:rPr>
          <w:rFonts w:ascii="Arial" w:hAnsi="Arial" w:cs="Arial"/>
          <w:sz w:val="28"/>
          <w:szCs w:val="28"/>
        </w:rPr>
        <w:t>mensaje</w:t>
      </w:r>
      <w:r>
        <w:rPr>
          <w:rFonts w:ascii="Arial" w:hAnsi="Arial" w:cs="Arial"/>
          <w:sz w:val="28"/>
          <w:szCs w:val="28"/>
        </w:rPr>
        <w:t xml:space="preserve"> en la celebración, el Gobernador refrendó su compromiso en favor del desarrollo económico y regional de Aramberri, que impacte en una mejor calid</w:t>
      </w:r>
      <w:r w:rsidR="00054D48">
        <w:rPr>
          <w:rFonts w:ascii="Arial" w:hAnsi="Arial" w:cs="Arial"/>
          <w:sz w:val="28"/>
          <w:szCs w:val="28"/>
        </w:rPr>
        <w:t xml:space="preserve">ad de vida para sus habitantes. </w:t>
      </w:r>
    </w:p>
    <w:p w14:paraId="42EB63A5" w14:textId="77777777" w:rsidR="0052624D" w:rsidRDefault="0052624D" w:rsidP="008D2C31">
      <w:pPr>
        <w:jc w:val="both"/>
        <w:rPr>
          <w:rFonts w:ascii="Arial" w:hAnsi="Arial" w:cs="Arial"/>
          <w:sz w:val="28"/>
          <w:szCs w:val="28"/>
        </w:rPr>
      </w:pPr>
    </w:p>
    <w:p w14:paraId="57F34951" w14:textId="6EF41AC1" w:rsidR="0052624D" w:rsidRPr="00355C99" w:rsidRDefault="0052624D" w:rsidP="008D2C31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55C99">
        <w:rPr>
          <w:rFonts w:ascii="Arial" w:hAnsi="Arial" w:cs="Arial"/>
          <w:sz w:val="28"/>
          <w:szCs w:val="28"/>
          <w:shd w:val="clear" w:color="auto" w:fill="FFFFFF"/>
        </w:rPr>
        <w:t>“</w:t>
      </w:r>
      <w:r w:rsidR="00054D48">
        <w:rPr>
          <w:rFonts w:ascii="Arial" w:hAnsi="Arial" w:cs="Arial"/>
          <w:sz w:val="28"/>
          <w:szCs w:val="28"/>
          <w:shd w:val="clear" w:color="auto" w:fill="FFFFFF"/>
        </w:rPr>
        <w:t>V</w:t>
      </w:r>
      <w:r w:rsidR="00054D48" w:rsidRPr="00054D48">
        <w:rPr>
          <w:rFonts w:ascii="Arial" w:hAnsi="Arial" w:cs="Arial"/>
          <w:sz w:val="28"/>
          <w:szCs w:val="28"/>
          <w:shd w:val="clear" w:color="auto" w:fill="FFFFFF"/>
        </w:rPr>
        <w:t xml:space="preserve">amos a renovar y a remodelar </w:t>
      </w:r>
      <w:r w:rsidR="00054D48">
        <w:rPr>
          <w:rFonts w:ascii="Arial" w:hAnsi="Arial" w:cs="Arial"/>
          <w:sz w:val="28"/>
          <w:szCs w:val="28"/>
          <w:shd w:val="clear" w:color="auto" w:fill="FFFFFF"/>
        </w:rPr>
        <w:t>La P</w:t>
      </w:r>
      <w:r w:rsidR="00054D48" w:rsidRPr="00054D48">
        <w:rPr>
          <w:rFonts w:ascii="Arial" w:hAnsi="Arial" w:cs="Arial"/>
          <w:sz w:val="28"/>
          <w:szCs w:val="28"/>
          <w:shd w:val="clear" w:color="auto" w:fill="FFFFFF"/>
        </w:rPr>
        <w:t xml:space="preserve">layita. Vamos a seguir ayudando a Martín para que pueda tener las carreteras, los caminos y más importante para mí es la seguridad acá en el sur. Este mes de julio fue </w:t>
      </w:r>
      <w:r w:rsidR="00054D48" w:rsidRPr="00054D48">
        <w:rPr>
          <w:rFonts w:ascii="Arial" w:hAnsi="Arial" w:cs="Arial"/>
          <w:sz w:val="28"/>
          <w:szCs w:val="28"/>
          <w:shd w:val="clear" w:color="auto" w:fill="FFFFFF"/>
        </w:rPr>
        <w:lastRenderedPageBreak/>
        <w:t>el mejor mes de los últimos 20 años y se tiene que notar acá en Aramberri</w:t>
      </w:r>
      <w:r w:rsidR="00054D48">
        <w:rPr>
          <w:rFonts w:ascii="Arial" w:hAnsi="Arial" w:cs="Arial"/>
          <w:sz w:val="28"/>
          <w:szCs w:val="28"/>
          <w:shd w:val="clear" w:color="auto" w:fill="FFFFFF"/>
        </w:rPr>
        <w:t xml:space="preserve">”, expresó. </w:t>
      </w:r>
    </w:p>
    <w:p w14:paraId="6E07085E" w14:textId="77777777" w:rsidR="0052624D" w:rsidRDefault="0052624D" w:rsidP="008D2C31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14:paraId="1C61D4B2" w14:textId="5BF42A37" w:rsidR="00054D48" w:rsidRPr="002E5659" w:rsidRDefault="00054D48" w:rsidP="008D2C31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2E5659">
        <w:rPr>
          <w:rFonts w:ascii="Arial" w:hAnsi="Arial" w:cs="Arial"/>
          <w:sz w:val="28"/>
          <w:szCs w:val="28"/>
          <w:shd w:val="clear" w:color="auto" w:fill="FFFFFF"/>
        </w:rPr>
        <w:t xml:space="preserve">El Mandatario estatal dijo que para fortalecer la seguridad en el municipio, se incrementará el número de patrullas y ambulancias para el patrullaje y auxilio de los </w:t>
      </w:r>
      <w:proofErr w:type="spellStart"/>
      <w:r w:rsidRPr="002E5659">
        <w:rPr>
          <w:rFonts w:ascii="Arial" w:hAnsi="Arial" w:cs="Arial"/>
          <w:sz w:val="28"/>
          <w:szCs w:val="28"/>
          <w:shd w:val="clear" w:color="auto" w:fill="FFFFFF"/>
        </w:rPr>
        <w:t>aramberreneses</w:t>
      </w:r>
      <w:proofErr w:type="spellEnd"/>
      <w:r w:rsidRPr="002E5659">
        <w:rPr>
          <w:rFonts w:ascii="Arial" w:hAnsi="Arial" w:cs="Arial"/>
          <w:sz w:val="28"/>
          <w:szCs w:val="28"/>
          <w:shd w:val="clear" w:color="auto" w:fill="FFFFFF"/>
        </w:rPr>
        <w:t>, además</w:t>
      </w:r>
      <w:r w:rsidR="002E5659" w:rsidRPr="002E5659">
        <w:rPr>
          <w:rFonts w:ascii="Arial" w:hAnsi="Arial" w:cs="Arial"/>
          <w:sz w:val="28"/>
          <w:szCs w:val="28"/>
          <w:shd w:val="clear" w:color="auto" w:fill="FFFFFF"/>
        </w:rPr>
        <w:t xml:space="preserve"> de acerca</w:t>
      </w:r>
      <w:r w:rsidR="00CB420F">
        <w:rPr>
          <w:rFonts w:ascii="Arial" w:hAnsi="Arial" w:cs="Arial"/>
          <w:sz w:val="28"/>
          <w:szCs w:val="28"/>
          <w:shd w:val="clear" w:color="auto" w:fill="FFFFFF"/>
        </w:rPr>
        <w:t>r programas sociales como “Ayuda</w:t>
      </w:r>
      <w:r w:rsidR="002E5659" w:rsidRPr="002E5659">
        <w:rPr>
          <w:rFonts w:ascii="Arial" w:hAnsi="Arial" w:cs="Arial"/>
          <w:sz w:val="28"/>
          <w:szCs w:val="28"/>
          <w:shd w:val="clear" w:color="auto" w:fill="FFFFFF"/>
        </w:rPr>
        <w:t xml:space="preserve">mos a las Mujeres” en el mes de agosto. </w:t>
      </w:r>
    </w:p>
    <w:p w14:paraId="7C344BB7" w14:textId="77777777" w:rsidR="002E5659" w:rsidRPr="002E5659" w:rsidRDefault="002E5659" w:rsidP="008D2C31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14:paraId="0D2137C6" w14:textId="7DA868F3" w:rsidR="002E5659" w:rsidRPr="002E5659" w:rsidRDefault="002E5659" w:rsidP="008D2C31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2E5659">
        <w:rPr>
          <w:rFonts w:ascii="Arial" w:hAnsi="Arial" w:cs="Arial"/>
          <w:sz w:val="28"/>
          <w:szCs w:val="28"/>
          <w:shd w:val="clear" w:color="auto" w:fill="FFFFFF"/>
        </w:rPr>
        <w:t xml:space="preserve">“Tenemos un programa en todo el estado que es para las mujeres. Ayúdenme, por favor, a que llegue a todo Nuevo León, 2 mil pesos mensuales vía tarjeta”, subrayó García Sepúlveda. </w:t>
      </w:r>
    </w:p>
    <w:p w14:paraId="43F38C11" w14:textId="77777777" w:rsidR="00591DDB" w:rsidRPr="002E5659" w:rsidRDefault="00591DDB" w:rsidP="008D2C31">
      <w:pPr>
        <w:jc w:val="both"/>
        <w:rPr>
          <w:rFonts w:ascii="Arial" w:hAnsi="Arial" w:cs="Arial"/>
          <w:sz w:val="28"/>
          <w:szCs w:val="28"/>
        </w:rPr>
      </w:pPr>
    </w:p>
    <w:p w14:paraId="57A5EADF" w14:textId="2A0E2238" w:rsidR="00591DDB" w:rsidRPr="002E5659" w:rsidRDefault="00591DDB" w:rsidP="008D2C31">
      <w:pPr>
        <w:jc w:val="both"/>
        <w:rPr>
          <w:rFonts w:ascii="Arial" w:hAnsi="Arial" w:cs="Arial"/>
          <w:sz w:val="28"/>
          <w:szCs w:val="28"/>
        </w:rPr>
      </w:pPr>
      <w:r w:rsidRPr="002E5659">
        <w:rPr>
          <w:rFonts w:ascii="Arial" w:hAnsi="Arial" w:cs="Arial"/>
          <w:sz w:val="28"/>
          <w:szCs w:val="28"/>
        </w:rPr>
        <w:t xml:space="preserve">Tras llevarse a cabo la tradición ecuestre, el contingente arribó al Lienzo Charro, en el que se llevó a cabo una comida, y posteriormente se realizó un rodeo profesional con la participación de jinetes destacados. </w:t>
      </w:r>
    </w:p>
    <w:p w14:paraId="72E72F4A" w14:textId="77777777" w:rsidR="00591DDB" w:rsidRPr="002E5659" w:rsidRDefault="00591DDB" w:rsidP="008D2C31">
      <w:pPr>
        <w:jc w:val="both"/>
        <w:rPr>
          <w:rFonts w:ascii="Arial" w:hAnsi="Arial" w:cs="Arial"/>
          <w:sz w:val="28"/>
          <w:szCs w:val="28"/>
        </w:rPr>
      </w:pPr>
    </w:p>
    <w:p w14:paraId="080B1A4F" w14:textId="20E5B6C9" w:rsidR="008D2C31" w:rsidRPr="002E5659" w:rsidRDefault="008D2C31" w:rsidP="008D2C31">
      <w:pPr>
        <w:jc w:val="both"/>
        <w:rPr>
          <w:rFonts w:ascii="Arial" w:hAnsi="Arial" w:cs="Arial"/>
          <w:sz w:val="28"/>
          <w:szCs w:val="28"/>
        </w:rPr>
      </w:pPr>
      <w:r w:rsidRPr="002E5659">
        <w:rPr>
          <w:rFonts w:ascii="Arial" w:hAnsi="Arial" w:cs="Arial"/>
          <w:sz w:val="28"/>
          <w:szCs w:val="28"/>
        </w:rPr>
        <w:t xml:space="preserve">Además, el evento </w:t>
      </w:r>
      <w:r w:rsidR="00355C99" w:rsidRPr="002E5659">
        <w:rPr>
          <w:rFonts w:ascii="Arial" w:hAnsi="Arial" w:cs="Arial"/>
          <w:sz w:val="28"/>
          <w:szCs w:val="28"/>
        </w:rPr>
        <w:t>contará</w:t>
      </w:r>
      <w:r w:rsidRPr="002E5659">
        <w:rPr>
          <w:rFonts w:ascii="Arial" w:hAnsi="Arial" w:cs="Arial"/>
          <w:sz w:val="28"/>
          <w:szCs w:val="28"/>
        </w:rPr>
        <w:t xml:space="preserve"> con la presentación musical de </w:t>
      </w:r>
      <w:r w:rsidR="00705743" w:rsidRPr="002E5659">
        <w:rPr>
          <w:rFonts w:ascii="Arial" w:hAnsi="Arial" w:cs="Arial"/>
          <w:sz w:val="28"/>
          <w:szCs w:val="28"/>
        </w:rPr>
        <w:t xml:space="preserve">la </w:t>
      </w:r>
      <w:r w:rsidRPr="002E5659">
        <w:rPr>
          <w:rFonts w:ascii="Arial" w:hAnsi="Arial" w:cs="Arial"/>
          <w:sz w:val="28"/>
          <w:szCs w:val="28"/>
        </w:rPr>
        <w:t>Banda Territorial de Monterrey y Banda La Favorita, así como la gran rifa de dos toros sementales y diversas sorpresas para los asistentes.</w:t>
      </w:r>
    </w:p>
    <w:p w14:paraId="3A35FA51" w14:textId="77777777" w:rsidR="008D2C31" w:rsidRPr="002E5659" w:rsidRDefault="008D2C31" w:rsidP="008D2C31">
      <w:pPr>
        <w:jc w:val="both"/>
        <w:rPr>
          <w:rFonts w:ascii="Arial" w:hAnsi="Arial" w:cs="Arial"/>
          <w:sz w:val="28"/>
          <w:szCs w:val="28"/>
        </w:rPr>
      </w:pPr>
    </w:p>
    <w:p w14:paraId="43D0CC31" w14:textId="30783B46" w:rsidR="008D2C31" w:rsidRPr="002E5659" w:rsidRDefault="00355C99" w:rsidP="008D2C31">
      <w:pPr>
        <w:jc w:val="both"/>
        <w:rPr>
          <w:rFonts w:ascii="Arial" w:hAnsi="Arial" w:cs="Arial"/>
          <w:sz w:val="28"/>
          <w:szCs w:val="28"/>
        </w:rPr>
      </w:pPr>
      <w:r w:rsidRPr="002E5659">
        <w:rPr>
          <w:rFonts w:ascii="Arial" w:hAnsi="Arial" w:cs="Arial"/>
          <w:sz w:val="28"/>
          <w:szCs w:val="28"/>
        </w:rPr>
        <w:t xml:space="preserve">Por la noche, en </w:t>
      </w:r>
      <w:r w:rsidR="008D2C31" w:rsidRPr="002E5659">
        <w:rPr>
          <w:rFonts w:ascii="Arial" w:hAnsi="Arial" w:cs="Arial"/>
          <w:sz w:val="28"/>
          <w:szCs w:val="28"/>
        </w:rPr>
        <w:t xml:space="preserve">la Plaza Principal </w:t>
      </w:r>
      <w:r w:rsidRPr="002E5659">
        <w:rPr>
          <w:rFonts w:ascii="Arial" w:hAnsi="Arial" w:cs="Arial"/>
          <w:sz w:val="28"/>
          <w:szCs w:val="28"/>
        </w:rPr>
        <w:t xml:space="preserve">iniciará el </w:t>
      </w:r>
      <w:r w:rsidR="008D2C31" w:rsidRPr="002E5659">
        <w:rPr>
          <w:rFonts w:ascii="Arial" w:hAnsi="Arial" w:cs="Arial"/>
          <w:sz w:val="28"/>
          <w:szCs w:val="28"/>
        </w:rPr>
        <w:t>Teatro del Pueblo</w:t>
      </w:r>
      <w:r w:rsidRPr="002E5659">
        <w:rPr>
          <w:rFonts w:ascii="Arial" w:hAnsi="Arial" w:cs="Arial"/>
          <w:sz w:val="28"/>
          <w:szCs w:val="28"/>
        </w:rPr>
        <w:t>, donde se</w:t>
      </w:r>
      <w:r w:rsidR="008D2C31" w:rsidRPr="002E5659">
        <w:rPr>
          <w:rFonts w:ascii="Arial" w:hAnsi="Arial" w:cs="Arial"/>
          <w:sz w:val="28"/>
          <w:szCs w:val="28"/>
        </w:rPr>
        <w:t xml:space="preserve"> </w:t>
      </w:r>
      <w:r w:rsidRPr="002E5659">
        <w:rPr>
          <w:rFonts w:ascii="Arial" w:hAnsi="Arial" w:cs="Arial"/>
          <w:sz w:val="28"/>
          <w:szCs w:val="28"/>
        </w:rPr>
        <w:t>podrá</w:t>
      </w:r>
      <w:r w:rsidR="008D2C31" w:rsidRPr="002E5659">
        <w:rPr>
          <w:rFonts w:ascii="Arial" w:hAnsi="Arial" w:cs="Arial"/>
          <w:sz w:val="28"/>
          <w:szCs w:val="28"/>
        </w:rPr>
        <w:t xml:space="preserve"> disfrutar de espectáculos y la proyección de un </w:t>
      </w:r>
      <w:proofErr w:type="spellStart"/>
      <w:r w:rsidR="008D2C31" w:rsidRPr="002E5659">
        <w:rPr>
          <w:rFonts w:ascii="Arial" w:hAnsi="Arial" w:cs="Arial"/>
          <w:sz w:val="28"/>
          <w:szCs w:val="28"/>
        </w:rPr>
        <w:t>Videomapping</w:t>
      </w:r>
      <w:proofErr w:type="spellEnd"/>
      <w:r w:rsidR="008D2C31" w:rsidRPr="002E5659">
        <w:rPr>
          <w:rFonts w:ascii="Arial" w:hAnsi="Arial" w:cs="Arial"/>
          <w:sz w:val="28"/>
          <w:szCs w:val="28"/>
        </w:rPr>
        <w:t xml:space="preserve"> en la Presidencia Municipal, concluyendo el evento con las Mañanitas a la Virgen en la Parroquia de Nuestra Señora María de los Ángeles.</w:t>
      </w:r>
    </w:p>
    <w:p w14:paraId="760DB6B1" w14:textId="77777777" w:rsidR="008D2C31" w:rsidRPr="002E5659" w:rsidRDefault="008D2C31" w:rsidP="008D2C31">
      <w:pPr>
        <w:jc w:val="both"/>
        <w:rPr>
          <w:rFonts w:ascii="Arial" w:hAnsi="Arial" w:cs="Arial"/>
          <w:sz w:val="28"/>
          <w:szCs w:val="28"/>
        </w:rPr>
      </w:pPr>
    </w:p>
    <w:p w14:paraId="7B438D64" w14:textId="77777777" w:rsidR="00591DDB" w:rsidRPr="002E5659" w:rsidRDefault="00591DDB" w:rsidP="00272A41">
      <w:pPr>
        <w:rPr>
          <w:rFonts w:ascii="Arial" w:hAnsi="Arial" w:cs="Arial"/>
          <w:sz w:val="28"/>
          <w:szCs w:val="28"/>
        </w:rPr>
      </w:pPr>
    </w:p>
    <w:p w14:paraId="690ECEB7" w14:textId="77777777" w:rsidR="00680338" w:rsidRPr="002E5659" w:rsidRDefault="00680338" w:rsidP="00272A41">
      <w:pPr>
        <w:rPr>
          <w:rFonts w:ascii="Arial" w:hAnsi="Arial" w:cs="Arial"/>
          <w:sz w:val="28"/>
          <w:szCs w:val="28"/>
        </w:rPr>
      </w:pPr>
    </w:p>
    <w:p w14:paraId="1246EB45" w14:textId="77777777" w:rsidR="00680338" w:rsidRPr="002E5659" w:rsidRDefault="00680338" w:rsidP="00272A41">
      <w:pPr>
        <w:rPr>
          <w:rFonts w:ascii="Arial" w:hAnsi="Arial" w:cs="Arial"/>
          <w:sz w:val="28"/>
          <w:szCs w:val="28"/>
        </w:rPr>
      </w:pPr>
    </w:p>
    <w:p w14:paraId="3769F719" w14:textId="68D45BE2" w:rsidR="001423EB" w:rsidRPr="002E5659" w:rsidRDefault="001423EB" w:rsidP="00394AB5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sectPr w:rsidR="001423EB" w:rsidRPr="002E5659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90C8C" w14:textId="77777777" w:rsidR="00395C9C" w:rsidRDefault="00395C9C" w:rsidP="00E83348">
      <w:r>
        <w:separator/>
      </w:r>
    </w:p>
  </w:endnote>
  <w:endnote w:type="continuationSeparator" w:id="0">
    <w:p w14:paraId="6CAA84DE" w14:textId="77777777" w:rsidR="00395C9C" w:rsidRDefault="00395C9C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E99B5" w14:textId="77777777" w:rsidR="00395C9C" w:rsidRDefault="00395C9C" w:rsidP="00E83348">
      <w:r>
        <w:separator/>
      </w:r>
    </w:p>
  </w:footnote>
  <w:footnote w:type="continuationSeparator" w:id="0">
    <w:p w14:paraId="3227913C" w14:textId="77777777" w:rsidR="00395C9C" w:rsidRDefault="00395C9C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54D48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BE5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659"/>
    <w:rsid w:val="002E5D52"/>
    <w:rsid w:val="002F14B9"/>
    <w:rsid w:val="002F2006"/>
    <w:rsid w:val="00302722"/>
    <w:rsid w:val="0030738E"/>
    <w:rsid w:val="003336A3"/>
    <w:rsid w:val="003501A5"/>
    <w:rsid w:val="00351898"/>
    <w:rsid w:val="00355C99"/>
    <w:rsid w:val="00365F40"/>
    <w:rsid w:val="0037731A"/>
    <w:rsid w:val="003828CB"/>
    <w:rsid w:val="003844BF"/>
    <w:rsid w:val="0039218D"/>
    <w:rsid w:val="00394AB5"/>
    <w:rsid w:val="00395C9C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16D8"/>
    <w:rsid w:val="005141F7"/>
    <w:rsid w:val="005224E4"/>
    <w:rsid w:val="00524D74"/>
    <w:rsid w:val="0052624D"/>
    <w:rsid w:val="00530E91"/>
    <w:rsid w:val="005418C6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1DDB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0338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05743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B49D9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D2C31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15EBC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B420F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2B42ED-C222-4DF4-8FC0-DBD881E8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user</cp:lastModifiedBy>
  <cp:revision>2</cp:revision>
  <cp:lastPrinted>2016-10-21T20:06:00Z</cp:lastPrinted>
  <dcterms:created xsi:type="dcterms:W3CDTF">2026-08-03T13:29:00Z</dcterms:created>
  <dcterms:modified xsi:type="dcterms:W3CDTF">2026-08-03T13:29:00Z</dcterms:modified>
</cp:coreProperties>
</file>