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32623" w14:textId="4EDD18F2" w:rsidR="00FA3EDA" w:rsidRPr="004667B8" w:rsidRDefault="00FA3EDA" w:rsidP="00FA3EDA">
      <w:pPr>
        <w:jc w:val="right"/>
        <w:rPr>
          <w:rFonts w:ascii="Arial" w:hAnsi="Arial" w:cs="Arial"/>
          <w:b/>
          <w:sz w:val="22"/>
          <w:lang w:val="es-ES"/>
        </w:rPr>
      </w:pPr>
      <w:bookmarkStart w:id="0" w:name="_GoBack"/>
      <w:bookmarkEnd w:id="0"/>
      <w:r>
        <w:rPr>
          <w:rFonts w:ascii="Arial" w:hAnsi="Arial" w:cs="Arial"/>
          <w:b/>
          <w:sz w:val="22"/>
          <w:lang w:val="es-ES"/>
        </w:rPr>
        <w:t>CP/05</w:t>
      </w:r>
      <w:r w:rsidR="000B1248">
        <w:rPr>
          <w:rFonts w:ascii="Arial" w:hAnsi="Arial" w:cs="Arial"/>
          <w:b/>
          <w:sz w:val="22"/>
          <w:lang w:val="es-ES"/>
        </w:rPr>
        <w:t>3</w:t>
      </w:r>
      <w:r w:rsidR="00251E0C">
        <w:rPr>
          <w:rFonts w:ascii="Arial" w:hAnsi="Arial" w:cs="Arial"/>
          <w:b/>
          <w:sz w:val="22"/>
          <w:lang w:val="es-ES"/>
        </w:rPr>
        <w:t>4</w:t>
      </w:r>
      <w:r>
        <w:rPr>
          <w:rFonts w:ascii="Arial" w:hAnsi="Arial" w:cs="Arial"/>
          <w:b/>
          <w:sz w:val="22"/>
          <w:lang w:val="es-ES"/>
        </w:rPr>
        <w:t>/2026</w:t>
      </w:r>
    </w:p>
    <w:p w14:paraId="629ABFE4" w14:textId="3C8532A1" w:rsidR="00FA3EDA" w:rsidRDefault="0045093B" w:rsidP="00FA3EDA">
      <w:pPr>
        <w:jc w:val="right"/>
        <w:rPr>
          <w:rFonts w:ascii="Arial" w:hAnsi="Arial" w:cs="Arial"/>
          <w:sz w:val="22"/>
          <w:lang w:val="es-ES"/>
        </w:rPr>
      </w:pPr>
      <w:r>
        <w:rPr>
          <w:rFonts w:ascii="Arial" w:hAnsi="Arial" w:cs="Arial"/>
          <w:sz w:val="22"/>
          <w:lang w:val="es-ES"/>
        </w:rPr>
        <w:t>7</w:t>
      </w:r>
      <w:r w:rsidR="00FA3EDA">
        <w:rPr>
          <w:rFonts w:ascii="Arial" w:hAnsi="Arial" w:cs="Arial"/>
          <w:sz w:val="22"/>
          <w:lang w:val="es-ES"/>
        </w:rPr>
        <w:t xml:space="preserve"> de abril de 2026 </w:t>
      </w:r>
    </w:p>
    <w:p w14:paraId="5F8E5784" w14:textId="77777777" w:rsidR="0095243A" w:rsidRDefault="0095243A" w:rsidP="0095243A">
      <w:pPr>
        <w:pStyle w:val="s11"/>
        <w:spacing w:before="0" w:beforeAutospacing="0" w:after="135" w:afterAutospacing="0"/>
        <w:jc w:val="center"/>
        <w:rPr>
          <w:rStyle w:val="bumpedfont15"/>
          <w:rFonts w:ascii="Arial" w:hAnsi="Arial" w:cs="Arial"/>
          <w:b/>
          <w:bCs/>
          <w:color w:val="0A0A0A"/>
          <w:sz w:val="27"/>
          <w:szCs w:val="27"/>
        </w:rPr>
      </w:pPr>
    </w:p>
    <w:p w14:paraId="1EA9B914" w14:textId="33BE370D" w:rsidR="00251E0C" w:rsidRPr="00251E0C" w:rsidRDefault="00251E0C" w:rsidP="00251E0C">
      <w:pPr>
        <w:pStyle w:val="p1"/>
        <w:jc w:val="center"/>
        <w:rPr>
          <w:rFonts w:ascii="Arial" w:hAnsi="Arial" w:cs="Arial"/>
          <w:b/>
          <w:bCs/>
          <w:sz w:val="28"/>
          <w:szCs w:val="28"/>
        </w:rPr>
      </w:pPr>
      <w:r w:rsidRPr="00251E0C">
        <w:rPr>
          <w:rStyle w:val="s1"/>
          <w:rFonts w:ascii="Arial" w:hAnsi="Arial" w:cs="Arial"/>
          <w:b/>
          <w:bCs/>
          <w:sz w:val="28"/>
          <w:szCs w:val="28"/>
        </w:rPr>
        <w:t>LOGRA SAMUEL GARCÍA 600</w:t>
      </w:r>
      <w:r w:rsidR="00F25D65">
        <w:rPr>
          <w:rStyle w:val="s1"/>
          <w:rFonts w:ascii="Arial" w:hAnsi="Arial" w:cs="Arial"/>
          <w:b/>
          <w:bCs/>
          <w:sz w:val="28"/>
          <w:szCs w:val="28"/>
        </w:rPr>
        <w:t xml:space="preserve"> </w:t>
      </w:r>
      <w:r w:rsidRPr="00251E0C">
        <w:rPr>
          <w:rStyle w:val="s1"/>
          <w:rFonts w:ascii="Arial" w:hAnsi="Arial" w:cs="Arial"/>
          <w:b/>
          <w:bCs/>
          <w:sz w:val="28"/>
          <w:szCs w:val="28"/>
        </w:rPr>
        <w:t>MDD DE INVERSIÓN DE KIA PARA NL</w:t>
      </w:r>
    </w:p>
    <w:p w14:paraId="6FB1D9FA" w14:textId="702DFD9E" w:rsidR="00F33963" w:rsidRPr="0095243A" w:rsidRDefault="00F33963" w:rsidP="0095243A">
      <w:pPr>
        <w:pStyle w:val="s11"/>
        <w:spacing w:before="0" w:beforeAutospacing="0" w:after="135" w:afterAutospacing="0"/>
        <w:jc w:val="center"/>
        <w:rPr>
          <w:rFonts w:ascii="Arial" w:hAnsi="Arial" w:cs="Arial"/>
          <w:b/>
          <w:bCs/>
          <w:color w:val="0A0A0A"/>
          <w:sz w:val="27"/>
          <w:szCs w:val="27"/>
        </w:rPr>
      </w:pPr>
    </w:p>
    <w:p w14:paraId="22E522DD" w14:textId="70A1D851" w:rsidR="00A70978" w:rsidRPr="003B231B" w:rsidRDefault="00A70978" w:rsidP="003B231B">
      <w:pPr>
        <w:pStyle w:val="p1"/>
        <w:jc w:val="both"/>
        <w:rPr>
          <w:rStyle w:val="s1"/>
          <w:rFonts w:ascii="Arial" w:hAnsi="Arial" w:cs="Arial"/>
          <w:b/>
          <w:bCs/>
          <w:i/>
          <w:iCs/>
          <w:sz w:val="24"/>
          <w:szCs w:val="24"/>
        </w:rPr>
      </w:pPr>
    </w:p>
    <w:p w14:paraId="7FC59D5A" w14:textId="12EAB7C3" w:rsidR="003B231B" w:rsidRPr="003B231B" w:rsidRDefault="003B231B" w:rsidP="003B231B">
      <w:pPr>
        <w:pStyle w:val="p1"/>
        <w:numPr>
          <w:ilvl w:val="0"/>
          <w:numId w:val="9"/>
        </w:numPr>
        <w:jc w:val="both"/>
        <w:rPr>
          <w:rFonts w:ascii="Arial" w:hAnsi="Arial" w:cs="Arial"/>
          <w:i/>
          <w:iCs/>
          <w:sz w:val="24"/>
          <w:szCs w:val="24"/>
        </w:rPr>
      </w:pPr>
      <w:r w:rsidRPr="003B231B">
        <w:rPr>
          <w:rStyle w:val="s1"/>
          <w:rFonts w:ascii="Arial" w:hAnsi="Arial" w:cs="Arial"/>
          <w:i/>
          <w:iCs/>
          <w:sz w:val="24"/>
          <w:szCs w:val="24"/>
        </w:rPr>
        <w:t>Inicia Gobernador gira por Corea del Sur con anuncio de inversión para el Estado que proyecta la generación de al menos 300 empleos directos.</w:t>
      </w:r>
    </w:p>
    <w:p w14:paraId="130962DC" w14:textId="5B328FC9" w:rsidR="00CD3E6B" w:rsidRPr="00F25D65" w:rsidRDefault="00CD3E6B" w:rsidP="003B231B">
      <w:pPr>
        <w:pStyle w:val="p1"/>
        <w:ind w:left="720"/>
        <w:jc w:val="both"/>
        <w:rPr>
          <w:rStyle w:val="s1"/>
          <w:rFonts w:ascii="Arial" w:hAnsi="Arial" w:cs="Arial"/>
          <w:b/>
          <w:sz w:val="28"/>
          <w:szCs w:val="28"/>
        </w:rPr>
      </w:pPr>
    </w:p>
    <w:p w14:paraId="3A5480B9" w14:textId="77777777" w:rsidR="00F25D65" w:rsidRPr="00F25D65" w:rsidRDefault="00F25D65" w:rsidP="00F25D65">
      <w:pPr>
        <w:pStyle w:val="p1"/>
        <w:ind w:left="720"/>
        <w:jc w:val="both"/>
        <w:rPr>
          <w:rFonts w:ascii="Arial" w:hAnsi="Arial" w:cs="Arial"/>
          <w:b/>
          <w:sz w:val="28"/>
          <w:szCs w:val="28"/>
        </w:rPr>
      </w:pPr>
    </w:p>
    <w:p w14:paraId="1A62DE26" w14:textId="74B65995" w:rsidR="006B7563" w:rsidRPr="00A30272" w:rsidRDefault="00D54E0C" w:rsidP="00A30272">
      <w:pPr>
        <w:pStyle w:val="p1"/>
        <w:jc w:val="both"/>
        <w:rPr>
          <w:rFonts w:ascii="Arial" w:hAnsi="Arial" w:cs="Arial"/>
          <w:sz w:val="28"/>
          <w:szCs w:val="28"/>
        </w:rPr>
      </w:pPr>
      <w:r w:rsidRPr="0045655B">
        <w:rPr>
          <w:rStyle w:val="s1"/>
          <w:rFonts w:ascii="Arial" w:hAnsi="Arial" w:cs="Arial"/>
          <w:b/>
          <w:bCs/>
          <w:sz w:val="28"/>
          <w:szCs w:val="28"/>
        </w:rPr>
        <w:t>Seúl, Corea.</w:t>
      </w:r>
      <w:r>
        <w:rPr>
          <w:rStyle w:val="s1"/>
        </w:rPr>
        <w:t>-</w:t>
      </w:r>
      <w:r w:rsidR="00A30272">
        <w:rPr>
          <w:rStyle w:val="s1"/>
        </w:rPr>
        <w:t xml:space="preserve"> </w:t>
      </w:r>
      <w:r w:rsidR="006B7563" w:rsidRPr="00A30272">
        <w:rPr>
          <w:rStyle w:val="s1"/>
          <w:rFonts w:ascii="Arial" w:hAnsi="Arial" w:cs="Arial"/>
          <w:sz w:val="28"/>
          <w:szCs w:val="28"/>
        </w:rPr>
        <w:t>El Gobernador Samuel Alejandro García Sepúlveda anunció la inversión de más de 600 millones de dólares para Nuevo León con el objetivo de impulsar proyectos clave en materia de sostenibilidad, industria limpia, cuidado del medio ambiente y a consolidar su operación industrial.</w:t>
      </w:r>
    </w:p>
    <w:p w14:paraId="5DF104FC" w14:textId="77777777" w:rsidR="006B7563" w:rsidRPr="00A30272" w:rsidRDefault="006B7563" w:rsidP="00A30272">
      <w:pPr>
        <w:pStyle w:val="p2"/>
        <w:jc w:val="both"/>
        <w:rPr>
          <w:rFonts w:ascii="Arial" w:hAnsi="Arial" w:cs="Arial"/>
          <w:sz w:val="28"/>
          <w:szCs w:val="28"/>
        </w:rPr>
      </w:pPr>
    </w:p>
    <w:p w14:paraId="3107D197" w14:textId="37ABC06A" w:rsidR="006B7563" w:rsidRPr="00A30272" w:rsidRDefault="006B7563" w:rsidP="00A30272">
      <w:pPr>
        <w:pStyle w:val="p1"/>
        <w:jc w:val="both"/>
        <w:rPr>
          <w:rFonts w:ascii="Arial" w:hAnsi="Arial" w:cs="Arial"/>
          <w:sz w:val="28"/>
          <w:szCs w:val="28"/>
        </w:rPr>
      </w:pPr>
      <w:r w:rsidRPr="00A30272">
        <w:rPr>
          <w:rStyle w:val="s1"/>
          <w:rFonts w:ascii="Arial" w:hAnsi="Arial" w:cs="Arial"/>
          <w:sz w:val="28"/>
          <w:szCs w:val="28"/>
        </w:rPr>
        <w:t>En su primer día de trabajo en Corea del Sur, el Mandatario estatal se reunió con Young Sam Kim, Director Ejecutivo de KIA México, donde se dio a conocer esta inversión que se reflejará en una mayor producción y generación de empleos para los neoleoneses.</w:t>
      </w:r>
    </w:p>
    <w:p w14:paraId="140062FB" w14:textId="77777777" w:rsidR="006B7563" w:rsidRPr="00A30272" w:rsidRDefault="006B7563" w:rsidP="00A30272">
      <w:pPr>
        <w:pStyle w:val="p2"/>
        <w:jc w:val="both"/>
        <w:rPr>
          <w:rFonts w:ascii="Arial" w:hAnsi="Arial" w:cs="Arial"/>
          <w:sz w:val="28"/>
          <w:szCs w:val="28"/>
        </w:rPr>
      </w:pPr>
    </w:p>
    <w:p w14:paraId="6DE1E87C" w14:textId="77777777" w:rsidR="006B7563" w:rsidRPr="00A30272" w:rsidRDefault="006B7563" w:rsidP="00A30272">
      <w:pPr>
        <w:pStyle w:val="p1"/>
        <w:jc w:val="both"/>
        <w:rPr>
          <w:rFonts w:ascii="Arial" w:hAnsi="Arial" w:cs="Arial"/>
          <w:sz w:val="28"/>
          <w:szCs w:val="28"/>
        </w:rPr>
      </w:pPr>
      <w:r w:rsidRPr="00A30272">
        <w:rPr>
          <w:rStyle w:val="s1"/>
          <w:rFonts w:ascii="Arial" w:hAnsi="Arial" w:cs="Arial"/>
          <w:sz w:val="28"/>
          <w:szCs w:val="28"/>
        </w:rPr>
        <w:t>“Hoy nos dan a conocer una inversión de 600 millones de dólares en todo este tema de material sostenible, enfocadas a nuevas líneas de autos, paneles solares y plantas tratadoras de agua, más inversiones en proyectos sostenibles”, explicó.</w:t>
      </w:r>
    </w:p>
    <w:p w14:paraId="0EA0CAD2" w14:textId="77777777" w:rsidR="006B7563" w:rsidRPr="00A30272" w:rsidRDefault="006B7563" w:rsidP="00A30272">
      <w:pPr>
        <w:pStyle w:val="p2"/>
        <w:jc w:val="both"/>
        <w:rPr>
          <w:rFonts w:ascii="Arial" w:hAnsi="Arial" w:cs="Arial"/>
          <w:sz w:val="28"/>
          <w:szCs w:val="28"/>
        </w:rPr>
      </w:pPr>
    </w:p>
    <w:p w14:paraId="499191D0" w14:textId="77777777" w:rsidR="006B7563" w:rsidRPr="00A30272" w:rsidRDefault="006B7563" w:rsidP="00A30272">
      <w:pPr>
        <w:pStyle w:val="p1"/>
        <w:jc w:val="both"/>
        <w:rPr>
          <w:rFonts w:ascii="Arial" w:hAnsi="Arial" w:cs="Arial"/>
          <w:sz w:val="28"/>
          <w:szCs w:val="28"/>
        </w:rPr>
      </w:pPr>
      <w:r w:rsidRPr="00A30272">
        <w:rPr>
          <w:rStyle w:val="s1"/>
          <w:rFonts w:ascii="Arial" w:hAnsi="Arial" w:cs="Arial"/>
          <w:sz w:val="28"/>
          <w:szCs w:val="28"/>
        </w:rPr>
        <w:t>La empresa KIA, adicionalmente, reforzará la consolidación de su planta en Nuevo León para la producción de nuevas soluciones de movilidad eléctrica, posicionando al estado como un eje estratégico dentro de su red global de manufactura y como un referente en la transición hacia tecnologías más limpias y eficientes.</w:t>
      </w:r>
    </w:p>
    <w:p w14:paraId="7093A2E4" w14:textId="77777777" w:rsidR="006B7563" w:rsidRPr="00A30272" w:rsidRDefault="006B7563" w:rsidP="00A30272">
      <w:pPr>
        <w:pStyle w:val="p2"/>
        <w:jc w:val="both"/>
        <w:rPr>
          <w:rFonts w:ascii="Arial" w:hAnsi="Arial" w:cs="Arial"/>
          <w:sz w:val="28"/>
          <w:szCs w:val="28"/>
        </w:rPr>
      </w:pPr>
    </w:p>
    <w:p w14:paraId="6ADCE5DC" w14:textId="77777777" w:rsidR="006B7563" w:rsidRPr="00A30272" w:rsidRDefault="006B7563" w:rsidP="00A30272">
      <w:pPr>
        <w:pStyle w:val="p1"/>
        <w:jc w:val="both"/>
        <w:rPr>
          <w:rFonts w:ascii="Arial" w:hAnsi="Arial" w:cs="Arial"/>
          <w:sz w:val="28"/>
          <w:szCs w:val="28"/>
        </w:rPr>
      </w:pPr>
      <w:r w:rsidRPr="00A30272">
        <w:rPr>
          <w:rStyle w:val="s1"/>
          <w:rFonts w:ascii="Arial" w:hAnsi="Arial" w:cs="Arial"/>
          <w:sz w:val="28"/>
          <w:szCs w:val="28"/>
        </w:rPr>
        <w:lastRenderedPageBreak/>
        <w:t>La inversión proyecta la generación de al menos 300 empleos directos en su etapa inicial, manteniendo a Nuevo León como punta de lanza en la generación de empleos formales.</w:t>
      </w:r>
    </w:p>
    <w:p w14:paraId="376B0B74" w14:textId="77777777" w:rsidR="006B7563" w:rsidRPr="00A30272" w:rsidRDefault="006B7563" w:rsidP="00A30272">
      <w:pPr>
        <w:pStyle w:val="p2"/>
        <w:jc w:val="both"/>
        <w:rPr>
          <w:rFonts w:ascii="Arial" w:hAnsi="Arial" w:cs="Arial"/>
          <w:sz w:val="28"/>
          <w:szCs w:val="28"/>
        </w:rPr>
      </w:pPr>
    </w:p>
    <w:p w14:paraId="304B8A2B" w14:textId="36F5DB1D" w:rsidR="006B7563" w:rsidRPr="00A30272" w:rsidRDefault="006B7563" w:rsidP="00A30272">
      <w:pPr>
        <w:pStyle w:val="p1"/>
        <w:jc w:val="both"/>
        <w:rPr>
          <w:rFonts w:ascii="Arial" w:hAnsi="Arial" w:cs="Arial"/>
          <w:sz w:val="28"/>
          <w:szCs w:val="28"/>
        </w:rPr>
      </w:pPr>
      <w:r w:rsidRPr="00A30272">
        <w:rPr>
          <w:rStyle w:val="s1"/>
          <w:rFonts w:ascii="Arial" w:hAnsi="Arial" w:cs="Arial"/>
          <w:sz w:val="28"/>
          <w:szCs w:val="28"/>
        </w:rPr>
        <w:t>Como parte de este ambicioso plan, la compañía desarrollará entre otras cosas un parque solar que contribuirá significativamente a la generación de energía limpia, así como una planta de tratamiento de agua que permitirá optimizar el uso responsable de este recurso,</w:t>
      </w:r>
      <w:r w:rsidRPr="00A30272">
        <w:rPr>
          <w:rFonts w:ascii="Arial" w:hAnsi="Arial" w:cs="Arial"/>
          <w:sz w:val="28"/>
          <w:szCs w:val="28"/>
        </w:rPr>
        <w:t xml:space="preserve"> </w:t>
      </w:r>
      <w:r w:rsidRPr="00A30272">
        <w:rPr>
          <w:rStyle w:val="s1"/>
          <w:rFonts w:ascii="Arial" w:hAnsi="Arial" w:cs="Arial"/>
          <w:sz w:val="28"/>
          <w:szCs w:val="28"/>
        </w:rPr>
        <w:t>alineándose con los más altos estándares ambientales a nivel global.</w:t>
      </w:r>
    </w:p>
    <w:p w14:paraId="54D14583" w14:textId="5D0062D2" w:rsidR="00F33963" w:rsidRPr="00A30272" w:rsidRDefault="00F33963" w:rsidP="00A30272">
      <w:pPr>
        <w:pStyle w:val="p1"/>
        <w:jc w:val="both"/>
        <w:rPr>
          <w:rStyle w:val="bumpedfont15"/>
          <w:rFonts w:ascii="Arial" w:hAnsi="Arial" w:cs="Arial"/>
          <w:sz w:val="28"/>
          <w:szCs w:val="28"/>
        </w:rPr>
      </w:pPr>
    </w:p>
    <w:p w14:paraId="609D0A79" w14:textId="77777777" w:rsidR="003B231B" w:rsidRPr="00A30272" w:rsidRDefault="003B231B" w:rsidP="00A30272">
      <w:pPr>
        <w:pStyle w:val="s13"/>
        <w:spacing w:before="0" w:beforeAutospacing="0" w:after="135" w:afterAutospacing="0"/>
        <w:jc w:val="both"/>
        <w:rPr>
          <w:rFonts w:ascii="Arial" w:hAnsi="Arial" w:cs="Arial"/>
          <w:color w:val="0A0A0A"/>
          <w:sz w:val="28"/>
          <w:szCs w:val="28"/>
        </w:rPr>
      </w:pPr>
    </w:p>
    <w:p w14:paraId="24A0FB88" w14:textId="77777777" w:rsidR="00F33963" w:rsidRPr="00A30272" w:rsidRDefault="00F33963" w:rsidP="00A30272">
      <w:pPr>
        <w:pStyle w:val="p1"/>
        <w:jc w:val="both"/>
        <w:rPr>
          <w:rFonts w:ascii="Arial" w:hAnsi="Arial" w:cs="Arial"/>
          <w:sz w:val="28"/>
          <w:szCs w:val="28"/>
        </w:rPr>
      </w:pPr>
    </w:p>
    <w:p w14:paraId="5E7D26B1" w14:textId="377914FC" w:rsidR="00391C92" w:rsidRPr="00CD3E6B" w:rsidRDefault="00391C92" w:rsidP="00036FED">
      <w:pPr>
        <w:pStyle w:val="p1"/>
        <w:jc w:val="both"/>
        <w:rPr>
          <w:rFonts w:ascii="Arial" w:hAnsi="Arial" w:cs="Arial"/>
          <w:sz w:val="28"/>
          <w:szCs w:val="28"/>
        </w:rPr>
      </w:pPr>
    </w:p>
    <w:sectPr w:rsidR="00391C92" w:rsidRPr="00CD3E6B" w:rsidSect="00391C92">
      <w:headerReference w:type="default" r:id="rId11"/>
      <w:footerReference w:type="default" r:id="rId12"/>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4931A" w14:textId="77777777" w:rsidR="00BD1E9F" w:rsidRDefault="00BD1E9F">
      <w:r>
        <w:separator/>
      </w:r>
    </w:p>
  </w:endnote>
  <w:endnote w:type="continuationSeparator" w:id="0">
    <w:p w14:paraId="656F9A89" w14:textId="77777777" w:rsidR="00BD1E9F" w:rsidRDefault="00BD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7EBB4" w14:textId="77777777" w:rsidR="00391C92" w:rsidRDefault="00391C92">
    <w:pPr>
      <w:pStyle w:val="Piedepgina"/>
      <w:rPr>
        <w:noProof/>
        <w:lang w:eastAsia="es-MX"/>
      </w:rPr>
    </w:pPr>
    <w:r>
      <w:rPr>
        <w:noProof/>
        <w:lang w:eastAsia="es-MX"/>
      </w:rPr>
      <w:drawing>
        <wp:anchor distT="0" distB="0" distL="114300" distR="114300" simplePos="0" relativeHeight="251658240" behindDoc="1" locked="0" layoutInCell="1" allowOverlap="1" wp14:anchorId="39930D30" wp14:editId="596DB55D">
          <wp:simplePos x="0" y="0"/>
          <wp:positionH relativeFrom="column">
            <wp:posOffset>-1143000</wp:posOffset>
          </wp:positionH>
          <wp:positionV relativeFrom="paragraph">
            <wp:posOffset>32385</wp:posOffset>
          </wp:positionV>
          <wp:extent cx="7783830" cy="1337945"/>
          <wp:effectExtent l="0" t="0" r="7620" b="0"/>
          <wp:wrapNone/>
          <wp:docPr id="1365596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A4363" w14:textId="77777777" w:rsidR="00391C92" w:rsidRDefault="00391C92">
    <w:pPr>
      <w:pStyle w:val="Piedepgina"/>
      <w:rPr>
        <w:noProof/>
        <w:lang w:eastAsia="es-MX"/>
      </w:rPr>
    </w:pPr>
  </w:p>
  <w:p w14:paraId="4A58157D" w14:textId="77777777" w:rsidR="00391C92" w:rsidRDefault="00391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B5B34" w14:textId="77777777" w:rsidR="00BD1E9F" w:rsidRDefault="00BD1E9F">
      <w:r>
        <w:separator/>
      </w:r>
    </w:p>
  </w:footnote>
  <w:footnote w:type="continuationSeparator" w:id="0">
    <w:p w14:paraId="34CB4D98" w14:textId="77777777" w:rsidR="00BD1E9F" w:rsidRDefault="00BD1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2472C" w14:textId="77777777" w:rsidR="00391C92" w:rsidRDefault="00391C92" w:rsidP="00163D0D">
    <w:pPr>
      <w:pStyle w:val="Encabezado"/>
      <w:tabs>
        <w:tab w:val="clear" w:pos="4320"/>
        <w:tab w:val="clear" w:pos="8640"/>
        <w:tab w:val="left" w:pos="1173"/>
      </w:tabs>
    </w:pPr>
    <w:r>
      <w:rPr>
        <w:noProof/>
        <w:lang w:eastAsia="es-MX"/>
      </w:rPr>
      <w:drawing>
        <wp:anchor distT="0" distB="0" distL="114300" distR="114300" simplePos="0" relativeHeight="251657216" behindDoc="1" locked="0" layoutInCell="1" allowOverlap="1" wp14:anchorId="7895829F" wp14:editId="1AC0FD08">
          <wp:simplePos x="0" y="0"/>
          <wp:positionH relativeFrom="column">
            <wp:posOffset>-1151890</wp:posOffset>
          </wp:positionH>
          <wp:positionV relativeFrom="paragraph">
            <wp:posOffset>-1170305</wp:posOffset>
          </wp:positionV>
          <wp:extent cx="7792278" cy="12834818"/>
          <wp:effectExtent l="0" t="0" r="0" b="5080"/>
          <wp:wrapNone/>
          <wp:docPr id="720843528" name="Imagen 72084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4DBA"/>
    <w:multiLevelType w:val="hybridMultilevel"/>
    <w:tmpl w:val="5CBAD54E"/>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1CFD4220"/>
    <w:multiLevelType w:val="hybridMultilevel"/>
    <w:tmpl w:val="0596B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D5284E"/>
    <w:multiLevelType w:val="hybridMultilevel"/>
    <w:tmpl w:val="35545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7A1463"/>
    <w:multiLevelType w:val="hybridMultilevel"/>
    <w:tmpl w:val="B936D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621473"/>
    <w:multiLevelType w:val="hybridMultilevel"/>
    <w:tmpl w:val="74207728"/>
    <w:lvl w:ilvl="0" w:tplc="85D24998">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C7016"/>
    <w:multiLevelType w:val="hybridMultilevel"/>
    <w:tmpl w:val="9D4AB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036E19"/>
    <w:multiLevelType w:val="hybridMultilevel"/>
    <w:tmpl w:val="03DC4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8F452A"/>
    <w:multiLevelType w:val="hybridMultilevel"/>
    <w:tmpl w:val="20CA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33748A"/>
    <w:multiLevelType w:val="hybridMultilevel"/>
    <w:tmpl w:val="376A4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3"/>
  </w:num>
  <w:num w:numId="6">
    <w:abstractNumId w:val="1"/>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92"/>
    <w:rsid w:val="00013ECC"/>
    <w:rsid w:val="000223FA"/>
    <w:rsid w:val="00036FED"/>
    <w:rsid w:val="00041723"/>
    <w:rsid w:val="00047219"/>
    <w:rsid w:val="00056792"/>
    <w:rsid w:val="00093649"/>
    <w:rsid w:val="00093C5B"/>
    <w:rsid w:val="00096AFE"/>
    <w:rsid w:val="000B1248"/>
    <w:rsid w:val="000C3CB9"/>
    <w:rsid w:val="000D397E"/>
    <w:rsid w:val="001077CD"/>
    <w:rsid w:val="00124930"/>
    <w:rsid w:val="001631F5"/>
    <w:rsid w:val="00174585"/>
    <w:rsid w:val="001B5DB4"/>
    <w:rsid w:val="001C7C7E"/>
    <w:rsid w:val="001C7D12"/>
    <w:rsid w:val="00235422"/>
    <w:rsid w:val="0024798A"/>
    <w:rsid w:val="00251E0C"/>
    <w:rsid w:val="0027260A"/>
    <w:rsid w:val="002B7343"/>
    <w:rsid w:val="002C495C"/>
    <w:rsid w:val="002D2A4C"/>
    <w:rsid w:val="003074C1"/>
    <w:rsid w:val="00315ABF"/>
    <w:rsid w:val="00327B6C"/>
    <w:rsid w:val="00385266"/>
    <w:rsid w:val="00391C92"/>
    <w:rsid w:val="003B231B"/>
    <w:rsid w:val="003D224C"/>
    <w:rsid w:val="003D2FAE"/>
    <w:rsid w:val="003E2FFF"/>
    <w:rsid w:val="003E7664"/>
    <w:rsid w:val="00400C51"/>
    <w:rsid w:val="004014B4"/>
    <w:rsid w:val="00423E0A"/>
    <w:rsid w:val="0045093B"/>
    <w:rsid w:val="0045655B"/>
    <w:rsid w:val="00467E9A"/>
    <w:rsid w:val="004D2FD6"/>
    <w:rsid w:val="004D6420"/>
    <w:rsid w:val="0053734F"/>
    <w:rsid w:val="00552C3B"/>
    <w:rsid w:val="005C4E3A"/>
    <w:rsid w:val="005D4FFA"/>
    <w:rsid w:val="006509D8"/>
    <w:rsid w:val="006608A1"/>
    <w:rsid w:val="00670DC4"/>
    <w:rsid w:val="00682C40"/>
    <w:rsid w:val="00687770"/>
    <w:rsid w:val="006B7563"/>
    <w:rsid w:val="00702217"/>
    <w:rsid w:val="00704F17"/>
    <w:rsid w:val="00763BE4"/>
    <w:rsid w:val="007A7336"/>
    <w:rsid w:val="007D4409"/>
    <w:rsid w:val="007F72D1"/>
    <w:rsid w:val="00807F02"/>
    <w:rsid w:val="00817DF3"/>
    <w:rsid w:val="00832BFB"/>
    <w:rsid w:val="0086453B"/>
    <w:rsid w:val="008705AA"/>
    <w:rsid w:val="00881476"/>
    <w:rsid w:val="00894E7B"/>
    <w:rsid w:val="008A7CBB"/>
    <w:rsid w:val="008E6E1F"/>
    <w:rsid w:val="009124EB"/>
    <w:rsid w:val="0095243A"/>
    <w:rsid w:val="009555A1"/>
    <w:rsid w:val="0098226B"/>
    <w:rsid w:val="009823C6"/>
    <w:rsid w:val="009941B6"/>
    <w:rsid w:val="009C0091"/>
    <w:rsid w:val="009E4F94"/>
    <w:rsid w:val="00A30272"/>
    <w:rsid w:val="00A70978"/>
    <w:rsid w:val="00A818A6"/>
    <w:rsid w:val="00B8416A"/>
    <w:rsid w:val="00B968C3"/>
    <w:rsid w:val="00BA1C0B"/>
    <w:rsid w:val="00BB3224"/>
    <w:rsid w:val="00BC5F20"/>
    <w:rsid w:val="00BD162C"/>
    <w:rsid w:val="00BD1E9F"/>
    <w:rsid w:val="00BF030B"/>
    <w:rsid w:val="00C20869"/>
    <w:rsid w:val="00C23075"/>
    <w:rsid w:val="00C4743D"/>
    <w:rsid w:val="00C742E5"/>
    <w:rsid w:val="00C86A7A"/>
    <w:rsid w:val="00CD13D4"/>
    <w:rsid w:val="00CD3E6B"/>
    <w:rsid w:val="00D23F0E"/>
    <w:rsid w:val="00D30185"/>
    <w:rsid w:val="00D54E0C"/>
    <w:rsid w:val="00DA0F81"/>
    <w:rsid w:val="00DB3BC5"/>
    <w:rsid w:val="00E11C4C"/>
    <w:rsid w:val="00E13E17"/>
    <w:rsid w:val="00E2740F"/>
    <w:rsid w:val="00E46410"/>
    <w:rsid w:val="00EB2A0F"/>
    <w:rsid w:val="00EB4A7C"/>
    <w:rsid w:val="00EB6C7D"/>
    <w:rsid w:val="00F10EB2"/>
    <w:rsid w:val="00F16E98"/>
    <w:rsid w:val="00F2065C"/>
    <w:rsid w:val="00F25D65"/>
    <w:rsid w:val="00F32D87"/>
    <w:rsid w:val="00F33963"/>
    <w:rsid w:val="00F37978"/>
    <w:rsid w:val="00F64420"/>
    <w:rsid w:val="00F664EC"/>
    <w:rsid w:val="00F819CB"/>
    <w:rsid w:val="00F92DFE"/>
    <w:rsid w:val="00FA3EDA"/>
    <w:rsid w:val="00FA4405"/>
    <w:rsid w:val="00FC61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EB3C"/>
  <w15:chartTrackingRefBased/>
  <w15:docId w15:val="{F5DF8384-3D74-4893-9C87-E015D0A0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92"/>
    <w:pPr>
      <w:spacing w:after="0" w:line="240" w:lineRule="auto"/>
    </w:pPr>
    <w:rPr>
      <w:rFonts w:eastAsiaTheme="minorEastAsia"/>
      <w:kern w:val="0"/>
      <w14:ligatures w14:val="none"/>
    </w:rPr>
  </w:style>
  <w:style w:type="paragraph" w:styleId="Ttulo1">
    <w:name w:val="heading 1"/>
    <w:basedOn w:val="Normal"/>
    <w:next w:val="Normal"/>
    <w:link w:val="Ttulo1Car"/>
    <w:uiPriority w:val="9"/>
    <w:qFormat/>
    <w:rsid w:val="0039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1C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1C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1C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1C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1C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1C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1C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C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1C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1C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1C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1C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1C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1C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1C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1C92"/>
    <w:rPr>
      <w:rFonts w:eastAsiaTheme="majorEastAsia" w:cstheme="majorBidi"/>
      <w:color w:val="272727" w:themeColor="text1" w:themeTint="D8"/>
    </w:rPr>
  </w:style>
  <w:style w:type="paragraph" w:styleId="Puesto">
    <w:name w:val="Title"/>
    <w:basedOn w:val="Normal"/>
    <w:next w:val="Normal"/>
    <w:link w:val="PuestoCar"/>
    <w:uiPriority w:val="10"/>
    <w:qFormat/>
    <w:rsid w:val="00391C92"/>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91C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1C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1C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1C92"/>
    <w:pPr>
      <w:spacing w:before="160"/>
      <w:jc w:val="center"/>
    </w:pPr>
    <w:rPr>
      <w:i/>
      <w:iCs/>
      <w:color w:val="404040" w:themeColor="text1" w:themeTint="BF"/>
    </w:rPr>
  </w:style>
  <w:style w:type="character" w:customStyle="1" w:styleId="CitaCar">
    <w:name w:val="Cita Car"/>
    <w:basedOn w:val="Fuentedeprrafopredeter"/>
    <w:link w:val="Cita"/>
    <w:uiPriority w:val="29"/>
    <w:rsid w:val="00391C92"/>
    <w:rPr>
      <w:i/>
      <w:iCs/>
      <w:color w:val="404040" w:themeColor="text1" w:themeTint="BF"/>
    </w:rPr>
  </w:style>
  <w:style w:type="paragraph" w:styleId="Prrafodelista">
    <w:name w:val="List Paragraph"/>
    <w:basedOn w:val="Normal"/>
    <w:uiPriority w:val="34"/>
    <w:qFormat/>
    <w:rsid w:val="00391C92"/>
    <w:pPr>
      <w:ind w:left="720"/>
      <w:contextualSpacing/>
    </w:pPr>
  </w:style>
  <w:style w:type="character" w:styleId="nfasisintenso">
    <w:name w:val="Intense Emphasis"/>
    <w:basedOn w:val="Fuentedeprrafopredeter"/>
    <w:uiPriority w:val="21"/>
    <w:qFormat/>
    <w:rsid w:val="00391C92"/>
    <w:rPr>
      <w:i/>
      <w:iCs/>
      <w:color w:val="0F4761" w:themeColor="accent1" w:themeShade="BF"/>
    </w:rPr>
  </w:style>
  <w:style w:type="paragraph" w:styleId="Citadestacada">
    <w:name w:val="Intense Quote"/>
    <w:basedOn w:val="Normal"/>
    <w:next w:val="Normal"/>
    <w:link w:val="CitadestacadaCar"/>
    <w:uiPriority w:val="30"/>
    <w:qFormat/>
    <w:rsid w:val="0039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1C92"/>
    <w:rPr>
      <w:i/>
      <w:iCs/>
      <w:color w:val="0F4761" w:themeColor="accent1" w:themeShade="BF"/>
    </w:rPr>
  </w:style>
  <w:style w:type="character" w:styleId="Referenciaintensa">
    <w:name w:val="Intense Reference"/>
    <w:basedOn w:val="Fuentedeprrafopredeter"/>
    <w:uiPriority w:val="32"/>
    <w:qFormat/>
    <w:rsid w:val="00391C92"/>
    <w:rPr>
      <w:b/>
      <w:bCs/>
      <w:smallCaps/>
      <w:color w:val="0F4761" w:themeColor="accent1" w:themeShade="BF"/>
      <w:spacing w:val="5"/>
    </w:rPr>
  </w:style>
  <w:style w:type="paragraph" w:styleId="Encabezado">
    <w:name w:val="header"/>
    <w:basedOn w:val="Normal"/>
    <w:link w:val="EncabezadoCar"/>
    <w:uiPriority w:val="99"/>
    <w:unhideWhenUsed/>
    <w:rsid w:val="00391C92"/>
    <w:pPr>
      <w:tabs>
        <w:tab w:val="center" w:pos="4320"/>
        <w:tab w:val="right" w:pos="8640"/>
      </w:tabs>
    </w:pPr>
  </w:style>
  <w:style w:type="character" w:customStyle="1" w:styleId="EncabezadoCar">
    <w:name w:val="Encabezado Car"/>
    <w:basedOn w:val="Fuentedeprrafopredeter"/>
    <w:link w:val="Encabezado"/>
    <w:uiPriority w:val="99"/>
    <w:rsid w:val="00391C92"/>
    <w:rPr>
      <w:rFonts w:eastAsiaTheme="minorEastAsia"/>
      <w:kern w:val="0"/>
      <w14:ligatures w14:val="none"/>
    </w:rPr>
  </w:style>
  <w:style w:type="paragraph" w:styleId="Piedepgina">
    <w:name w:val="footer"/>
    <w:basedOn w:val="Normal"/>
    <w:link w:val="PiedepginaCar"/>
    <w:uiPriority w:val="99"/>
    <w:unhideWhenUsed/>
    <w:rsid w:val="00391C92"/>
    <w:pPr>
      <w:tabs>
        <w:tab w:val="center" w:pos="4320"/>
        <w:tab w:val="right" w:pos="8640"/>
      </w:tabs>
    </w:pPr>
  </w:style>
  <w:style w:type="character" w:customStyle="1" w:styleId="PiedepginaCar">
    <w:name w:val="Pie de página Car"/>
    <w:basedOn w:val="Fuentedeprrafopredeter"/>
    <w:link w:val="Piedepgina"/>
    <w:uiPriority w:val="99"/>
    <w:rsid w:val="00391C92"/>
    <w:rPr>
      <w:rFonts w:eastAsiaTheme="minorEastAsia"/>
      <w:kern w:val="0"/>
      <w14:ligatures w14:val="none"/>
    </w:rPr>
  </w:style>
  <w:style w:type="paragraph" w:styleId="Sinespaciado">
    <w:name w:val="No Spacing"/>
    <w:uiPriority w:val="1"/>
    <w:qFormat/>
    <w:rsid w:val="00391C92"/>
    <w:pPr>
      <w:spacing w:after="0" w:line="240" w:lineRule="auto"/>
    </w:pPr>
    <w:rPr>
      <w:rFonts w:eastAsiaTheme="minorEastAsia"/>
      <w:kern w:val="0"/>
      <w14:ligatures w14:val="none"/>
    </w:rPr>
  </w:style>
  <w:style w:type="paragraph" w:styleId="NormalWeb">
    <w:name w:val="Normal (Web)"/>
    <w:basedOn w:val="Normal"/>
    <w:uiPriority w:val="99"/>
    <w:unhideWhenUsed/>
    <w:rsid w:val="00BF030B"/>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BF030B"/>
    <w:rPr>
      <w:b/>
      <w:bCs/>
    </w:rPr>
  </w:style>
  <w:style w:type="paragraph" w:customStyle="1" w:styleId="p1">
    <w:name w:val="p1"/>
    <w:basedOn w:val="Normal"/>
    <w:rsid w:val="00A70978"/>
    <w:rPr>
      <w:rFonts w:ascii=".AppleSystemUIFont" w:hAnsi=".AppleSystemUIFont" w:cs="Times New Roman"/>
      <w:sz w:val="29"/>
      <w:szCs w:val="29"/>
      <w:lang w:eastAsia="es-MX"/>
    </w:rPr>
  </w:style>
  <w:style w:type="character" w:customStyle="1" w:styleId="s1">
    <w:name w:val="s1"/>
    <w:basedOn w:val="Fuentedeprrafopredeter"/>
    <w:rsid w:val="00A70978"/>
    <w:rPr>
      <w:rFonts w:ascii="UICTFontTextStyleBody" w:hAnsi="UICTFontTextStyleBody" w:hint="default"/>
      <w:b w:val="0"/>
      <w:bCs w:val="0"/>
      <w:i w:val="0"/>
      <w:iCs w:val="0"/>
      <w:sz w:val="29"/>
      <w:szCs w:val="29"/>
    </w:rPr>
  </w:style>
  <w:style w:type="paragraph" w:customStyle="1" w:styleId="p2">
    <w:name w:val="p2"/>
    <w:basedOn w:val="Normal"/>
    <w:rsid w:val="00EB6C7D"/>
    <w:rPr>
      <w:rFonts w:ascii=".AppleSystemUIFont" w:hAnsi=".AppleSystemUIFont" w:cs="Times New Roman"/>
      <w:sz w:val="29"/>
      <w:szCs w:val="29"/>
      <w:lang w:eastAsia="es-MX"/>
    </w:rPr>
  </w:style>
  <w:style w:type="character" w:customStyle="1" w:styleId="apple-converted-space">
    <w:name w:val="apple-converted-space"/>
    <w:basedOn w:val="Fuentedeprrafopredeter"/>
    <w:rsid w:val="00EB6C7D"/>
  </w:style>
  <w:style w:type="paragraph" w:customStyle="1" w:styleId="s11">
    <w:name w:val="s11"/>
    <w:basedOn w:val="Normal"/>
    <w:rsid w:val="00F33963"/>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F33963"/>
  </w:style>
  <w:style w:type="paragraph" w:customStyle="1" w:styleId="s13">
    <w:name w:val="s13"/>
    <w:basedOn w:val="Normal"/>
    <w:rsid w:val="00F33963"/>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8bb722-d837-4d91-a6a9-67c1a090e8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536822DD0439478F1458046DA68066" ma:contentTypeVersion="6" ma:contentTypeDescription="Create a new document." ma:contentTypeScope="" ma:versionID="0d25dad5c96b4d49cebaee1c51db6370">
  <xsd:schema xmlns:xsd="http://www.w3.org/2001/XMLSchema" xmlns:xs="http://www.w3.org/2001/XMLSchema" xmlns:p="http://schemas.microsoft.com/office/2006/metadata/properties" xmlns:ns3="a68bb722-d837-4d91-a6a9-67c1a090e86a" targetNamespace="http://schemas.microsoft.com/office/2006/metadata/properties" ma:root="true" ma:fieldsID="ab663e967cd1848658bf9cb371103377" ns3:_="">
    <xsd:import namespace="a68bb722-d837-4d91-a6a9-67c1a090e8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b722-d837-4d91-a6a9-67c1a090e8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D643-8EDF-4E48-B674-29B064BB2EF5}">
  <ds:schemaRefs>
    <ds:schemaRef ds:uri="http://schemas.microsoft.com/sharepoint/v3/contenttype/forms"/>
  </ds:schemaRefs>
</ds:datastoreItem>
</file>

<file path=customXml/itemProps2.xml><?xml version="1.0" encoding="utf-8"?>
<ds:datastoreItem xmlns:ds="http://schemas.openxmlformats.org/officeDocument/2006/customXml" ds:itemID="{66354B91-FDEB-41B6-AC1A-E44908FC00C6}">
  <ds:schemaRefs>
    <ds:schemaRef ds:uri="http://schemas.microsoft.com/office/2006/metadata/properties"/>
    <ds:schemaRef ds:uri="http://schemas.microsoft.com/office/infopath/2007/PartnerControls"/>
    <ds:schemaRef ds:uri="a68bb722-d837-4d91-a6a9-67c1a090e86a"/>
  </ds:schemaRefs>
</ds:datastoreItem>
</file>

<file path=customXml/itemProps3.xml><?xml version="1.0" encoding="utf-8"?>
<ds:datastoreItem xmlns:ds="http://schemas.openxmlformats.org/officeDocument/2006/customXml" ds:itemID="{CF647205-6F5F-48E7-892D-1AB6B474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b722-d837-4d91-a6a9-67c1a090e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1ABCF-0AFE-46BC-9ED9-5DBE6C5B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Martin Aguilar Samaniego</dc:creator>
  <cp:keywords/>
  <dc:description/>
  <cp:lastModifiedBy>Andrea Guadalupe Rodriguez Flores</cp:lastModifiedBy>
  <cp:revision>2</cp:revision>
  <dcterms:created xsi:type="dcterms:W3CDTF">2026-04-08T18:18:00Z</dcterms:created>
  <dcterms:modified xsi:type="dcterms:W3CDTF">2026-04-08T18:18:00Z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0x010100E6536822DD0439478F1458046DA68066</vt:lpwstr>
  </property>
</Properties>
</file>