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8546593" w:rsidR="009C0D7E" w:rsidRPr="004667B8" w:rsidRDefault="002D00F1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CP/0397</w:t>
      </w:r>
      <w:bookmarkStart w:id="0" w:name="_GoBack"/>
      <w:bookmarkEnd w:id="0"/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1F0FE8F4" w:rsidR="009C0D7E" w:rsidRDefault="00AB2163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F5E10">
        <w:rPr>
          <w:rFonts w:ascii="Arial" w:hAnsi="Arial" w:cs="Arial"/>
          <w:sz w:val="22"/>
          <w:lang w:val="es-ES"/>
        </w:rPr>
        <w:t>de marz</w:t>
      </w:r>
      <w:r w:rsidR="007D065D">
        <w:rPr>
          <w:rFonts w:ascii="Arial" w:hAnsi="Arial" w:cs="Arial"/>
          <w:sz w:val="22"/>
          <w:lang w:val="es-ES"/>
        </w:rPr>
        <w:t>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2765DA46" w:rsidR="008A3F83" w:rsidRDefault="00D4342C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SOMOS UN GOBIERNO PROEMPRESA </w:t>
      </w:r>
      <w:r w:rsidR="00AB2163" w:rsidRPr="00AB2163">
        <w:rPr>
          <w:rFonts w:ascii="Arial" w:hAnsi="Arial" w:cs="Arial"/>
          <w:b/>
          <w:sz w:val="28"/>
          <w:szCs w:val="28"/>
        </w:rPr>
        <w:t>LISTO PARA INTEGRARSE A LA CAD</w:t>
      </w:r>
      <w:r w:rsidR="00EC1E22">
        <w:rPr>
          <w:rFonts w:ascii="Arial" w:hAnsi="Arial" w:cs="Arial"/>
          <w:b/>
          <w:sz w:val="28"/>
          <w:szCs w:val="28"/>
        </w:rPr>
        <w:t>ENA GLOBAL DE SEMICONDUCTORES;</w:t>
      </w:r>
      <w:r w:rsidR="00AB2163" w:rsidRPr="00AB2163">
        <w:rPr>
          <w:rFonts w:ascii="Arial" w:hAnsi="Arial" w:cs="Arial"/>
          <w:b/>
          <w:sz w:val="28"/>
          <w:szCs w:val="28"/>
        </w:rPr>
        <w:t xml:space="preserve"> SAMUEL GARCÍA</w:t>
      </w:r>
    </w:p>
    <w:p w14:paraId="1913D875" w14:textId="77777777" w:rsidR="00AB2163" w:rsidRDefault="00AB216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C6E2E00" w14:textId="2CB7B144" w:rsidR="00AB2163" w:rsidRDefault="00AB2163" w:rsidP="00AB216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Inaugura Gobernador</w:t>
      </w:r>
      <w:r w:rsidRPr="00AB2163">
        <w:rPr>
          <w:rFonts w:ascii="Arial" w:hAnsi="Arial" w:cs="Arial"/>
          <w:i/>
          <w:sz w:val="24"/>
          <w:szCs w:val="24"/>
        </w:rPr>
        <w:t xml:space="preserve"> el Foro de Semiconductores México–EUA, Capítulo Monterrey, destacando el potencial tecnológico e industrial del estado.</w:t>
      </w:r>
    </w:p>
    <w:p w14:paraId="6CAF48C4" w14:textId="40285B9F" w:rsidR="00C52A37" w:rsidRDefault="00C52A37" w:rsidP="00C52A3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Señala Samuel García que </w:t>
      </w:r>
      <w:r w:rsidRPr="00C52A37">
        <w:rPr>
          <w:rFonts w:ascii="Arial" w:hAnsi="Arial" w:cs="Arial"/>
          <w:i/>
          <w:sz w:val="24"/>
          <w:szCs w:val="24"/>
        </w:rPr>
        <w:t xml:space="preserve">al ser Nuevo León un gobierno </w:t>
      </w:r>
      <w:proofErr w:type="spellStart"/>
      <w:r w:rsidRPr="00C52A37">
        <w:rPr>
          <w:rFonts w:ascii="Arial" w:hAnsi="Arial" w:cs="Arial"/>
          <w:i/>
          <w:sz w:val="24"/>
          <w:szCs w:val="24"/>
        </w:rPr>
        <w:t>proempresa</w:t>
      </w:r>
      <w:proofErr w:type="spellEnd"/>
      <w:r w:rsidRPr="00C52A37">
        <w:rPr>
          <w:rFonts w:ascii="Arial" w:hAnsi="Arial" w:cs="Arial"/>
          <w:i/>
          <w:sz w:val="24"/>
          <w:szCs w:val="24"/>
        </w:rPr>
        <w:t>, el estado cuenta con la industria, el talento, la infraestructura, luz, agua y seguridad necesarios para las inversiones e integrarse a la nueva arquitectura tecnológica de América del Norte.</w:t>
      </w:r>
    </w:p>
    <w:p w14:paraId="0CD78F2D" w14:textId="3B08E5DF" w:rsidR="00C52A37" w:rsidRPr="00AB2163" w:rsidRDefault="00C52A37" w:rsidP="00C52A3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C52A37">
        <w:rPr>
          <w:rFonts w:ascii="Arial" w:hAnsi="Arial" w:cs="Arial"/>
          <w:i/>
          <w:sz w:val="24"/>
          <w:szCs w:val="24"/>
        </w:rPr>
        <w:t>Mark Johnson, Jefe Adjunto de Misión de la Embajada de Estados Unidos, dijo que Nuevo León es el corazón de la excelencia manufacturera e innovación en México,</w:t>
      </w:r>
    </w:p>
    <w:p w14:paraId="3FC8C7D8" w14:textId="33A7880C" w:rsidR="00AB2163" w:rsidRPr="00AB2163" w:rsidRDefault="00AB2163" w:rsidP="00AB216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AB2163">
        <w:rPr>
          <w:rFonts w:ascii="Arial" w:hAnsi="Arial" w:cs="Arial"/>
          <w:i/>
          <w:sz w:val="24"/>
          <w:szCs w:val="24"/>
        </w:rPr>
        <w:t>El encuentro reúne a autoridades, empresas y academia para fortalecer la integración de América del Norte en la industria de chips.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6A572F5F" w14:textId="34C18011" w:rsidR="00AB2163" w:rsidRPr="00AB2163" w:rsidRDefault="00AB2163" w:rsidP="00AB2163">
      <w:pPr>
        <w:jc w:val="both"/>
        <w:rPr>
          <w:rFonts w:ascii="Arial" w:hAnsi="Arial" w:cs="Arial"/>
          <w:sz w:val="28"/>
          <w:szCs w:val="28"/>
        </w:rPr>
      </w:pPr>
      <w:r w:rsidRPr="00AB2163">
        <w:rPr>
          <w:rFonts w:ascii="Arial" w:hAnsi="Arial" w:cs="Arial"/>
          <w:b/>
          <w:sz w:val="28"/>
          <w:szCs w:val="28"/>
        </w:rPr>
        <w:t>San Pedro Garza García</w:t>
      </w:r>
      <w:r w:rsidR="004A692C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Pr="00AB2163">
        <w:rPr>
          <w:rFonts w:ascii="Arial" w:hAnsi="Arial" w:cs="Arial"/>
          <w:sz w:val="28"/>
          <w:szCs w:val="28"/>
        </w:rPr>
        <w:t>El Gobernador de Nuevo León, Samuel Alejandro García Sepúlveda, inauguró el Foro de Semiconductores México–EUA, Capítulo Monterrey, un encuentro binacional que busca consolidar la colaboración tecnológica entre ambos países y posicionar a la entidad como un actor clave en la industria global de los chips.</w:t>
      </w:r>
    </w:p>
    <w:p w14:paraId="2DC144DA" w14:textId="77777777" w:rsidR="00AB2163" w:rsidRPr="00AB2163" w:rsidRDefault="00AB2163" w:rsidP="00AB2163">
      <w:pPr>
        <w:jc w:val="both"/>
        <w:rPr>
          <w:rFonts w:ascii="Arial" w:hAnsi="Arial" w:cs="Arial"/>
          <w:sz w:val="28"/>
          <w:szCs w:val="28"/>
        </w:rPr>
      </w:pPr>
    </w:p>
    <w:p w14:paraId="6A7B23E7" w14:textId="25B848CC" w:rsidR="00AB2163" w:rsidRPr="00AB2163" w:rsidRDefault="00AB2163" w:rsidP="00AB21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e</w:t>
      </w:r>
      <w:r w:rsidRPr="00AB2163">
        <w:rPr>
          <w:rFonts w:ascii="Arial" w:hAnsi="Arial" w:cs="Arial"/>
          <w:sz w:val="28"/>
          <w:szCs w:val="28"/>
        </w:rPr>
        <w:t xml:space="preserve">l auditorio de la EGADE Business School del Tecnológico de Monterrey, el Mandatario estatal destacó </w:t>
      </w:r>
      <w:r w:rsidR="00C52A37">
        <w:rPr>
          <w:rFonts w:ascii="Arial" w:hAnsi="Arial" w:cs="Arial"/>
          <w:sz w:val="28"/>
          <w:szCs w:val="28"/>
        </w:rPr>
        <w:t xml:space="preserve">que al ser Nuevo León un gobierno </w:t>
      </w:r>
      <w:proofErr w:type="spellStart"/>
      <w:r w:rsidR="00C52A37">
        <w:rPr>
          <w:rFonts w:ascii="Arial" w:hAnsi="Arial" w:cs="Arial"/>
          <w:sz w:val="28"/>
          <w:szCs w:val="28"/>
        </w:rPr>
        <w:t>proempresa</w:t>
      </w:r>
      <w:proofErr w:type="spellEnd"/>
      <w:r w:rsidR="00C52A37">
        <w:rPr>
          <w:rFonts w:ascii="Arial" w:hAnsi="Arial" w:cs="Arial"/>
          <w:sz w:val="28"/>
          <w:szCs w:val="28"/>
        </w:rPr>
        <w:t xml:space="preserve">, </w:t>
      </w:r>
      <w:r w:rsidRPr="00AB2163">
        <w:rPr>
          <w:rFonts w:ascii="Arial" w:hAnsi="Arial" w:cs="Arial"/>
          <w:sz w:val="28"/>
          <w:szCs w:val="28"/>
        </w:rPr>
        <w:t>el estado cuenta</w:t>
      </w:r>
      <w:r w:rsidR="00D4342C">
        <w:rPr>
          <w:rFonts w:ascii="Arial" w:hAnsi="Arial" w:cs="Arial"/>
          <w:sz w:val="28"/>
          <w:szCs w:val="28"/>
        </w:rPr>
        <w:t xml:space="preserve"> con la industria, el talento, la infraestructura, luz, agua y seguridad </w:t>
      </w:r>
      <w:r w:rsidRPr="00AB2163">
        <w:rPr>
          <w:rFonts w:ascii="Arial" w:hAnsi="Arial" w:cs="Arial"/>
          <w:sz w:val="28"/>
          <w:szCs w:val="28"/>
        </w:rPr>
        <w:t xml:space="preserve">necesarios para </w:t>
      </w:r>
      <w:r w:rsidR="00D4342C">
        <w:rPr>
          <w:rFonts w:ascii="Arial" w:hAnsi="Arial" w:cs="Arial"/>
          <w:sz w:val="28"/>
          <w:szCs w:val="28"/>
        </w:rPr>
        <w:t xml:space="preserve">las inversiones e </w:t>
      </w:r>
      <w:r w:rsidRPr="00AB2163">
        <w:rPr>
          <w:rFonts w:ascii="Arial" w:hAnsi="Arial" w:cs="Arial"/>
          <w:sz w:val="28"/>
          <w:szCs w:val="28"/>
        </w:rPr>
        <w:t>integrarse a la nueva arquitectura tecnológica de América del Norte.</w:t>
      </w:r>
    </w:p>
    <w:p w14:paraId="111D446A" w14:textId="77777777" w:rsidR="00AB2163" w:rsidRPr="00AB2163" w:rsidRDefault="00AB2163" w:rsidP="00AB2163">
      <w:pPr>
        <w:jc w:val="both"/>
        <w:rPr>
          <w:rFonts w:ascii="Arial" w:hAnsi="Arial" w:cs="Arial"/>
          <w:sz w:val="28"/>
          <w:szCs w:val="28"/>
        </w:rPr>
      </w:pPr>
    </w:p>
    <w:p w14:paraId="53533FFD" w14:textId="1F69731F" w:rsidR="00AB2163" w:rsidRDefault="00A21A60" w:rsidP="00AB2163">
      <w:pPr>
        <w:jc w:val="both"/>
        <w:rPr>
          <w:rFonts w:ascii="Arial" w:hAnsi="Arial" w:cs="Arial"/>
          <w:sz w:val="28"/>
          <w:szCs w:val="28"/>
        </w:rPr>
      </w:pPr>
      <w:r w:rsidRPr="00A21A60">
        <w:rPr>
          <w:rFonts w:ascii="Arial" w:hAnsi="Arial" w:cs="Arial"/>
          <w:sz w:val="28"/>
          <w:szCs w:val="28"/>
        </w:rPr>
        <w:lastRenderedPageBreak/>
        <w:t>“Nuevo León tiene hoy un surplus de 3 mil megas. 12 mil tiene la ciudad, usamos solamente nueve. Entonces, eso de que no hay energía aquí en Nuevo León es mentira, tenemos un surplus de 3 mil y de aquí a diciembre vamos a tener mil más porque la pura obra del Metro, imagínense, energizar 35 km de viaducto nos obligó a hacer otras tres subestaciones. Quiere decir que para diciembre Nuevo León va a tener 13 mil megas, mucha energía y suficiente para que se vengan a instalar y no van a tener ningún problema de energía, de agua, tenemos las presas llenas y mucho menos de seguridad porque hoy tenemos la mejor policía de México”, expresó.</w:t>
      </w:r>
    </w:p>
    <w:p w14:paraId="775D03E9" w14:textId="77777777" w:rsidR="00A21A60" w:rsidRDefault="00A21A60" w:rsidP="00AB2163">
      <w:pPr>
        <w:jc w:val="both"/>
        <w:rPr>
          <w:rFonts w:ascii="Arial" w:hAnsi="Arial" w:cs="Arial"/>
          <w:sz w:val="28"/>
          <w:szCs w:val="28"/>
        </w:rPr>
      </w:pPr>
    </w:p>
    <w:p w14:paraId="466BFDF3" w14:textId="1D290569" w:rsidR="00A21A60" w:rsidRDefault="00A21A60" w:rsidP="00AB2163">
      <w:pPr>
        <w:jc w:val="both"/>
        <w:rPr>
          <w:rFonts w:ascii="Arial" w:hAnsi="Arial" w:cs="Arial"/>
          <w:sz w:val="28"/>
          <w:szCs w:val="28"/>
        </w:rPr>
      </w:pPr>
      <w:r w:rsidRPr="00A21A60">
        <w:rPr>
          <w:rFonts w:ascii="Arial" w:hAnsi="Arial" w:cs="Arial"/>
          <w:sz w:val="28"/>
          <w:szCs w:val="28"/>
        </w:rPr>
        <w:t>“Para quienes quieran fabricar chips les puedo decir sin temor a equivocarme que no hay mejor lugar que Nuevo León, por seguridad, por energía, por mano de obra, por universidades, por industria, por proveedores”, agregó.</w:t>
      </w:r>
    </w:p>
    <w:p w14:paraId="2B722057" w14:textId="77777777" w:rsidR="00A21A60" w:rsidRDefault="00A21A60" w:rsidP="00AB2163">
      <w:pPr>
        <w:jc w:val="both"/>
        <w:rPr>
          <w:rFonts w:ascii="Arial" w:hAnsi="Arial" w:cs="Arial"/>
          <w:sz w:val="28"/>
          <w:szCs w:val="28"/>
        </w:rPr>
      </w:pPr>
    </w:p>
    <w:p w14:paraId="3BCAAACC" w14:textId="52D27933" w:rsidR="00AB2163" w:rsidRDefault="00AB2163" w:rsidP="00AB2163">
      <w:pPr>
        <w:jc w:val="both"/>
        <w:rPr>
          <w:rFonts w:ascii="Arial" w:hAnsi="Arial" w:cs="Arial"/>
          <w:sz w:val="28"/>
          <w:szCs w:val="28"/>
        </w:rPr>
      </w:pPr>
      <w:r w:rsidRPr="00AB2163">
        <w:rPr>
          <w:rFonts w:ascii="Arial" w:hAnsi="Arial" w:cs="Arial"/>
          <w:sz w:val="28"/>
          <w:szCs w:val="28"/>
        </w:rPr>
        <w:t xml:space="preserve">El Gobernador subrayó </w:t>
      </w:r>
      <w:r w:rsidR="009F37C9">
        <w:rPr>
          <w:rFonts w:ascii="Arial" w:hAnsi="Arial" w:cs="Arial"/>
          <w:sz w:val="28"/>
          <w:szCs w:val="28"/>
        </w:rPr>
        <w:t>que su Administración alista dos polos de desarrollo en Pesquería y Colombia.</w:t>
      </w:r>
    </w:p>
    <w:p w14:paraId="2C2A6217" w14:textId="77777777" w:rsidR="009F37C9" w:rsidRDefault="009F37C9" w:rsidP="00AB2163">
      <w:pPr>
        <w:jc w:val="both"/>
        <w:rPr>
          <w:rFonts w:ascii="Arial" w:hAnsi="Arial" w:cs="Arial"/>
          <w:sz w:val="28"/>
          <w:szCs w:val="28"/>
        </w:rPr>
      </w:pPr>
    </w:p>
    <w:p w14:paraId="7101E60B" w14:textId="5BBC924B" w:rsidR="009F37C9" w:rsidRDefault="009F37C9" w:rsidP="00AB2163">
      <w:pPr>
        <w:jc w:val="both"/>
        <w:rPr>
          <w:rFonts w:ascii="Arial" w:hAnsi="Arial" w:cs="Arial"/>
          <w:sz w:val="28"/>
          <w:szCs w:val="28"/>
        </w:rPr>
      </w:pPr>
      <w:r w:rsidRPr="009F37C9">
        <w:rPr>
          <w:rFonts w:ascii="Arial" w:hAnsi="Arial" w:cs="Arial"/>
          <w:sz w:val="28"/>
          <w:szCs w:val="28"/>
        </w:rPr>
        <w:t xml:space="preserve">“Ya estamos a nada de aprobar los polos y a nada de que puedan gozar de esos estímulos fiscales. Que para efectos internacionales, pues aquí les decimos zona franca, pero no se entiende fuera de México, es un </w:t>
      </w:r>
      <w:proofErr w:type="spellStart"/>
      <w:r w:rsidRPr="009F37C9">
        <w:rPr>
          <w:rFonts w:ascii="Arial" w:hAnsi="Arial" w:cs="Arial"/>
          <w:sz w:val="28"/>
          <w:szCs w:val="28"/>
        </w:rPr>
        <w:t>tax</w:t>
      </w:r>
      <w:proofErr w:type="spellEnd"/>
      <w:r w:rsidRPr="009F37C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37C9">
        <w:rPr>
          <w:rFonts w:ascii="Arial" w:hAnsi="Arial" w:cs="Arial"/>
          <w:sz w:val="28"/>
          <w:szCs w:val="28"/>
        </w:rPr>
        <w:t>heaven</w:t>
      </w:r>
      <w:proofErr w:type="spellEnd"/>
      <w:r w:rsidRPr="009F37C9">
        <w:rPr>
          <w:rFonts w:ascii="Arial" w:hAnsi="Arial" w:cs="Arial"/>
          <w:sz w:val="28"/>
          <w:szCs w:val="28"/>
        </w:rPr>
        <w:t xml:space="preserve">. Te olvidas de pagar impuestos federales, estatales y municipales. Ya mejor ejemplo de que somos gobierno </w:t>
      </w:r>
      <w:proofErr w:type="spellStart"/>
      <w:r w:rsidRPr="009F37C9">
        <w:rPr>
          <w:rFonts w:ascii="Arial" w:hAnsi="Arial" w:cs="Arial"/>
          <w:sz w:val="28"/>
          <w:szCs w:val="28"/>
        </w:rPr>
        <w:t>proempresa</w:t>
      </w:r>
      <w:proofErr w:type="spellEnd"/>
      <w:r w:rsidRPr="009F37C9">
        <w:rPr>
          <w:rFonts w:ascii="Arial" w:hAnsi="Arial" w:cs="Arial"/>
          <w:sz w:val="28"/>
          <w:szCs w:val="28"/>
        </w:rPr>
        <w:t>, pues no se puede”, puntualizó.</w:t>
      </w:r>
    </w:p>
    <w:p w14:paraId="0CC5AA74" w14:textId="77777777" w:rsidR="00D4342C" w:rsidRDefault="00D4342C" w:rsidP="00AB2163">
      <w:pPr>
        <w:jc w:val="both"/>
        <w:rPr>
          <w:rFonts w:ascii="Arial" w:hAnsi="Arial" w:cs="Arial"/>
          <w:sz w:val="28"/>
          <w:szCs w:val="28"/>
        </w:rPr>
      </w:pPr>
    </w:p>
    <w:p w14:paraId="7DA63B27" w14:textId="223F42E3" w:rsidR="00C52A37" w:rsidRDefault="00D4342C" w:rsidP="009F37C9">
      <w:pPr>
        <w:jc w:val="both"/>
        <w:rPr>
          <w:rFonts w:ascii="Arial" w:hAnsi="Arial" w:cs="Arial"/>
          <w:sz w:val="28"/>
          <w:szCs w:val="28"/>
        </w:rPr>
      </w:pPr>
      <w:r w:rsidRPr="00AB2163">
        <w:rPr>
          <w:rFonts w:ascii="Arial" w:hAnsi="Arial" w:cs="Arial"/>
          <w:sz w:val="28"/>
          <w:szCs w:val="28"/>
        </w:rPr>
        <w:t>Mark Johnson, Jefe Adjunto de Misión d</w:t>
      </w:r>
      <w:r>
        <w:rPr>
          <w:rFonts w:ascii="Arial" w:hAnsi="Arial" w:cs="Arial"/>
          <w:sz w:val="28"/>
          <w:szCs w:val="28"/>
        </w:rPr>
        <w:t xml:space="preserve">e la Embajada de Estados Unidos, dijo que Nuevo León </w:t>
      </w:r>
      <w:r w:rsidR="00C52A37">
        <w:rPr>
          <w:rFonts w:ascii="Arial" w:hAnsi="Arial" w:cs="Arial"/>
          <w:sz w:val="28"/>
          <w:szCs w:val="28"/>
        </w:rPr>
        <w:t>es</w:t>
      </w:r>
      <w:r w:rsidR="009F37C9" w:rsidRPr="004433D9">
        <w:rPr>
          <w:rFonts w:ascii="Arial" w:hAnsi="Arial" w:cs="Arial"/>
          <w:sz w:val="28"/>
          <w:szCs w:val="28"/>
        </w:rPr>
        <w:t xml:space="preserve"> el corazón de la </w:t>
      </w:r>
      <w:r w:rsidR="009F37C9">
        <w:rPr>
          <w:rFonts w:ascii="Arial" w:hAnsi="Arial" w:cs="Arial"/>
          <w:sz w:val="28"/>
          <w:szCs w:val="28"/>
        </w:rPr>
        <w:t>excelencia manufacturera e innovación en México</w:t>
      </w:r>
      <w:r w:rsidR="00C52A37">
        <w:rPr>
          <w:rFonts w:ascii="Arial" w:hAnsi="Arial" w:cs="Arial"/>
          <w:sz w:val="28"/>
          <w:szCs w:val="28"/>
        </w:rPr>
        <w:t>,</w:t>
      </w:r>
      <w:r w:rsidR="009F37C9">
        <w:rPr>
          <w:rFonts w:ascii="Arial" w:hAnsi="Arial" w:cs="Arial"/>
          <w:sz w:val="28"/>
          <w:szCs w:val="28"/>
        </w:rPr>
        <w:t xml:space="preserve"> </w:t>
      </w:r>
      <w:r w:rsidR="009F37C9" w:rsidRPr="004433D9">
        <w:rPr>
          <w:rFonts w:ascii="Arial" w:hAnsi="Arial" w:cs="Arial"/>
          <w:sz w:val="28"/>
          <w:szCs w:val="28"/>
        </w:rPr>
        <w:t xml:space="preserve">desde la industria automotriz hasta la aeroespacial, </w:t>
      </w:r>
      <w:r w:rsidR="00C52A37">
        <w:rPr>
          <w:rFonts w:ascii="Arial" w:hAnsi="Arial" w:cs="Arial"/>
          <w:sz w:val="28"/>
          <w:szCs w:val="28"/>
        </w:rPr>
        <w:t xml:space="preserve">y </w:t>
      </w:r>
      <w:r w:rsidR="009F37C9" w:rsidRPr="004433D9">
        <w:rPr>
          <w:rFonts w:ascii="Arial" w:hAnsi="Arial" w:cs="Arial"/>
          <w:sz w:val="28"/>
          <w:szCs w:val="28"/>
        </w:rPr>
        <w:t>desde la manufactura avanzada hasta la tecnología.</w:t>
      </w:r>
    </w:p>
    <w:p w14:paraId="6FF5B3BC" w14:textId="77777777" w:rsidR="00C52A37" w:rsidRDefault="00C52A37" w:rsidP="009F37C9">
      <w:pPr>
        <w:jc w:val="both"/>
        <w:rPr>
          <w:rFonts w:ascii="Arial" w:hAnsi="Arial" w:cs="Arial"/>
          <w:sz w:val="28"/>
          <w:szCs w:val="28"/>
        </w:rPr>
      </w:pPr>
    </w:p>
    <w:p w14:paraId="3FFD391F" w14:textId="015F5A6D" w:rsidR="00C52A37" w:rsidRPr="004433D9" w:rsidRDefault="00C52A37" w:rsidP="009F37C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“Nuevo</w:t>
      </w:r>
      <w:r w:rsidRPr="004433D9">
        <w:rPr>
          <w:rFonts w:ascii="Arial" w:hAnsi="Arial" w:cs="Arial"/>
          <w:sz w:val="28"/>
          <w:szCs w:val="28"/>
        </w:rPr>
        <w:t xml:space="preserve"> León ejemplifica la asociación económica y la integración de cadenas de suministro que hacen que la región de América del Norte </w:t>
      </w:r>
      <w:r w:rsidRPr="004433D9">
        <w:rPr>
          <w:rFonts w:ascii="Arial" w:hAnsi="Arial" w:cs="Arial"/>
          <w:sz w:val="28"/>
          <w:szCs w:val="28"/>
        </w:rPr>
        <w:lastRenderedPageBreak/>
        <w:t xml:space="preserve">sea competitiva a nivel global. Estamos muy orgullosos celebrar este foro en un lugar que entiende </w:t>
      </w:r>
      <w:r>
        <w:rPr>
          <w:rFonts w:ascii="Arial" w:hAnsi="Arial" w:cs="Arial"/>
          <w:sz w:val="28"/>
          <w:szCs w:val="28"/>
        </w:rPr>
        <w:t>lo que significa dar resultados”, manifestó.</w:t>
      </w:r>
    </w:p>
    <w:p w14:paraId="35C272A5" w14:textId="77777777" w:rsidR="00D4342C" w:rsidRPr="00AB2163" w:rsidRDefault="00D4342C" w:rsidP="00D4342C">
      <w:pPr>
        <w:jc w:val="both"/>
        <w:rPr>
          <w:rFonts w:ascii="Arial" w:hAnsi="Arial" w:cs="Arial"/>
          <w:sz w:val="28"/>
          <w:szCs w:val="28"/>
        </w:rPr>
      </w:pPr>
    </w:p>
    <w:p w14:paraId="17CB1F60" w14:textId="77777777" w:rsidR="00AB2163" w:rsidRPr="00AB2163" w:rsidRDefault="00AB2163" w:rsidP="00AB2163">
      <w:pPr>
        <w:jc w:val="both"/>
        <w:rPr>
          <w:rFonts w:ascii="Arial" w:hAnsi="Arial" w:cs="Arial"/>
          <w:sz w:val="28"/>
          <w:szCs w:val="28"/>
        </w:rPr>
      </w:pPr>
      <w:r w:rsidRPr="00AB2163">
        <w:rPr>
          <w:rFonts w:ascii="Arial" w:hAnsi="Arial" w:cs="Arial"/>
          <w:sz w:val="28"/>
          <w:szCs w:val="28"/>
        </w:rPr>
        <w:t>El foro es organizado por la Cámara Nacional de la Industria Electrónica, de Telecomunicaciones y Tecnologías de la Información, la Embajada de Estados Unidos en México, la Secretaría de Economía de México y la Secretaría de Economía de Nuevo León, con el objetivo de fortalecer el ecosistema de semiconductores, atraer inversión especializada y consolidar la integración regional de cadenas de valor.</w:t>
      </w:r>
    </w:p>
    <w:p w14:paraId="667F71C6" w14:textId="77777777" w:rsidR="00AB2163" w:rsidRPr="00AB2163" w:rsidRDefault="00AB2163" w:rsidP="00AB2163">
      <w:pPr>
        <w:jc w:val="both"/>
        <w:rPr>
          <w:rFonts w:ascii="Arial" w:hAnsi="Arial" w:cs="Arial"/>
          <w:sz w:val="28"/>
          <w:szCs w:val="28"/>
        </w:rPr>
      </w:pPr>
    </w:p>
    <w:p w14:paraId="423CB935" w14:textId="421CADE3" w:rsidR="00AB2163" w:rsidRDefault="00AB2163" w:rsidP="00AB21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</w:t>
      </w:r>
      <w:r w:rsidRPr="00AB2163">
        <w:rPr>
          <w:rFonts w:ascii="Arial" w:hAnsi="Arial" w:cs="Arial"/>
          <w:sz w:val="28"/>
          <w:szCs w:val="28"/>
        </w:rPr>
        <w:t xml:space="preserve">el encuentro participaron representantes de ambos gobiernos, así como líderes empresariales y académicos, entre ellos Juan Pablo </w:t>
      </w:r>
      <w:proofErr w:type="spellStart"/>
      <w:r w:rsidRPr="00AB2163">
        <w:rPr>
          <w:rFonts w:ascii="Arial" w:hAnsi="Arial" w:cs="Arial"/>
          <w:sz w:val="28"/>
          <w:szCs w:val="28"/>
        </w:rPr>
        <w:t>Murra</w:t>
      </w:r>
      <w:proofErr w:type="spellEnd"/>
      <w:r w:rsidRPr="00AB2163">
        <w:rPr>
          <w:rFonts w:ascii="Arial" w:hAnsi="Arial" w:cs="Arial"/>
          <w:sz w:val="28"/>
          <w:szCs w:val="28"/>
        </w:rPr>
        <w:t>, Rector del Tecnológico de Monterrey; Rafael Sánchez Loza, presidente de CANIETI; y Diego Flores, representante de la Secretaría de Economía federal.</w:t>
      </w:r>
    </w:p>
    <w:p w14:paraId="442A1D1C" w14:textId="77777777" w:rsidR="00D4342C" w:rsidRDefault="00D4342C" w:rsidP="00AB2163">
      <w:pPr>
        <w:jc w:val="both"/>
        <w:rPr>
          <w:rFonts w:ascii="Arial" w:hAnsi="Arial" w:cs="Arial"/>
          <w:sz w:val="28"/>
          <w:szCs w:val="28"/>
        </w:rPr>
      </w:pPr>
    </w:p>
    <w:p w14:paraId="3BEB7CB9" w14:textId="77777777" w:rsidR="00AB2163" w:rsidRPr="00AB2163" w:rsidRDefault="00AB2163" w:rsidP="00AB2163">
      <w:pPr>
        <w:jc w:val="both"/>
        <w:rPr>
          <w:rFonts w:ascii="Arial" w:hAnsi="Arial" w:cs="Arial"/>
          <w:sz w:val="28"/>
          <w:szCs w:val="28"/>
        </w:rPr>
      </w:pPr>
      <w:r w:rsidRPr="00AB2163">
        <w:rPr>
          <w:rFonts w:ascii="Arial" w:hAnsi="Arial" w:cs="Arial"/>
          <w:sz w:val="28"/>
          <w:szCs w:val="28"/>
        </w:rPr>
        <w:t xml:space="preserve">El Foro Binacional de Semiconductores surge en el contexto de la estrategia impulsada por Estados Unidos tras la aprobación del CHIPS and </w:t>
      </w:r>
      <w:proofErr w:type="spellStart"/>
      <w:r w:rsidRPr="00AB2163">
        <w:rPr>
          <w:rFonts w:ascii="Arial" w:hAnsi="Arial" w:cs="Arial"/>
          <w:sz w:val="28"/>
          <w:szCs w:val="28"/>
        </w:rPr>
        <w:t>Science</w:t>
      </w:r>
      <w:proofErr w:type="spellEnd"/>
      <w:r w:rsidRPr="00AB21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2163">
        <w:rPr>
          <w:rFonts w:ascii="Arial" w:hAnsi="Arial" w:cs="Arial"/>
          <w:sz w:val="28"/>
          <w:szCs w:val="28"/>
        </w:rPr>
        <w:t>Act</w:t>
      </w:r>
      <w:proofErr w:type="spellEnd"/>
      <w:r w:rsidRPr="00AB2163">
        <w:rPr>
          <w:rFonts w:ascii="Arial" w:hAnsi="Arial" w:cs="Arial"/>
          <w:sz w:val="28"/>
          <w:szCs w:val="28"/>
        </w:rPr>
        <w:t>, orientada a fortalecer la producción regional de chips y reducir la dependencia de Asia, especialmente después de las disrupciones en las cadenas de suministro registradas durante la pandemia.</w:t>
      </w:r>
    </w:p>
    <w:p w14:paraId="541C881E" w14:textId="77777777" w:rsidR="00AB2163" w:rsidRPr="00AB2163" w:rsidRDefault="00AB2163" w:rsidP="00AB2163">
      <w:pPr>
        <w:jc w:val="both"/>
        <w:rPr>
          <w:rFonts w:ascii="Arial" w:hAnsi="Arial" w:cs="Arial"/>
          <w:sz w:val="28"/>
          <w:szCs w:val="28"/>
        </w:rPr>
      </w:pPr>
    </w:p>
    <w:p w14:paraId="659EC89A" w14:textId="77777777" w:rsidR="00AB2163" w:rsidRPr="00AB2163" w:rsidRDefault="00AB2163" w:rsidP="00AB2163">
      <w:pPr>
        <w:jc w:val="both"/>
        <w:rPr>
          <w:rFonts w:ascii="Arial" w:hAnsi="Arial" w:cs="Arial"/>
          <w:sz w:val="28"/>
          <w:szCs w:val="28"/>
        </w:rPr>
      </w:pPr>
      <w:r w:rsidRPr="00AB2163">
        <w:rPr>
          <w:rFonts w:ascii="Arial" w:hAnsi="Arial" w:cs="Arial"/>
          <w:sz w:val="28"/>
          <w:szCs w:val="28"/>
        </w:rPr>
        <w:t>A la fecha, estos encuentros se han realizado en diversos estados de México —como Jalisco, Baja California, Chihuahua y Ciudad de México— así como en Phoenix, Arizona, permitiendo identificar capacidades industriales, brechas de talento e infraestructura, y generar vínculos entre empresas, academia y gobiernos.</w:t>
      </w:r>
    </w:p>
    <w:p w14:paraId="1782B6C1" w14:textId="77777777" w:rsidR="00AB2163" w:rsidRPr="00AB2163" w:rsidRDefault="00AB2163" w:rsidP="00AB2163">
      <w:pPr>
        <w:jc w:val="both"/>
        <w:rPr>
          <w:rFonts w:ascii="Arial" w:hAnsi="Arial" w:cs="Arial"/>
          <w:sz w:val="28"/>
          <w:szCs w:val="28"/>
        </w:rPr>
      </w:pP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041FD" w14:textId="77777777" w:rsidR="0028435B" w:rsidRDefault="0028435B" w:rsidP="00E83348">
      <w:r>
        <w:separator/>
      </w:r>
    </w:p>
  </w:endnote>
  <w:endnote w:type="continuationSeparator" w:id="0">
    <w:p w14:paraId="111C3549" w14:textId="77777777" w:rsidR="0028435B" w:rsidRDefault="0028435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E6E6A" w14:textId="77777777" w:rsidR="0028435B" w:rsidRDefault="0028435B" w:rsidP="00E83348">
      <w:r>
        <w:separator/>
      </w:r>
    </w:p>
  </w:footnote>
  <w:footnote w:type="continuationSeparator" w:id="0">
    <w:p w14:paraId="38CBCED8" w14:textId="77777777" w:rsidR="0028435B" w:rsidRDefault="0028435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435B"/>
    <w:rsid w:val="00295CEA"/>
    <w:rsid w:val="00297EA9"/>
    <w:rsid w:val="002A0171"/>
    <w:rsid w:val="002A60F8"/>
    <w:rsid w:val="002B15A0"/>
    <w:rsid w:val="002B3777"/>
    <w:rsid w:val="002C5C37"/>
    <w:rsid w:val="002C6B37"/>
    <w:rsid w:val="002D00F1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2A86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A692C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9F37C9"/>
    <w:rsid w:val="00A04CDB"/>
    <w:rsid w:val="00A05501"/>
    <w:rsid w:val="00A05764"/>
    <w:rsid w:val="00A16AFD"/>
    <w:rsid w:val="00A20A24"/>
    <w:rsid w:val="00A21A60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B2163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2A37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342C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0DE7"/>
    <w:rsid w:val="00EA29FA"/>
    <w:rsid w:val="00EA49EE"/>
    <w:rsid w:val="00EC1E22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D2FD77-02A0-4152-BE21-E2471603D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731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Reynaldo Escalante de leon</cp:lastModifiedBy>
  <cp:revision>3</cp:revision>
  <cp:lastPrinted>2016-10-21T20:06:00Z</cp:lastPrinted>
  <dcterms:created xsi:type="dcterms:W3CDTF">2026-03-11T20:14:00Z</dcterms:created>
  <dcterms:modified xsi:type="dcterms:W3CDTF">2026-03-11T22:38:00Z</dcterms:modified>
</cp:coreProperties>
</file>