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CDE" w:rsidRDefault="00FB4BF0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CP/173</w:t>
      </w:r>
      <w:r w:rsidR="001A33D5">
        <w:rPr>
          <w:rFonts w:ascii="Arial" w:eastAsia="Arial" w:hAnsi="Arial" w:cs="Arial"/>
          <w:b/>
          <w:bCs/>
          <w:sz w:val="22"/>
          <w:szCs w:val="22"/>
        </w:rPr>
        <w:t>4</w:t>
      </w:r>
      <w:r>
        <w:rPr>
          <w:rFonts w:ascii="Arial" w:eastAsia="Arial" w:hAnsi="Arial" w:cs="Arial"/>
          <w:b/>
          <w:bCs/>
          <w:sz w:val="22"/>
          <w:szCs w:val="22"/>
        </w:rPr>
        <w:t>/2025</w:t>
      </w:r>
    </w:p>
    <w:p w:rsidR="00056CDE" w:rsidRDefault="001A33D5" w:rsidP="00FB4BF0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>14</w:t>
      </w:r>
      <w:r w:rsidR="00FB4BF0">
        <w:rPr>
          <w:rFonts w:ascii="Arial" w:eastAsia="Arial" w:hAnsi="Arial" w:cs="Arial"/>
          <w:sz w:val="22"/>
          <w:szCs w:val="22"/>
        </w:rPr>
        <w:t xml:space="preserve"> de diciembre de 2025</w:t>
      </w:r>
      <w:r w:rsidR="00FB4BF0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9B47CA" w:rsidRDefault="009B47CA" w:rsidP="009B47CA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9B47CA">
        <w:rPr>
          <w:rFonts w:ascii="Arial" w:eastAsia="Arial" w:hAnsi="Arial" w:cs="Arial"/>
          <w:b/>
          <w:bCs/>
          <w:sz w:val="28"/>
          <w:szCs w:val="28"/>
        </w:rPr>
        <w:t>ENCABEZA GOBERNADOR SAMUEL GARCÍA ENTREGA DE VIVIENDAS A FA</w:t>
      </w:r>
      <w:r>
        <w:rPr>
          <w:rFonts w:ascii="Arial" w:eastAsia="Arial" w:hAnsi="Arial" w:cs="Arial"/>
          <w:b/>
          <w:bCs/>
          <w:sz w:val="28"/>
          <w:szCs w:val="28"/>
        </w:rPr>
        <w:t>MILIAS VULNERABLES DE PESQUERÍA</w:t>
      </w:r>
    </w:p>
    <w:p w:rsidR="009B47CA" w:rsidRDefault="009B47CA" w:rsidP="009B47CA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Apoyará </w:t>
      </w:r>
      <w:proofErr w:type="spellStart"/>
      <w:r>
        <w:rPr>
          <w:rFonts w:ascii="Arial" w:eastAsia="Arial" w:hAnsi="Arial" w:cs="Arial"/>
          <w:i/>
          <w:iCs/>
        </w:rPr>
        <w:t>Infonavit</w:t>
      </w:r>
      <w:proofErr w:type="spellEnd"/>
      <w:r>
        <w:rPr>
          <w:rFonts w:ascii="Arial" w:eastAsia="Arial" w:hAnsi="Arial" w:cs="Arial"/>
          <w:i/>
          <w:iCs/>
        </w:rPr>
        <w:t xml:space="preserve"> programas para satisfacer demanda de 10 mil nuevas casas que requieren las familias del estado.</w:t>
      </w:r>
    </w:p>
    <w:p w:rsidR="009B47CA" w:rsidRDefault="009B47CA" w:rsidP="009B47CA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Asegura Director General del </w:t>
      </w:r>
      <w:proofErr w:type="spellStart"/>
      <w:r>
        <w:rPr>
          <w:rFonts w:ascii="Arial" w:eastAsia="Arial" w:hAnsi="Arial" w:cs="Arial"/>
          <w:i/>
          <w:iCs/>
        </w:rPr>
        <w:t>Infonavit</w:t>
      </w:r>
      <w:proofErr w:type="spellEnd"/>
      <w:r>
        <w:rPr>
          <w:rFonts w:ascii="Arial" w:eastAsia="Arial" w:hAnsi="Arial" w:cs="Arial"/>
          <w:i/>
          <w:iCs/>
        </w:rPr>
        <w:t xml:space="preserve"> que ya se realizan edificaciones de casas en diversos municipios de Nuevo León.</w:t>
      </w:r>
    </w:p>
    <w:p w:rsidR="006672CE" w:rsidRDefault="006672CE" w:rsidP="00EC10A6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Programa “Viviendas del Bienestar” contempla entregas de 680 viviendas en desarrollo, de las cuales 141 se otorgarán a neoleoneses.</w:t>
      </w:r>
    </w:p>
    <w:p w:rsidR="00AF60BA" w:rsidRDefault="00EC10A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>
        <w:rPr>
          <w:rFonts w:ascii="Arial" w:eastAsia="Arial" w:hAnsi="Arial" w:cs="Arial"/>
          <w:b/>
          <w:bCs/>
          <w:iCs/>
          <w:sz w:val="28"/>
          <w:szCs w:val="28"/>
        </w:rPr>
        <w:t xml:space="preserve">Pesquería, </w:t>
      </w:r>
      <w:r w:rsidR="00FB4BF0" w:rsidRPr="00FB4BF0">
        <w:rPr>
          <w:rFonts w:ascii="Arial" w:eastAsia="Arial" w:hAnsi="Arial" w:cs="Arial"/>
          <w:b/>
          <w:bCs/>
          <w:iCs/>
          <w:sz w:val="28"/>
          <w:szCs w:val="28"/>
        </w:rPr>
        <w:t>Nuevo León.-</w:t>
      </w:r>
      <w:r w:rsidR="00AF60BA">
        <w:rPr>
          <w:rFonts w:ascii="Arial" w:eastAsia="Arial" w:hAnsi="Arial" w:cs="Arial"/>
          <w:iCs/>
          <w:sz w:val="28"/>
          <w:szCs w:val="28"/>
        </w:rPr>
        <w:t xml:space="preserve"> Como parte del plan para otorgar accesibilidad de las familias a un patrimonio propio, los gobiernos de Nuevo León y Federal entregaron 141 casas en Pesquería.</w:t>
      </w:r>
    </w:p>
    <w:p w:rsidR="00AF60BA" w:rsidRDefault="00AF60BA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>
        <w:rPr>
          <w:rFonts w:ascii="Arial" w:eastAsia="Arial" w:hAnsi="Arial" w:cs="Arial"/>
          <w:iCs/>
          <w:sz w:val="28"/>
          <w:szCs w:val="28"/>
        </w:rPr>
        <w:t xml:space="preserve">Al encabezar este evento, en el marco del Programa “Viviendas del Bienestar, junto el Director, General del </w:t>
      </w:r>
      <w:proofErr w:type="spellStart"/>
      <w:r>
        <w:rPr>
          <w:rFonts w:ascii="Arial" w:eastAsia="Arial" w:hAnsi="Arial" w:cs="Arial"/>
          <w:iCs/>
          <w:sz w:val="28"/>
          <w:szCs w:val="28"/>
        </w:rPr>
        <w:t>Infonavit</w:t>
      </w:r>
      <w:proofErr w:type="spellEnd"/>
      <w:r>
        <w:rPr>
          <w:rFonts w:ascii="Arial" w:eastAsia="Arial" w:hAnsi="Arial" w:cs="Arial"/>
          <w:iCs/>
          <w:sz w:val="28"/>
          <w:szCs w:val="28"/>
        </w:rPr>
        <w:t>, Octavio Romero Oropeza, el Gobernador Samuel Alejandro García Sepúlveda, señaló que este plan beneficiará a decenas de familias vulnerables.</w:t>
      </w:r>
    </w:p>
    <w:p w:rsidR="00B05D88" w:rsidRDefault="00B05D88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>
        <w:rPr>
          <w:rFonts w:ascii="Arial" w:eastAsia="Arial" w:hAnsi="Arial" w:cs="Arial"/>
          <w:iCs/>
          <w:sz w:val="28"/>
          <w:szCs w:val="28"/>
        </w:rPr>
        <w:t xml:space="preserve">Recordó que con la llegada de Romero Oropeza al </w:t>
      </w:r>
      <w:proofErr w:type="spellStart"/>
      <w:r>
        <w:rPr>
          <w:rFonts w:ascii="Arial" w:eastAsia="Arial" w:hAnsi="Arial" w:cs="Arial"/>
          <w:iCs/>
          <w:sz w:val="28"/>
          <w:szCs w:val="28"/>
        </w:rPr>
        <w:t>Infonavit</w:t>
      </w:r>
      <w:proofErr w:type="spellEnd"/>
      <w:r>
        <w:rPr>
          <w:rFonts w:ascii="Arial" w:eastAsia="Arial" w:hAnsi="Arial" w:cs="Arial"/>
          <w:iCs/>
          <w:sz w:val="28"/>
          <w:szCs w:val="28"/>
        </w:rPr>
        <w:t xml:space="preserve"> se acabó con las malas prácticas en la edificación y entrega de viviendas e incluso confió en que ayudarán al estado a otorgar 10 mil hogares a las cientos de familias que año con año llegan a la entidad en la búsqueda de un mejor futuro.</w:t>
      </w:r>
    </w:p>
    <w:p w:rsidR="006C08D4" w:rsidRDefault="00B05D88" w:rsidP="00B05D88">
      <w:pPr>
        <w:pStyle w:val="vlaz4d"/>
        <w:shd w:val="clear" w:color="auto" w:fill="FFFFFF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</w:t>
      </w:r>
      <w:r w:rsidRPr="00B05D88">
        <w:rPr>
          <w:rFonts w:ascii="Arial" w:hAnsi="Arial" w:cs="Arial"/>
          <w:sz w:val="28"/>
          <w:szCs w:val="28"/>
        </w:rPr>
        <w:t xml:space="preserve">Hoy para que se den una idea, en Nuevo León recibimos 160 </w:t>
      </w:r>
      <w:r>
        <w:rPr>
          <w:rFonts w:ascii="Arial" w:hAnsi="Arial" w:cs="Arial"/>
          <w:sz w:val="28"/>
          <w:szCs w:val="28"/>
        </w:rPr>
        <w:t>mil h</w:t>
      </w:r>
      <w:r w:rsidRPr="00B05D88">
        <w:rPr>
          <w:rFonts w:ascii="Arial" w:hAnsi="Arial" w:cs="Arial"/>
          <w:sz w:val="28"/>
          <w:szCs w:val="28"/>
        </w:rPr>
        <w:t>ermanos mexicanos foráneos, que para tener una mejor vida, un mejor empleo, una mejor educación, llegan de todo México a Nuevo León</w:t>
      </w:r>
      <w:r>
        <w:rPr>
          <w:rFonts w:ascii="Arial" w:hAnsi="Arial" w:cs="Arial"/>
          <w:sz w:val="28"/>
          <w:szCs w:val="28"/>
        </w:rPr>
        <w:t xml:space="preserve">, a </w:t>
      </w:r>
      <w:r w:rsidRPr="00B05D88">
        <w:rPr>
          <w:rFonts w:ascii="Arial" w:hAnsi="Arial" w:cs="Arial"/>
          <w:sz w:val="28"/>
          <w:szCs w:val="28"/>
        </w:rPr>
        <w:t xml:space="preserve">eso súmenle la natalidad propia de los </w:t>
      </w:r>
      <w:proofErr w:type="spellStart"/>
      <w:r w:rsidRPr="00B05D88">
        <w:rPr>
          <w:rFonts w:ascii="Arial" w:hAnsi="Arial" w:cs="Arial"/>
          <w:sz w:val="28"/>
          <w:szCs w:val="28"/>
        </w:rPr>
        <w:t>neolonenses</w:t>
      </w:r>
      <w:proofErr w:type="spellEnd"/>
      <w:r w:rsidRPr="00B05D88">
        <w:rPr>
          <w:rFonts w:ascii="Arial" w:hAnsi="Arial" w:cs="Arial"/>
          <w:sz w:val="28"/>
          <w:szCs w:val="28"/>
        </w:rPr>
        <w:t xml:space="preserve">, otros 100 </w:t>
      </w:r>
      <w:r w:rsidR="006C08D4">
        <w:rPr>
          <w:rFonts w:ascii="Arial" w:hAnsi="Arial" w:cs="Arial"/>
          <w:sz w:val="28"/>
          <w:szCs w:val="28"/>
        </w:rPr>
        <w:t>mil qu</w:t>
      </w:r>
      <w:r w:rsidRPr="00B05D88">
        <w:rPr>
          <w:rFonts w:ascii="Arial" w:hAnsi="Arial" w:cs="Arial"/>
          <w:sz w:val="28"/>
          <w:szCs w:val="28"/>
        </w:rPr>
        <w:t>e nacen cada año</w:t>
      </w:r>
      <w:r w:rsidR="006C08D4">
        <w:rPr>
          <w:rFonts w:ascii="Arial" w:hAnsi="Arial" w:cs="Arial"/>
          <w:sz w:val="28"/>
          <w:szCs w:val="28"/>
        </w:rPr>
        <w:t xml:space="preserve">, por lo que se </w:t>
      </w:r>
      <w:r w:rsidRPr="00B05D88">
        <w:rPr>
          <w:rFonts w:ascii="Arial" w:hAnsi="Arial" w:cs="Arial"/>
          <w:sz w:val="28"/>
          <w:szCs w:val="28"/>
        </w:rPr>
        <w:t xml:space="preserve">requiere alrededor de 10 </w:t>
      </w:r>
      <w:r w:rsidR="006C08D4">
        <w:rPr>
          <w:rFonts w:ascii="Arial" w:hAnsi="Arial" w:cs="Arial"/>
          <w:sz w:val="28"/>
          <w:szCs w:val="28"/>
        </w:rPr>
        <w:t xml:space="preserve">mil </w:t>
      </w:r>
      <w:r w:rsidRPr="00B05D88">
        <w:rPr>
          <w:rFonts w:ascii="Arial" w:hAnsi="Arial" w:cs="Arial"/>
          <w:sz w:val="28"/>
          <w:szCs w:val="28"/>
        </w:rPr>
        <w:t>casas de interés social por año y que no se nos convierta esto luego en un problema mayor</w:t>
      </w:r>
      <w:r w:rsidR="006C08D4">
        <w:rPr>
          <w:rFonts w:ascii="Arial" w:hAnsi="Arial" w:cs="Arial"/>
          <w:sz w:val="28"/>
          <w:szCs w:val="28"/>
        </w:rPr>
        <w:t>”, aseguró el mandatario estatal.</w:t>
      </w:r>
    </w:p>
    <w:p w:rsidR="006C08D4" w:rsidRDefault="006C08D4" w:rsidP="00B05D88">
      <w:pPr>
        <w:pStyle w:val="vlaz4d"/>
        <w:shd w:val="clear" w:color="auto" w:fill="FFFFFF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“</w:t>
      </w:r>
      <w:r w:rsidR="00B05D88" w:rsidRPr="00B05D88">
        <w:rPr>
          <w:rFonts w:ascii="Arial" w:hAnsi="Arial" w:cs="Arial"/>
          <w:sz w:val="28"/>
          <w:szCs w:val="28"/>
        </w:rPr>
        <w:t xml:space="preserve">Y por eso desde el Estado estamos en el Instituto de la Vivienda dando reservas, construyendo casas para </w:t>
      </w:r>
      <w:proofErr w:type="spellStart"/>
      <w:r w:rsidR="00B05D88" w:rsidRPr="00B05D88">
        <w:rPr>
          <w:rFonts w:ascii="Arial" w:hAnsi="Arial" w:cs="Arial"/>
          <w:sz w:val="28"/>
          <w:szCs w:val="28"/>
        </w:rPr>
        <w:t>neolonenses</w:t>
      </w:r>
      <w:proofErr w:type="spellEnd"/>
      <w:r w:rsidR="00B05D88" w:rsidRPr="00B05D88">
        <w:rPr>
          <w:rFonts w:ascii="Arial" w:hAnsi="Arial" w:cs="Arial"/>
          <w:sz w:val="28"/>
          <w:szCs w:val="28"/>
        </w:rPr>
        <w:t xml:space="preserve"> y para mexicanos</w:t>
      </w:r>
      <w:r>
        <w:rPr>
          <w:rFonts w:ascii="Arial" w:hAnsi="Arial" w:cs="Arial"/>
          <w:sz w:val="28"/>
          <w:szCs w:val="28"/>
        </w:rPr>
        <w:t>, a</w:t>
      </w:r>
      <w:r w:rsidR="00B05D88" w:rsidRPr="00B05D88">
        <w:rPr>
          <w:rFonts w:ascii="Arial" w:hAnsi="Arial" w:cs="Arial"/>
          <w:sz w:val="28"/>
          <w:szCs w:val="28"/>
        </w:rPr>
        <w:t xml:space="preserve">quí todo tienen el mismo trato. </w:t>
      </w:r>
      <w:r>
        <w:rPr>
          <w:rFonts w:ascii="Arial" w:hAnsi="Arial" w:cs="Arial"/>
          <w:sz w:val="28"/>
          <w:szCs w:val="28"/>
        </w:rPr>
        <w:t>E</w:t>
      </w:r>
      <w:r w:rsidR="00B05D88" w:rsidRPr="00B05D88">
        <w:rPr>
          <w:rFonts w:ascii="Arial" w:hAnsi="Arial" w:cs="Arial"/>
          <w:sz w:val="28"/>
          <w:szCs w:val="28"/>
        </w:rPr>
        <w:t xml:space="preserve">ntonces llega </w:t>
      </w:r>
      <w:r>
        <w:rPr>
          <w:rFonts w:ascii="Arial" w:hAnsi="Arial" w:cs="Arial"/>
          <w:sz w:val="28"/>
          <w:szCs w:val="28"/>
        </w:rPr>
        <w:t xml:space="preserve">el </w:t>
      </w:r>
      <w:proofErr w:type="spellStart"/>
      <w:r w:rsidR="00B05D88" w:rsidRPr="00B05D88">
        <w:rPr>
          <w:rFonts w:ascii="Arial" w:hAnsi="Arial" w:cs="Arial"/>
          <w:sz w:val="28"/>
          <w:szCs w:val="28"/>
        </w:rPr>
        <w:t>Info</w:t>
      </w:r>
      <w:r>
        <w:rPr>
          <w:rFonts w:ascii="Arial" w:hAnsi="Arial" w:cs="Arial"/>
          <w:sz w:val="28"/>
          <w:szCs w:val="28"/>
        </w:rPr>
        <w:t>n</w:t>
      </w:r>
      <w:r w:rsidR="00B05D88" w:rsidRPr="00B05D88">
        <w:rPr>
          <w:rFonts w:ascii="Arial" w:hAnsi="Arial" w:cs="Arial"/>
          <w:sz w:val="28"/>
          <w:szCs w:val="28"/>
        </w:rPr>
        <w:t>avit</w:t>
      </w:r>
      <w:proofErr w:type="spellEnd"/>
      <w:r w:rsidR="00B05D88" w:rsidRPr="00B05D88">
        <w:rPr>
          <w:rFonts w:ascii="Arial" w:hAnsi="Arial" w:cs="Arial"/>
          <w:sz w:val="28"/>
          <w:szCs w:val="28"/>
        </w:rPr>
        <w:t>, mi amigo Octavio, con un gran programa</w:t>
      </w:r>
      <w:r>
        <w:rPr>
          <w:rFonts w:ascii="Arial" w:hAnsi="Arial" w:cs="Arial"/>
          <w:sz w:val="28"/>
          <w:szCs w:val="28"/>
        </w:rPr>
        <w:t xml:space="preserve"> y </w:t>
      </w:r>
      <w:r w:rsidR="00B05D88" w:rsidRPr="00B05D88">
        <w:rPr>
          <w:rFonts w:ascii="Arial" w:hAnsi="Arial" w:cs="Arial"/>
          <w:sz w:val="28"/>
          <w:szCs w:val="28"/>
        </w:rPr>
        <w:t>nos dice, Nuevo León, ayúdanos a quitar todos estos costos irrelevantes</w:t>
      </w:r>
      <w:r>
        <w:rPr>
          <w:rFonts w:ascii="Arial" w:hAnsi="Arial" w:cs="Arial"/>
          <w:sz w:val="28"/>
          <w:szCs w:val="28"/>
        </w:rPr>
        <w:t xml:space="preserve">… </w:t>
      </w:r>
      <w:r w:rsidR="00B05D88" w:rsidRPr="00B05D88">
        <w:rPr>
          <w:rFonts w:ascii="Arial" w:hAnsi="Arial" w:cs="Arial"/>
          <w:sz w:val="28"/>
          <w:szCs w:val="28"/>
        </w:rPr>
        <w:t xml:space="preserve">y agradezco </w:t>
      </w:r>
      <w:proofErr w:type="spellStart"/>
      <w:r w:rsidR="00B05D88" w:rsidRPr="00B05D88">
        <w:rPr>
          <w:rFonts w:ascii="Arial" w:hAnsi="Arial" w:cs="Arial"/>
          <w:sz w:val="28"/>
          <w:szCs w:val="28"/>
        </w:rPr>
        <w:t>Infonavit</w:t>
      </w:r>
      <w:proofErr w:type="spellEnd"/>
      <w:r w:rsidR="00B05D88" w:rsidRPr="00B05D88">
        <w:rPr>
          <w:rFonts w:ascii="Arial" w:hAnsi="Arial" w:cs="Arial"/>
          <w:sz w:val="28"/>
          <w:szCs w:val="28"/>
        </w:rPr>
        <w:t xml:space="preserve"> que han arrancado muchos proyectos de vivienda y nos van a ayudar a cumplir la meta de construir esas 10 000 casas al año</w:t>
      </w:r>
      <w:r>
        <w:rPr>
          <w:rFonts w:ascii="Arial" w:hAnsi="Arial" w:cs="Arial"/>
          <w:sz w:val="28"/>
          <w:szCs w:val="28"/>
        </w:rPr>
        <w:t>”.</w:t>
      </w:r>
    </w:p>
    <w:p w:rsidR="006C08D4" w:rsidRDefault="006C08D4" w:rsidP="00B05D88">
      <w:pPr>
        <w:pStyle w:val="vlaz4d"/>
        <w:shd w:val="clear" w:color="auto" w:fill="FFFFFF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Director General del </w:t>
      </w:r>
      <w:proofErr w:type="spellStart"/>
      <w:r>
        <w:rPr>
          <w:rFonts w:ascii="Arial" w:hAnsi="Arial" w:cs="Arial"/>
          <w:sz w:val="28"/>
          <w:szCs w:val="28"/>
        </w:rPr>
        <w:t>Infonavit</w:t>
      </w:r>
      <w:proofErr w:type="spellEnd"/>
      <w:r>
        <w:rPr>
          <w:rFonts w:ascii="Arial" w:hAnsi="Arial" w:cs="Arial"/>
          <w:sz w:val="28"/>
          <w:szCs w:val="28"/>
        </w:rPr>
        <w:t xml:space="preserve"> aceptó el reto y adelantó que se construyen viviendas en el estado con el fin de coadyuvar al bienestar de todas las familias.</w:t>
      </w:r>
    </w:p>
    <w:p w:rsidR="00D55DFF" w:rsidRDefault="006C08D4" w:rsidP="006C08D4">
      <w:pPr>
        <w:pStyle w:val="vlaz4d"/>
        <w:shd w:val="clear" w:color="auto" w:fill="FFFFFF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“Se hacen casas, u</w:t>
      </w:r>
      <w:r w:rsidRPr="006C08D4">
        <w:rPr>
          <w:rFonts w:ascii="Arial" w:hAnsi="Arial" w:cs="Arial"/>
          <w:sz w:val="28"/>
          <w:szCs w:val="28"/>
        </w:rPr>
        <w:t>no, en García otro, en Cadereyta</w:t>
      </w:r>
      <w:r>
        <w:rPr>
          <w:rFonts w:ascii="Arial" w:hAnsi="Arial" w:cs="Arial"/>
          <w:sz w:val="28"/>
          <w:szCs w:val="28"/>
        </w:rPr>
        <w:t xml:space="preserve">, </w:t>
      </w:r>
      <w:r w:rsidRPr="006C08D4">
        <w:rPr>
          <w:rFonts w:ascii="Arial" w:hAnsi="Arial" w:cs="Arial"/>
          <w:sz w:val="28"/>
          <w:szCs w:val="28"/>
        </w:rPr>
        <w:t xml:space="preserve">otro, en Ciénega de Flores otro, en Sabina Hidalgo otro, en total </w:t>
      </w:r>
      <w:r>
        <w:rPr>
          <w:rFonts w:ascii="Arial" w:hAnsi="Arial" w:cs="Arial"/>
          <w:sz w:val="28"/>
          <w:szCs w:val="28"/>
        </w:rPr>
        <w:t xml:space="preserve">once mil </w:t>
      </w:r>
      <w:r w:rsidRPr="006C08D4">
        <w:rPr>
          <w:rFonts w:ascii="Arial" w:hAnsi="Arial" w:cs="Arial"/>
          <w:sz w:val="28"/>
          <w:szCs w:val="28"/>
        </w:rPr>
        <w:t>viviendas ya se están construyendo en Nuevo León y a partir del próximo año</w:t>
      </w:r>
      <w:r w:rsidR="00D652CA">
        <w:rPr>
          <w:rFonts w:ascii="Arial" w:hAnsi="Arial" w:cs="Arial"/>
          <w:sz w:val="28"/>
          <w:szCs w:val="28"/>
        </w:rPr>
        <w:t xml:space="preserve">, </w:t>
      </w:r>
      <w:r w:rsidRPr="006C08D4">
        <w:rPr>
          <w:rFonts w:ascii="Arial" w:hAnsi="Arial" w:cs="Arial"/>
          <w:sz w:val="28"/>
          <w:szCs w:val="28"/>
        </w:rPr>
        <w:t xml:space="preserve">de primer trimestre del próximo año vamos por </w:t>
      </w:r>
      <w:r>
        <w:rPr>
          <w:rFonts w:ascii="Arial" w:hAnsi="Arial" w:cs="Arial"/>
          <w:sz w:val="28"/>
          <w:szCs w:val="28"/>
        </w:rPr>
        <w:t xml:space="preserve">seis mil </w:t>
      </w:r>
      <w:r w:rsidRPr="006C08D4">
        <w:rPr>
          <w:rFonts w:ascii="Arial" w:hAnsi="Arial" w:cs="Arial"/>
          <w:sz w:val="28"/>
          <w:szCs w:val="28"/>
        </w:rPr>
        <w:t>800 viviendas más.</w:t>
      </w:r>
      <w:r>
        <w:rPr>
          <w:rFonts w:ascii="Arial" w:hAnsi="Arial" w:cs="Arial"/>
          <w:sz w:val="28"/>
          <w:szCs w:val="28"/>
        </w:rPr>
        <w:t xml:space="preserve"> </w:t>
      </w:r>
      <w:r w:rsidRPr="006C08D4">
        <w:rPr>
          <w:rFonts w:ascii="Arial" w:hAnsi="Arial" w:cs="Arial"/>
          <w:sz w:val="28"/>
          <w:szCs w:val="28"/>
        </w:rPr>
        <w:t>Desde luego nos siguen llegando proyectos, los estamos analizando</w:t>
      </w:r>
      <w:r w:rsidR="00D55DFF">
        <w:rPr>
          <w:rFonts w:ascii="Arial" w:hAnsi="Arial" w:cs="Arial"/>
          <w:sz w:val="28"/>
          <w:szCs w:val="28"/>
        </w:rPr>
        <w:t>, t</w:t>
      </w:r>
      <w:r w:rsidRPr="006C08D4">
        <w:rPr>
          <w:rFonts w:ascii="Arial" w:hAnsi="Arial" w:cs="Arial"/>
          <w:sz w:val="28"/>
          <w:szCs w:val="28"/>
        </w:rPr>
        <w:t>enemos que revisar muy bien que tengan buena ubicación, que tengan todos los servicios</w:t>
      </w:r>
      <w:r w:rsidR="00D55DFF">
        <w:rPr>
          <w:rFonts w:ascii="Arial" w:hAnsi="Arial" w:cs="Arial"/>
          <w:sz w:val="28"/>
          <w:szCs w:val="28"/>
        </w:rPr>
        <w:t>”, aseveró Romero Oropeza.</w:t>
      </w:r>
    </w:p>
    <w:p w:rsidR="00AF60BA" w:rsidRPr="00A9240B" w:rsidRDefault="00AF60BA" w:rsidP="00AF60BA">
      <w:pPr>
        <w:jc w:val="both"/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A9240B">
        <w:rPr>
          <w:rFonts w:ascii="Arial" w:eastAsia="Times New Roman" w:hAnsi="Arial" w:cs="Arial"/>
          <w:bCs/>
          <w:sz w:val="28"/>
          <w:szCs w:val="28"/>
          <w:lang w:eastAsia="es-ES"/>
        </w:rPr>
        <w:t>El programa Viviendas para el Bienestar de INFONAVIT busca garantizar el acceso a una vivienda adecuada para familias mexicanas en situación de vulnerabilidad, con ingresos de hasta 02 salarios mínimos mensuales.</w:t>
      </w:r>
    </w:p>
    <w:p w:rsidR="00AF60BA" w:rsidRPr="00A9240B" w:rsidRDefault="00AF60BA" w:rsidP="00AF60BA">
      <w:pPr>
        <w:spacing w:before="240" w:after="240"/>
        <w:jc w:val="both"/>
        <w:rPr>
          <w:rFonts w:ascii="Arial" w:hAnsi="Arial" w:cs="Arial"/>
          <w:bCs/>
          <w:sz w:val="28"/>
          <w:szCs w:val="28"/>
        </w:rPr>
      </w:pPr>
      <w:r w:rsidRPr="00A9240B">
        <w:rPr>
          <w:rFonts w:ascii="Arial" w:hAnsi="Arial" w:cs="Arial"/>
          <w:bCs/>
          <w:sz w:val="28"/>
          <w:szCs w:val="28"/>
        </w:rPr>
        <w:t>Como parte del programa Vivienda para el Bienestar, se tiene proyectado entregar 680 viviendas en el desarrollo, de las cuales se entregarán 141 en el marco de este evento.</w:t>
      </w:r>
    </w:p>
    <w:p w:rsidR="00A9240B" w:rsidRDefault="00AF60BA" w:rsidP="00AF60B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Asistieron al evento, F</w:t>
      </w:r>
      <w:r w:rsidR="00A9240B" w:rsidRPr="00A9240B">
        <w:rPr>
          <w:rFonts w:ascii="Arial" w:hAnsi="Arial" w:cs="Arial"/>
          <w:sz w:val="28"/>
          <w:szCs w:val="28"/>
        </w:rPr>
        <w:t>rancisco Esquivel Garza, Presidente Municipal de Pesquería</w:t>
      </w:r>
      <w:r>
        <w:rPr>
          <w:rFonts w:ascii="Arial" w:hAnsi="Arial" w:cs="Arial"/>
          <w:sz w:val="28"/>
          <w:szCs w:val="28"/>
        </w:rPr>
        <w:t xml:space="preserve"> y </w:t>
      </w:r>
      <w:r w:rsidR="00A9240B" w:rsidRPr="00A9240B">
        <w:rPr>
          <w:rFonts w:ascii="Arial" w:hAnsi="Arial" w:cs="Arial"/>
          <w:sz w:val="28"/>
          <w:szCs w:val="28"/>
        </w:rPr>
        <w:t xml:space="preserve">Eugenio Montiel, Director General del Instituto de la Vivienda de Nuevo León (IVNL). </w:t>
      </w:r>
      <w:bookmarkStart w:id="0" w:name="_GoBack"/>
      <w:bookmarkEnd w:id="0"/>
    </w:p>
    <w:sectPr w:rsidR="00A9240B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649" w:rsidRDefault="00FB4BF0">
      <w:r>
        <w:separator/>
      </w:r>
    </w:p>
  </w:endnote>
  <w:endnote w:type="continuationSeparator" w:id="0">
    <w:p w:rsidR="000F5649" w:rsidRDefault="00FB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D75AF59-2A65-426C-8C0D-A1F4970B041F}"/>
    <w:embedBold r:id="rId2" w:fontKey="{2C3E9503-F08A-4837-9386-1E828FE70F3D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9633823-99ED-4D53-A87D-ABE80AFB38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27CCF07-FD27-4FB9-84AD-A334FE218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CDE" w:rsidRDefault="00FB4B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6CDE" w:rsidRDefault="00056CD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56CDE" w:rsidRDefault="00056CD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649" w:rsidRDefault="00FB4BF0">
      <w:r>
        <w:separator/>
      </w:r>
    </w:p>
  </w:footnote>
  <w:footnote w:type="continuationSeparator" w:id="0">
    <w:p w:rsidR="000F5649" w:rsidRDefault="00FB4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CDE" w:rsidRDefault="00FB4B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613DF"/>
    <w:multiLevelType w:val="hybridMultilevel"/>
    <w:tmpl w:val="49CA1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A7E79"/>
    <w:multiLevelType w:val="hybridMultilevel"/>
    <w:tmpl w:val="2F507B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DE"/>
    <w:rsid w:val="00056CDE"/>
    <w:rsid w:val="00070648"/>
    <w:rsid w:val="000F5649"/>
    <w:rsid w:val="001A33D5"/>
    <w:rsid w:val="00212376"/>
    <w:rsid w:val="00285454"/>
    <w:rsid w:val="004507CF"/>
    <w:rsid w:val="006672CE"/>
    <w:rsid w:val="006C08D4"/>
    <w:rsid w:val="009B47CA"/>
    <w:rsid w:val="00A2590C"/>
    <w:rsid w:val="00A9240B"/>
    <w:rsid w:val="00AF60BA"/>
    <w:rsid w:val="00B05D88"/>
    <w:rsid w:val="00C833AE"/>
    <w:rsid w:val="00D55DFF"/>
    <w:rsid w:val="00D64F91"/>
    <w:rsid w:val="00D652CA"/>
    <w:rsid w:val="00EC10A6"/>
    <w:rsid w:val="00FB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A414C6-B8F3-4292-B988-4437F557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vlaz4d">
    <w:name w:val="vlaz4d"/>
    <w:basedOn w:val="Normal"/>
    <w:rsid w:val="00B05D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DYzJ9Ca7tSIupMAmIk3NU3ErDA==">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510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Francisco Javier Lugo Macias</cp:lastModifiedBy>
  <cp:revision>3</cp:revision>
  <dcterms:created xsi:type="dcterms:W3CDTF">2025-12-14T18:19:00Z</dcterms:created>
  <dcterms:modified xsi:type="dcterms:W3CDTF">2025-12-14T18:25:00Z</dcterms:modified>
</cp:coreProperties>
</file>