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1F4304"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6A2A03">
        <w:rPr>
          <w:rFonts w:ascii="Arial" w:hAnsi="Arial" w:cs="Arial"/>
          <w:b/>
          <w:sz w:val="22"/>
          <w:lang w:val="es-ES"/>
        </w:rPr>
        <w:t>1635</w:t>
      </w:r>
      <w:r w:rsidR="00F7608B">
        <w:rPr>
          <w:rFonts w:ascii="Arial" w:hAnsi="Arial" w:cs="Arial"/>
          <w:b/>
          <w:sz w:val="22"/>
          <w:lang w:val="es-ES"/>
        </w:rPr>
        <w:t>/2025</w:t>
      </w:r>
    </w:p>
    <w:p w14:paraId="695E3F55" w14:textId="322FF398" w:rsidR="00703B09" w:rsidRDefault="006A2A03" w:rsidP="00703B09">
      <w:pPr>
        <w:jc w:val="right"/>
        <w:rPr>
          <w:rFonts w:ascii="Arial" w:hAnsi="Arial" w:cs="Arial"/>
          <w:sz w:val="22"/>
          <w:lang w:val="es-ES"/>
        </w:rPr>
      </w:pPr>
      <w:r>
        <w:rPr>
          <w:rFonts w:ascii="Arial" w:hAnsi="Arial" w:cs="Arial"/>
          <w:sz w:val="22"/>
          <w:lang w:val="es-ES"/>
        </w:rPr>
        <w:t>25</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5386C21" w14:textId="0A90F343" w:rsidR="006A2A03" w:rsidRDefault="00686998" w:rsidP="006A2A03">
      <w:pPr>
        <w:jc w:val="center"/>
        <w:rPr>
          <w:rFonts w:ascii="Arial" w:hAnsi="Arial" w:cs="Arial"/>
          <w:b/>
          <w:sz w:val="28"/>
          <w:szCs w:val="28"/>
        </w:rPr>
      </w:pPr>
      <w:r>
        <w:rPr>
          <w:rFonts w:ascii="Arial" w:hAnsi="Arial" w:cs="Arial"/>
          <w:b/>
          <w:sz w:val="28"/>
          <w:szCs w:val="28"/>
        </w:rPr>
        <w:t>“</w:t>
      </w:r>
      <w:r w:rsidR="006A2A03" w:rsidRPr="006A2A03">
        <w:rPr>
          <w:rFonts w:ascii="Arial" w:hAnsi="Arial" w:cs="Arial"/>
          <w:b/>
          <w:sz w:val="28"/>
          <w:szCs w:val="28"/>
        </w:rPr>
        <w:t>NUEVO LEÓN ES PARA LAS MUJERES"</w:t>
      </w:r>
      <w:r w:rsidR="006A2A03">
        <w:rPr>
          <w:rFonts w:ascii="Arial" w:hAnsi="Arial" w:cs="Arial"/>
          <w:b/>
          <w:sz w:val="28"/>
          <w:szCs w:val="28"/>
        </w:rPr>
        <w:t>.-</w:t>
      </w:r>
    </w:p>
    <w:p w14:paraId="28869548" w14:textId="77777777" w:rsidR="006A2A03" w:rsidRDefault="006A2A03" w:rsidP="006A2A03">
      <w:pPr>
        <w:jc w:val="center"/>
        <w:rPr>
          <w:rFonts w:ascii="Arial" w:hAnsi="Arial" w:cs="Arial"/>
          <w:b/>
          <w:sz w:val="28"/>
          <w:szCs w:val="28"/>
        </w:rPr>
      </w:pPr>
      <w:r w:rsidRPr="006A2A03">
        <w:rPr>
          <w:rFonts w:ascii="Arial" w:hAnsi="Arial" w:cs="Arial"/>
          <w:b/>
          <w:sz w:val="28"/>
          <w:szCs w:val="28"/>
        </w:rPr>
        <w:t>SAMUEL GARCÍA</w:t>
      </w:r>
      <w:r>
        <w:rPr>
          <w:rFonts w:ascii="Arial" w:hAnsi="Arial" w:cs="Arial"/>
          <w:b/>
          <w:sz w:val="28"/>
          <w:szCs w:val="28"/>
        </w:rPr>
        <w:t xml:space="preserve">; ENTREGA </w:t>
      </w:r>
      <w:r w:rsidRPr="006A2A03">
        <w:rPr>
          <w:rFonts w:ascii="Arial" w:hAnsi="Arial" w:cs="Arial"/>
          <w:b/>
          <w:sz w:val="28"/>
          <w:szCs w:val="28"/>
        </w:rPr>
        <w:t xml:space="preserve">TARJETAS "AYUDAMOS" EN CADEREYTA JIMÉNEZ </w:t>
      </w:r>
    </w:p>
    <w:p w14:paraId="48C4D491" w14:textId="77777777" w:rsidR="006A2A03" w:rsidRDefault="006A2A03" w:rsidP="006A2A03">
      <w:pPr>
        <w:jc w:val="center"/>
        <w:rPr>
          <w:rFonts w:ascii="Arial" w:hAnsi="Arial" w:cs="Arial"/>
          <w:b/>
          <w:sz w:val="28"/>
          <w:szCs w:val="28"/>
        </w:rPr>
      </w:pPr>
    </w:p>
    <w:p w14:paraId="3B082657" w14:textId="77777777" w:rsidR="00AF6BF5" w:rsidRDefault="00AF6BF5" w:rsidP="00AF3636">
      <w:pPr>
        <w:jc w:val="center"/>
        <w:rPr>
          <w:rFonts w:ascii="Arial" w:hAnsi="Arial" w:cs="Arial"/>
          <w:b/>
          <w:sz w:val="28"/>
          <w:szCs w:val="28"/>
        </w:rPr>
      </w:pPr>
    </w:p>
    <w:p w14:paraId="4050844C" w14:textId="729D59FE" w:rsidR="006A2A03" w:rsidRPr="006A2A03" w:rsidRDefault="006A2A03" w:rsidP="006A2A03">
      <w:pPr>
        <w:pStyle w:val="Prrafodelista"/>
        <w:numPr>
          <w:ilvl w:val="0"/>
          <w:numId w:val="21"/>
        </w:numPr>
        <w:rPr>
          <w:rFonts w:ascii="Arial" w:hAnsi="Arial" w:cs="Arial"/>
          <w:i/>
        </w:rPr>
      </w:pPr>
      <w:r w:rsidRPr="006A2A03">
        <w:rPr>
          <w:rFonts w:ascii="Arial" w:hAnsi="Arial" w:cs="Arial"/>
          <w:i/>
        </w:rPr>
        <w:t>Samuel García entrega tarjetas de “Ayudamos a las Mujeres” y reafirma el compromiso del Estado con la autonomía y seguridad de las jefas de familia y cuidadoras.</w:t>
      </w:r>
    </w:p>
    <w:p w14:paraId="4C52D3C0" w14:textId="77777777" w:rsidR="006A2A03" w:rsidRPr="006A2A03" w:rsidRDefault="006A2A03" w:rsidP="006A2A03">
      <w:pPr>
        <w:pStyle w:val="Prrafodelista"/>
        <w:numPr>
          <w:ilvl w:val="0"/>
          <w:numId w:val="21"/>
        </w:numPr>
        <w:rPr>
          <w:rFonts w:ascii="Arial" w:hAnsi="Arial" w:cs="Arial"/>
          <w:i/>
        </w:rPr>
      </w:pPr>
      <w:r w:rsidRPr="006A2A03">
        <w:rPr>
          <w:rFonts w:ascii="Arial" w:hAnsi="Arial" w:cs="Arial"/>
          <w:i/>
        </w:rPr>
        <w:t>El Gobernador destaca avances en igualdad, seguridad, apoyos económicos y la meta de llegar a 160 mil beneficiarias.</w:t>
      </w:r>
    </w:p>
    <w:p w14:paraId="5C7968C7" w14:textId="77777777" w:rsidR="006A2A03" w:rsidRPr="006A2A03" w:rsidRDefault="006A2A03" w:rsidP="006A2A03">
      <w:pPr>
        <w:pStyle w:val="Prrafodelista"/>
        <w:numPr>
          <w:ilvl w:val="0"/>
          <w:numId w:val="21"/>
        </w:numPr>
        <w:rPr>
          <w:rFonts w:ascii="Arial" w:hAnsi="Arial" w:cs="Arial"/>
          <w:i/>
        </w:rPr>
      </w:pPr>
      <w:r w:rsidRPr="006A2A03">
        <w:rPr>
          <w:rFonts w:ascii="Arial" w:hAnsi="Arial" w:cs="Arial"/>
          <w:i/>
        </w:rPr>
        <w:t>Inaugura en Cadereyta la cancha 345 de “Ponte Nuevo, Ponte Mundial” y motiva a estudiantes a vivir el camino hacia el Mundial 2026.</w:t>
      </w:r>
    </w:p>
    <w:p w14:paraId="4A4540A5" w14:textId="2524C068" w:rsidR="00AF3636" w:rsidRDefault="00AF3636" w:rsidP="006A2A03">
      <w:pPr>
        <w:pStyle w:val="Prrafodelista"/>
        <w:rPr>
          <w:rFonts w:ascii="Arial" w:hAnsi="Arial" w:cs="Arial"/>
          <w:i/>
        </w:rPr>
      </w:pPr>
    </w:p>
    <w:p w14:paraId="1069432D" w14:textId="77777777" w:rsidR="00B06B1B" w:rsidRPr="00B06B1B" w:rsidRDefault="00B06B1B" w:rsidP="00B06B1B">
      <w:pPr>
        <w:rPr>
          <w:rFonts w:ascii="Arial" w:hAnsi="Arial" w:cs="Arial"/>
          <w:i/>
        </w:rPr>
      </w:pPr>
    </w:p>
    <w:p w14:paraId="3D498E99" w14:textId="23A70DFD" w:rsidR="006A2A03" w:rsidRPr="006A2A03" w:rsidRDefault="006A2A03" w:rsidP="006A2A03">
      <w:pPr>
        <w:rPr>
          <w:rFonts w:ascii="Arial" w:hAnsi="Arial" w:cs="Arial"/>
          <w:sz w:val="28"/>
          <w:szCs w:val="28"/>
        </w:rPr>
      </w:pPr>
      <w:r>
        <w:rPr>
          <w:rFonts w:ascii="Arial" w:hAnsi="Arial" w:cs="Arial"/>
          <w:b/>
          <w:sz w:val="28"/>
          <w:szCs w:val="28"/>
        </w:rPr>
        <w:t>Cadereyta Jiménez</w:t>
      </w:r>
      <w:r w:rsidR="00EA29FA" w:rsidRPr="00927177">
        <w:rPr>
          <w:rFonts w:ascii="Arial" w:hAnsi="Arial" w:cs="Arial"/>
          <w:b/>
          <w:sz w:val="28"/>
          <w:szCs w:val="28"/>
        </w:rPr>
        <w:t>, Nuevo León.-</w:t>
      </w:r>
      <w:r w:rsidR="00AF3636">
        <w:rPr>
          <w:rFonts w:ascii="Arial" w:hAnsi="Arial" w:cs="Arial"/>
          <w:b/>
          <w:sz w:val="28"/>
          <w:szCs w:val="28"/>
        </w:rPr>
        <w:t xml:space="preserve"> </w:t>
      </w:r>
      <w:r w:rsidRPr="006A2A03">
        <w:rPr>
          <w:rFonts w:ascii="Arial" w:hAnsi="Arial" w:cs="Arial"/>
          <w:sz w:val="28"/>
          <w:szCs w:val="28"/>
        </w:rPr>
        <w:t>El Gobernador Samuel Alejandro García Sepúlveda encabezó en Cadereyta Jiménez la entrega de tarjetas del programa “Ayudamos a las Mujeres”, una iniciativa que impulsa la autonomía económica de cuidadoras y jefas de familia mediante un apoyo mensual de 2 mil pesos y acompañamiento integral.</w:t>
      </w:r>
    </w:p>
    <w:p w14:paraId="49F05B9F" w14:textId="77777777" w:rsidR="006A2A03" w:rsidRPr="006A2A03" w:rsidRDefault="006A2A03" w:rsidP="006A2A03">
      <w:pPr>
        <w:rPr>
          <w:rFonts w:ascii="Arial" w:hAnsi="Arial" w:cs="Arial"/>
          <w:sz w:val="28"/>
          <w:szCs w:val="28"/>
        </w:rPr>
      </w:pPr>
    </w:p>
    <w:p w14:paraId="24F7CD03" w14:textId="77777777" w:rsidR="006A2A03" w:rsidRPr="006A2A03" w:rsidRDefault="006A2A03" w:rsidP="006A2A03">
      <w:pPr>
        <w:rPr>
          <w:rFonts w:ascii="Arial" w:hAnsi="Arial" w:cs="Arial"/>
          <w:sz w:val="28"/>
          <w:szCs w:val="28"/>
        </w:rPr>
      </w:pPr>
      <w:r w:rsidRPr="006A2A03">
        <w:rPr>
          <w:rFonts w:ascii="Arial" w:hAnsi="Arial" w:cs="Arial"/>
          <w:sz w:val="28"/>
          <w:szCs w:val="28"/>
        </w:rPr>
        <w:t>Durante el evento, organizado por la Secretaría de Igualdad e Inclusión, el Gobernador subrayó la relevancia de conmemorar el 25 de noviembre, Día Internacional para la Eliminación de la Violencia contra las Mujeres, asegurando que el color naranja simboliza el futuro y la esperanza que el Estado está construyendo para ellas.</w:t>
      </w:r>
    </w:p>
    <w:p w14:paraId="5180B54B" w14:textId="77777777" w:rsidR="006A2A03" w:rsidRPr="006A2A03" w:rsidRDefault="006A2A03" w:rsidP="006A2A03">
      <w:pPr>
        <w:rPr>
          <w:rFonts w:ascii="Arial" w:hAnsi="Arial" w:cs="Arial"/>
          <w:sz w:val="28"/>
          <w:szCs w:val="28"/>
        </w:rPr>
      </w:pPr>
    </w:p>
    <w:p w14:paraId="51B7E9D8" w14:textId="77777777" w:rsidR="006A2A03" w:rsidRPr="006A2A03" w:rsidRDefault="006A2A03" w:rsidP="006A2A03">
      <w:pPr>
        <w:rPr>
          <w:rFonts w:ascii="Arial" w:hAnsi="Arial" w:cs="Arial"/>
          <w:sz w:val="28"/>
          <w:szCs w:val="28"/>
        </w:rPr>
      </w:pPr>
      <w:r w:rsidRPr="006A2A03">
        <w:rPr>
          <w:rFonts w:ascii="Arial" w:hAnsi="Arial" w:cs="Arial"/>
          <w:sz w:val="28"/>
          <w:szCs w:val="28"/>
        </w:rPr>
        <w:t>“El Nuevo León es para las mujeres y van a ver con hechos todo lo que estamos haciendo. Cuando llegamos dijimos: el gabinete tiene que tener más mujeres que hombres, y lo logramos".</w:t>
      </w:r>
    </w:p>
    <w:p w14:paraId="1792D704" w14:textId="77777777" w:rsidR="006A2A03" w:rsidRPr="006A2A03" w:rsidRDefault="006A2A03" w:rsidP="006A2A03">
      <w:pPr>
        <w:rPr>
          <w:rFonts w:ascii="Arial" w:hAnsi="Arial" w:cs="Arial"/>
          <w:sz w:val="28"/>
          <w:szCs w:val="28"/>
        </w:rPr>
      </w:pPr>
    </w:p>
    <w:p w14:paraId="774F7C3B" w14:textId="77777777" w:rsidR="006A2A03" w:rsidRPr="006A2A03" w:rsidRDefault="006A2A03" w:rsidP="006A2A03">
      <w:pPr>
        <w:rPr>
          <w:rFonts w:ascii="Arial" w:hAnsi="Arial" w:cs="Arial"/>
          <w:sz w:val="28"/>
          <w:szCs w:val="28"/>
        </w:rPr>
      </w:pPr>
      <w:r w:rsidRPr="006A2A03">
        <w:rPr>
          <w:rFonts w:ascii="Arial" w:hAnsi="Arial" w:cs="Arial"/>
          <w:sz w:val="28"/>
          <w:szCs w:val="28"/>
        </w:rPr>
        <w:t>García Sepúlveda destacó acciones en seguridad, movilidad y justicia para las mujeres, así como la reducción del 44 por ciento en feminicidios y la expansión de Centros Violeta, escuelas de tiempo completo y estancias infantiles.</w:t>
      </w:r>
    </w:p>
    <w:p w14:paraId="3F5DE416" w14:textId="77777777" w:rsidR="006A2A03" w:rsidRPr="006A2A03" w:rsidRDefault="006A2A03" w:rsidP="006A2A03">
      <w:pPr>
        <w:rPr>
          <w:rFonts w:ascii="Arial" w:hAnsi="Arial" w:cs="Arial"/>
          <w:sz w:val="28"/>
          <w:szCs w:val="28"/>
        </w:rPr>
      </w:pPr>
    </w:p>
    <w:p w14:paraId="1003F530" w14:textId="77777777" w:rsidR="006A2A03" w:rsidRPr="006A2A03" w:rsidRDefault="006A2A03" w:rsidP="006A2A03">
      <w:pPr>
        <w:rPr>
          <w:rFonts w:ascii="Arial" w:hAnsi="Arial" w:cs="Arial"/>
          <w:sz w:val="28"/>
          <w:szCs w:val="28"/>
        </w:rPr>
      </w:pPr>
      <w:r w:rsidRPr="006A2A03">
        <w:rPr>
          <w:rFonts w:ascii="Arial" w:hAnsi="Arial" w:cs="Arial"/>
          <w:sz w:val="28"/>
          <w:szCs w:val="28"/>
        </w:rPr>
        <w:t>“Esto nada más es para las mujeres… 2 mil pesos mensuales para que nunca más dependan de un hombre. Solas, dignas, fuertes.”</w:t>
      </w:r>
    </w:p>
    <w:p w14:paraId="02E1FA13" w14:textId="77777777" w:rsidR="006A2A03" w:rsidRPr="006A2A03" w:rsidRDefault="006A2A03" w:rsidP="006A2A03">
      <w:pPr>
        <w:rPr>
          <w:rFonts w:ascii="Arial" w:hAnsi="Arial" w:cs="Arial"/>
          <w:sz w:val="28"/>
          <w:szCs w:val="28"/>
        </w:rPr>
      </w:pPr>
    </w:p>
    <w:p w14:paraId="324350E4" w14:textId="77777777" w:rsidR="006A2A03" w:rsidRPr="006A2A03" w:rsidRDefault="006A2A03" w:rsidP="006A2A03">
      <w:pPr>
        <w:rPr>
          <w:rFonts w:ascii="Arial" w:hAnsi="Arial" w:cs="Arial"/>
          <w:sz w:val="28"/>
          <w:szCs w:val="28"/>
        </w:rPr>
      </w:pPr>
      <w:r w:rsidRPr="006A2A03">
        <w:rPr>
          <w:rFonts w:ascii="Arial" w:hAnsi="Arial" w:cs="Arial"/>
          <w:sz w:val="28"/>
          <w:szCs w:val="28"/>
        </w:rPr>
        <w:t>La Secretaria de Igualdad e Inclusión, Martha Herrera González, reconoció el esfuerzo de las cuidadoras de Cadereyta:</w:t>
      </w:r>
    </w:p>
    <w:p w14:paraId="5B831831" w14:textId="77777777" w:rsidR="006A2A03" w:rsidRPr="006A2A03" w:rsidRDefault="006A2A03" w:rsidP="006A2A03">
      <w:pPr>
        <w:rPr>
          <w:rFonts w:ascii="Arial" w:hAnsi="Arial" w:cs="Arial"/>
          <w:sz w:val="28"/>
          <w:szCs w:val="28"/>
        </w:rPr>
      </w:pPr>
    </w:p>
    <w:p w14:paraId="4F43E6B8" w14:textId="77777777" w:rsidR="006A2A03" w:rsidRPr="006A2A03" w:rsidRDefault="006A2A03" w:rsidP="006A2A03">
      <w:pPr>
        <w:rPr>
          <w:rFonts w:ascii="Arial" w:hAnsi="Arial" w:cs="Arial"/>
          <w:sz w:val="28"/>
          <w:szCs w:val="28"/>
        </w:rPr>
      </w:pPr>
      <w:r w:rsidRPr="006A2A03">
        <w:rPr>
          <w:rFonts w:ascii="Arial" w:hAnsi="Arial" w:cs="Arial"/>
          <w:sz w:val="28"/>
          <w:szCs w:val="28"/>
        </w:rPr>
        <w:t>“Reconocemos a nuestras mujeres cuidadoras, las que cuidan a nuestras niñas, niños, personas con discapacidad y a su comunidad.”</w:t>
      </w:r>
    </w:p>
    <w:p w14:paraId="7AF6EF4A" w14:textId="77777777" w:rsidR="006A2A03" w:rsidRPr="006A2A03" w:rsidRDefault="006A2A03" w:rsidP="006A2A03">
      <w:pPr>
        <w:rPr>
          <w:rFonts w:ascii="Arial" w:hAnsi="Arial" w:cs="Arial"/>
          <w:sz w:val="28"/>
          <w:szCs w:val="28"/>
        </w:rPr>
      </w:pPr>
    </w:p>
    <w:p w14:paraId="6E46F0E7" w14:textId="77777777" w:rsidR="006A2A03" w:rsidRPr="006A2A03" w:rsidRDefault="006A2A03" w:rsidP="006A2A03">
      <w:pPr>
        <w:rPr>
          <w:rFonts w:ascii="Arial" w:hAnsi="Arial" w:cs="Arial"/>
          <w:sz w:val="28"/>
          <w:szCs w:val="28"/>
        </w:rPr>
      </w:pPr>
      <w:r w:rsidRPr="006A2A03">
        <w:rPr>
          <w:rFonts w:ascii="Arial" w:hAnsi="Arial" w:cs="Arial"/>
          <w:sz w:val="28"/>
          <w:szCs w:val="28"/>
        </w:rPr>
        <w:t>El Gobernador invitó a las asistentes a difundir el programa para alcanzar la meta de 160 mil beneficiarias en todo el estado.</w:t>
      </w:r>
    </w:p>
    <w:p w14:paraId="3294B40C" w14:textId="77777777" w:rsidR="006A2A03" w:rsidRPr="006A2A03" w:rsidRDefault="006A2A03" w:rsidP="006A2A03">
      <w:pPr>
        <w:rPr>
          <w:rFonts w:ascii="Arial" w:hAnsi="Arial" w:cs="Arial"/>
          <w:sz w:val="28"/>
          <w:szCs w:val="28"/>
        </w:rPr>
      </w:pPr>
    </w:p>
    <w:p w14:paraId="0DCBFA04" w14:textId="77777777" w:rsidR="006A2A03" w:rsidRPr="006A2A03" w:rsidRDefault="006A2A03" w:rsidP="006A2A03">
      <w:pPr>
        <w:rPr>
          <w:rFonts w:ascii="Arial" w:hAnsi="Arial" w:cs="Arial"/>
          <w:sz w:val="28"/>
          <w:szCs w:val="28"/>
        </w:rPr>
      </w:pPr>
      <w:r w:rsidRPr="006A2A03">
        <w:rPr>
          <w:rFonts w:ascii="Arial" w:hAnsi="Arial" w:cs="Arial"/>
          <w:sz w:val="28"/>
          <w:szCs w:val="28"/>
        </w:rPr>
        <w:t>Entre los invitados especiales se contó con la presencia del Presidente Municipal, Carlos Rodríguez Gómez y de Daniel Acosta Fregoso, Secretario de Participación Ciudadana y Coordinador del Gabinete de Igualdad, así como dos beneficiarias del programa “Ayudamos a las Mujeres”.</w:t>
      </w:r>
    </w:p>
    <w:p w14:paraId="65433422" w14:textId="77777777" w:rsidR="006A2A03" w:rsidRPr="006A2A03" w:rsidRDefault="006A2A03" w:rsidP="006A2A03">
      <w:pPr>
        <w:rPr>
          <w:rFonts w:ascii="Arial" w:hAnsi="Arial" w:cs="Arial"/>
          <w:sz w:val="28"/>
          <w:szCs w:val="28"/>
        </w:rPr>
      </w:pPr>
    </w:p>
    <w:p w14:paraId="5E33DD88" w14:textId="77777777" w:rsidR="006A2A03" w:rsidRPr="006A2A03" w:rsidRDefault="006A2A03" w:rsidP="006A2A03">
      <w:pPr>
        <w:rPr>
          <w:rFonts w:ascii="Arial" w:hAnsi="Arial" w:cs="Arial"/>
          <w:sz w:val="28"/>
          <w:szCs w:val="28"/>
        </w:rPr>
      </w:pPr>
    </w:p>
    <w:p w14:paraId="06C69ACD" w14:textId="77777777" w:rsidR="006A2A03" w:rsidRPr="006A2A03" w:rsidRDefault="006A2A03" w:rsidP="006A2A03">
      <w:pPr>
        <w:rPr>
          <w:rFonts w:ascii="Arial" w:hAnsi="Arial" w:cs="Arial"/>
          <w:sz w:val="28"/>
          <w:szCs w:val="28"/>
        </w:rPr>
      </w:pPr>
      <w:r w:rsidRPr="006A2A03">
        <w:rPr>
          <w:rFonts w:ascii="Arial" w:hAnsi="Arial" w:cs="Arial"/>
          <w:sz w:val="28"/>
          <w:szCs w:val="28"/>
        </w:rPr>
        <w:t>Entrega la cancha 345 de Ponte Nuevo, Ponte Mundial</w:t>
      </w:r>
    </w:p>
    <w:p w14:paraId="0C2D6FA3" w14:textId="77777777" w:rsidR="006A2A03" w:rsidRPr="006A2A03" w:rsidRDefault="006A2A03" w:rsidP="006A2A03">
      <w:pPr>
        <w:rPr>
          <w:rFonts w:ascii="Arial" w:hAnsi="Arial" w:cs="Arial"/>
          <w:sz w:val="28"/>
          <w:szCs w:val="28"/>
        </w:rPr>
      </w:pPr>
    </w:p>
    <w:p w14:paraId="4620666E" w14:textId="77777777" w:rsidR="006A2A03" w:rsidRPr="006A2A03" w:rsidRDefault="006A2A03" w:rsidP="006A2A03">
      <w:pPr>
        <w:rPr>
          <w:rFonts w:ascii="Arial" w:hAnsi="Arial" w:cs="Arial"/>
          <w:sz w:val="28"/>
          <w:szCs w:val="28"/>
        </w:rPr>
      </w:pPr>
      <w:r w:rsidRPr="006A2A03">
        <w:rPr>
          <w:rFonts w:ascii="Arial" w:hAnsi="Arial" w:cs="Arial"/>
          <w:sz w:val="28"/>
          <w:szCs w:val="28"/>
        </w:rPr>
        <w:t>Como parte de su gira, García Sepúlveda inauguró la cancha número 345 de 500 que estarán listas rumbo al Mundial 2026, dentro de la estrategia “Ponte Nuevo, Ponte Mundial”, en la Secundaria 01 “</w:t>
      </w:r>
      <w:proofErr w:type="spellStart"/>
      <w:r w:rsidRPr="006A2A03">
        <w:rPr>
          <w:rFonts w:ascii="Arial" w:hAnsi="Arial" w:cs="Arial"/>
          <w:sz w:val="28"/>
          <w:szCs w:val="28"/>
        </w:rPr>
        <w:t>Profr</w:t>
      </w:r>
      <w:proofErr w:type="spellEnd"/>
      <w:r w:rsidRPr="006A2A03">
        <w:rPr>
          <w:rFonts w:ascii="Arial" w:hAnsi="Arial" w:cs="Arial"/>
          <w:sz w:val="28"/>
          <w:szCs w:val="28"/>
        </w:rPr>
        <w:t>. Emilio Rodríguez Cortés”.</w:t>
      </w:r>
    </w:p>
    <w:p w14:paraId="640655DD" w14:textId="77777777" w:rsidR="006A2A03" w:rsidRPr="006A2A03" w:rsidRDefault="006A2A03" w:rsidP="006A2A03">
      <w:pPr>
        <w:rPr>
          <w:rFonts w:ascii="Arial" w:hAnsi="Arial" w:cs="Arial"/>
          <w:sz w:val="28"/>
          <w:szCs w:val="28"/>
        </w:rPr>
      </w:pPr>
    </w:p>
    <w:p w14:paraId="6218D933" w14:textId="77777777" w:rsidR="006A2A03" w:rsidRPr="006A2A03" w:rsidRDefault="006A2A03" w:rsidP="006A2A03">
      <w:pPr>
        <w:rPr>
          <w:rFonts w:ascii="Arial" w:hAnsi="Arial" w:cs="Arial"/>
          <w:sz w:val="28"/>
          <w:szCs w:val="28"/>
        </w:rPr>
      </w:pPr>
      <w:r w:rsidRPr="006A2A03">
        <w:rPr>
          <w:rFonts w:ascii="Arial" w:hAnsi="Arial" w:cs="Arial"/>
          <w:sz w:val="28"/>
          <w:szCs w:val="28"/>
        </w:rPr>
        <w:t>Ahí, celebró el avance del programa y motivó a las y los estudiantes.</w:t>
      </w:r>
    </w:p>
    <w:p w14:paraId="6E51522A" w14:textId="77777777" w:rsidR="006A2A03" w:rsidRPr="006A2A03" w:rsidRDefault="006A2A03" w:rsidP="006A2A03">
      <w:pPr>
        <w:rPr>
          <w:rFonts w:ascii="Arial" w:hAnsi="Arial" w:cs="Arial"/>
          <w:sz w:val="28"/>
          <w:szCs w:val="28"/>
        </w:rPr>
      </w:pPr>
    </w:p>
    <w:p w14:paraId="40CA10E4" w14:textId="77777777" w:rsidR="006A2A03" w:rsidRPr="006A2A03" w:rsidRDefault="006A2A03" w:rsidP="006A2A03">
      <w:pPr>
        <w:rPr>
          <w:rFonts w:ascii="Arial" w:hAnsi="Arial" w:cs="Arial"/>
          <w:sz w:val="28"/>
          <w:szCs w:val="28"/>
        </w:rPr>
      </w:pPr>
      <w:r w:rsidRPr="006A2A03">
        <w:rPr>
          <w:rFonts w:ascii="Arial" w:hAnsi="Arial" w:cs="Arial"/>
          <w:sz w:val="28"/>
          <w:szCs w:val="28"/>
        </w:rPr>
        <w:lastRenderedPageBreak/>
        <w:t>“Hoy estrenamos la cancha número 345 de 500 que van a estar listas para el Mundial.”</w:t>
      </w:r>
    </w:p>
    <w:p w14:paraId="22F6C994" w14:textId="77777777" w:rsidR="006A2A03" w:rsidRPr="006A2A03" w:rsidRDefault="006A2A03" w:rsidP="006A2A03">
      <w:pPr>
        <w:rPr>
          <w:rFonts w:ascii="Arial" w:hAnsi="Arial" w:cs="Arial"/>
          <w:sz w:val="28"/>
          <w:szCs w:val="28"/>
        </w:rPr>
      </w:pPr>
    </w:p>
    <w:p w14:paraId="70A008EE" w14:textId="77777777" w:rsidR="006A2A03" w:rsidRPr="006A2A03" w:rsidRDefault="006A2A03" w:rsidP="006A2A03">
      <w:pPr>
        <w:rPr>
          <w:rFonts w:ascii="Arial" w:hAnsi="Arial" w:cs="Arial"/>
          <w:sz w:val="28"/>
          <w:szCs w:val="28"/>
        </w:rPr>
      </w:pPr>
      <w:r w:rsidRPr="006A2A03">
        <w:rPr>
          <w:rFonts w:ascii="Arial" w:hAnsi="Arial" w:cs="Arial"/>
          <w:sz w:val="28"/>
          <w:szCs w:val="28"/>
        </w:rPr>
        <w:t>El Gobernador anunció incentivos deportivos, como llevar al equipo ganador de la cascarita a un partido de repechaje en el Estadio BBVA.</w:t>
      </w:r>
    </w:p>
    <w:p w14:paraId="46838E51" w14:textId="77777777" w:rsidR="006A2A03" w:rsidRPr="006A2A03" w:rsidRDefault="006A2A03" w:rsidP="006A2A03">
      <w:pPr>
        <w:rPr>
          <w:rFonts w:ascii="Arial" w:hAnsi="Arial" w:cs="Arial"/>
          <w:sz w:val="28"/>
          <w:szCs w:val="28"/>
        </w:rPr>
      </w:pPr>
    </w:p>
    <w:p w14:paraId="3FF79D01" w14:textId="77777777" w:rsidR="006A2A03" w:rsidRPr="006A2A03" w:rsidRDefault="006A2A03" w:rsidP="006A2A03">
      <w:pPr>
        <w:rPr>
          <w:rFonts w:ascii="Arial" w:hAnsi="Arial" w:cs="Arial"/>
          <w:sz w:val="28"/>
          <w:szCs w:val="28"/>
        </w:rPr>
      </w:pPr>
      <w:r w:rsidRPr="006A2A03">
        <w:rPr>
          <w:rFonts w:ascii="Arial" w:hAnsi="Arial" w:cs="Arial"/>
          <w:sz w:val="28"/>
          <w:szCs w:val="28"/>
        </w:rPr>
        <w:t>La obra representó una inversión de 10 millones de pesos y fomenta activación física, integración escolar y preparación rumbo a la Copa Mundial 2026.</w:t>
      </w:r>
    </w:p>
    <w:p w14:paraId="194F1891" w14:textId="77777777" w:rsidR="006A2A03" w:rsidRPr="006A2A03" w:rsidRDefault="006A2A03" w:rsidP="006A2A03">
      <w:pPr>
        <w:rPr>
          <w:rFonts w:ascii="Arial" w:hAnsi="Arial" w:cs="Arial"/>
          <w:sz w:val="28"/>
          <w:szCs w:val="28"/>
        </w:rPr>
      </w:pPr>
    </w:p>
    <w:p w14:paraId="0A6E270E" w14:textId="5AD073E8" w:rsidR="006A2A03" w:rsidRPr="006A2A03" w:rsidRDefault="006A2A03" w:rsidP="006A2A03">
      <w:pPr>
        <w:rPr>
          <w:rFonts w:ascii="Arial" w:hAnsi="Arial" w:cs="Arial"/>
          <w:sz w:val="28"/>
          <w:szCs w:val="28"/>
        </w:rPr>
      </w:pPr>
      <w:r w:rsidRPr="006A2A03">
        <w:rPr>
          <w:rFonts w:ascii="Arial" w:hAnsi="Arial" w:cs="Arial"/>
          <w:sz w:val="28"/>
          <w:szCs w:val="28"/>
        </w:rPr>
        <w:t xml:space="preserve">Acompañaron al Gobernador el Secretario de Educación, Juan </w:t>
      </w:r>
      <w:proofErr w:type="spellStart"/>
      <w:r w:rsidRPr="006A2A03">
        <w:rPr>
          <w:rFonts w:ascii="Arial" w:hAnsi="Arial" w:cs="Arial"/>
          <w:sz w:val="28"/>
          <w:szCs w:val="28"/>
        </w:rPr>
        <w:t>Paura</w:t>
      </w:r>
      <w:proofErr w:type="spellEnd"/>
      <w:r w:rsidRPr="006A2A03">
        <w:rPr>
          <w:rFonts w:ascii="Arial" w:hAnsi="Arial" w:cs="Arial"/>
          <w:sz w:val="28"/>
          <w:szCs w:val="28"/>
        </w:rPr>
        <w:t xml:space="preserve"> García, así como invitados especiales del ámbito municipal, educativo y deportivo</w:t>
      </w:r>
      <w:r>
        <w:rPr>
          <w:rFonts w:ascii="Arial" w:hAnsi="Arial" w:cs="Arial"/>
          <w:sz w:val="28"/>
          <w:szCs w:val="28"/>
        </w:rPr>
        <w:t>.</w:t>
      </w:r>
    </w:p>
    <w:p w14:paraId="2821045E" w14:textId="370B53F1" w:rsidR="00394AB5" w:rsidRPr="00394AB5" w:rsidRDefault="00394AB5" w:rsidP="004166C3">
      <w:pPr>
        <w:jc w:val="both"/>
        <w:rPr>
          <w:rFonts w:ascii="Arial" w:hAnsi="Arial" w:cs="Arial"/>
          <w:sz w:val="28"/>
          <w:szCs w:val="28"/>
        </w:rPr>
      </w:pPr>
    </w:p>
    <w:p w14:paraId="78763BE5" w14:textId="18254CBB" w:rsidR="00EA29FA" w:rsidRPr="006A2A03" w:rsidRDefault="00EA29FA" w:rsidP="00394AB5">
      <w:pPr>
        <w:jc w:val="both"/>
        <w:rPr>
          <w:rFonts w:ascii="Arial" w:hAnsi="Arial" w:cs="Arial"/>
          <w:sz w:val="28"/>
          <w:szCs w:val="28"/>
        </w:rPr>
      </w:pPr>
    </w:p>
    <w:sectPr w:rsidR="00EA29FA" w:rsidRPr="006A2A0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3243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70DF"/>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86998"/>
    <w:rsid w:val="006955DB"/>
    <w:rsid w:val="006A2A03"/>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2312-3ABB-4F00-B187-2AF6C55F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2025-11-25T19:41:00Z</dcterms:created>
  <dcterms:modified xsi:type="dcterms:W3CDTF">2025-11-25T19:41:00Z</dcterms:modified>
</cp:coreProperties>
</file>