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BC667EA" w:rsidR="009C0D7E" w:rsidRPr="004667B8" w:rsidRDefault="006D30D2" w:rsidP="009C0D7E">
      <w:pPr>
        <w:jc w:val="right"/>
        <w:rPr>
          <w:rFonts w:ascii="Arial" w:hAnsi="Arial" w:cs="Arial"/>
          <w:b/>
          <w:sz w:val="22"/>
          <w:lang w:val="es-ES"/>
        </w:rPr>
      </w:pPr>
      <w:r>
        <w:rPr>
          <w:rFonts w:ascii="Arial" w:hAnsi="Arial" w:cs="Arial"/>
          <w:b/>
          <w:sz w:val="22"/>
          <w:lang w:val="es-ES"/>
        </w:rPr>
        <w:t>CP/15</w:t>
      </w:r>
      <w:r w:rsidR="006C1DC2">
        <w:rPr>
          <w:rFonts w:ascii="Arial" w:hAnsi="Arial" w:cs="Arial"/>
          <w:b/>
          <w:sz w:val="22"/>
          <w:lang w:val="es-ES"/>
        </w:rPr>
        <w:t>40</w:t>
      </w:r>
      <w:r w:rsidR="009C0D7E">
        <w:rPr>
          <w:rFonts w:ascii="Arial" w:hAnsi="Arial" w:cs="Arial"/>
          <w:b/>
          <w:sz w:val="22"/>
          <w:lang w:val="es-ES"/>
        </w:rPr>
        <w:t>/2025</w:t>
      </w:r>
    </w:p>
    <w:p w14:paraId="3F7360A1" w14:textId="6BCFC1EA" w:rsidR="009C0D7E" w:rsidRDefault="006D30D2" w:rsidP="009C0D7E">
      <w:pPr>
        <w:jc w:val="right"/>
        <w:rPr>
          <w:rFonts w:ascii="Arial" w:hAnsi="Arial" w:cs="Arial"/>
          <w:sz w:val="22"/>
          <w:lang w:val="es-ES"/>
        </w:rPr>
      </w:pPr>
      <w:r>
        <w:rPr>
          <w:rFonts w:ascii="Arial" w:hAnsi="Arial" w:cs="Arial"/>
          <w:sz w:val="22"/>
          <w:lang w:val="es-ES"/>
        </w:rPr>
        <w:t>6</w:t>
      </w:r>
      <w:r w:rsidR="004B0C1E">
        <w:rPr>
          <w:rFonts w:ascii="Arial" w:hAnsi="Arial" w:cs="Arial"/>
          <w:sz w:val="22"/>
          <w:lang w:val="es-ES"/>
        </w:rPr>
        <w:t xml:space="preserve"> 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0EDE0A86" w14:textId="77777777" w:rsidR="00DB667A" w:rsidRDefault="00DB667A" w:rsidP="00E84B3D">
      <w:pPr>
        <w:jc w:val="center"/>
        <w:rPr>
          <w:rFonts w:ascii="Arial" w:eastAsia="Calibri" w:hAnsi="Arial" w:cs="Arial"/>
          <w:b/>
          <w:bCs/>
          <w:sz w:val="28"/>
          <w:szCs w:val="28"/>
        </w:rPr>
      </w:pPr>
      <w:r w:rsidRPr="00590C06">
        <w:rPr>
          <w:rFonts w:ascii="Arial" w:eastAsia="Calibri" w:hAnsi="Arial" w:cs="Arial"/>
          <w:b/>
          <w:bCs/>
          <w:sz w:val="28"/>
          <w:szCs w:val="28"/>
        </w:rPr>
        <w:t>NUEVO LEÓN FORTALECE SU INFRAESTRUCTURA TURÍSTICA CON LA APERTURA DEL HOTEL PRESIDENTE INTERCONTINENTAL MONTERREY</w:t>
      </w:r>
    </w:p>
    <w:p w14:paraId="36531436" w14:textId="77777777" w:rsidR="00E84B3D" w:rsidRPr="00590C06" w:rsidRDefault="00E84B3D" w:rsidP="00E84B3D">
      <w:pPr>
        <w:jc w:val="center"/>
        <w:rPr>
          <w:rFonts w:ascii="Arial" w:eastAsia="Calibri" w:hAnsi="Arial" w:cs="Arial"/>
          <w:b/>
          <w:bCs/>
          <w:sz w:val="28"/>
          <w:szCs w:val="28"/>
        </w:rPr>
      </w:pPr>
    </w:p>
    <w:p w14:paraId="77466C53" w14:textId="77777777" w:rsidR="00DB667A" w:rsidRPr="002D0951" w:rsidRDefault="00DB667A" w:rsidP="00DB667A">
      <w:pPr>
        <w:pStyle w:val="Prrafodelista"/>
        <w:numPr>
          <w:ilvl w:val="0"/>
          <w:numId w:val="20"/>
        </w:numPr>
        <w:spacing w:line="240" w:lineRule="auto"/>
        <w:jc w:val="both"/>
        <w:rPr>
          <w:rFonts w:ascii="Arial" w:eastAsia="Calibri" w:hAnsi="Arial" w:cs="Arial"/>
          <w:i/>
          <w:sz w:val="24"/>
          <w:szCs w:val="24"/>
        </w:rPr>
      </w:pPr>
      <w:r w:rsidRPr="002D0951">
        <w:rPr>
          <w:rFonts w:ascii="Arial" w:eastAsia="Calibri" w:hAnsi="Arial" w:cs="Arial"/>
          <w:i/>
          <w:sz w:val="24"/>
          <w:szCs w:val="24"/>
        </w:rPr>
        <w:t>Es el momento de ap</w:t>
      </w:r>
      <w:r>
        <w:rPr>
          <w:rFonts w:ascii="Arial" w:eastAsia="Calibri" w:hAnsi="Arial" w:cs="Arial"/>
          <w:i/>
          <w:sz w:val="24"/>
          <w:szCs w:val="24"/>
        </w:rPr>
        <w:t>oyar</w:t>
      </w:r>
      <w:r w:rsidRPr="002D0951">
        <w:rPr>
          <w:rFonts w:ascii="Arial" w:eastAsia="Calibri" w:hAnsi="Arial" w:cs="Arial"/>
          <w:i/>
          <w:sz w:val="24"/>
          <w:szCs w:val="24"/>
        </w:rPr>
        <w:t xml:space="preserve"> al sector hotelero, asegura Gobernador Samuel García, al encabezar ceremonia de inauguración de nuevo hotel.</w:t>
      </w:r>
    </w:p>
    <w:p w14:paraId="63B6AE73" w14:textId="77777777" w:rsidR="00DB667A" w:rsidRPr="002D0951" w:rsidRDefault="00DB667A" w:rsidP="00DB667A">
      <w:pPr>
        <w:pStyle w:val="Prrafodelista"/>
        <w:numPr>
          <w:ilvl w:val="0"/>
          <w:numId w:val="20"/>
        </w:numPr>
        <w:spacing w:line="240" w:lineRule="auto"/>
        <w:jc w:val="both"/>
        <w:rPr>
          <w:rFonts w:ascii="Arial" w:eastAsia="Calibri" w:hAnsi="Arial" w:cs="Arial"/>
          <w:i/>
          <w:sz w:val="24"/>
          <w:szCs w:val="24"/>
        </w:rPr>
      </w:pPr>
      <w:r w:rsidRPr="002D0951">
        <w:rPr>
          <w:rFonts w:ascii="Arial" w:eastAsia="Calibri" w:hAnsi="Arial" w:cs="Arial"/>
          <w:i/>
          <w:sz w:val="24"/>
          <w:szCs w:val="24"/>
        </w:rPr>
        <w:t>La inversión privada impulsa la oferta de turismo de lujo, negocios y hospitalidad internacional en el estado</w:t>
      </w:r>
    </w:p>
    <w:p w14:paraId="724F6D2E" w14:textId="77777777" w:rsidR="00DB667A" w:rsidRPr="002D0951" w:rsidRDefault="00DB667A" w:rsidP="00DB667A">
      <w:pPr>
        <w:pStyle w:val="Prrafodelista"/>
        <w:numPr>
          <w:ilvl w:val="0"/>
          <w:numId w:val="20"/>
        </w:numPr>
        <w:spacing w:line="240" w:lineRule="auto"/>
        <w:jc w:val="both"/>
        <w:rPr>
          <w:rFonts w:ascii="Arial" w:eastAsia="Calibri" w:hAnsi="Arial" w:cs="Arial"/>
          <w:i/>
          <w:sz w:val="24"/>
          <w:szCs w:val="24"/>
        </w:rPr>
      </w:pPr>
      <w:r w:rsidRPr="002D0951">
        <w:rPr>
          <w:rFonts w:ascii="Arial" w:eastAsia="Calibri" w:hAnsi="Arial" w:cs="Arial"/>
          <w:i/>
          <w:sz w:val="24"/>
          <w:szCs w:val="24"/>
        </w:rPr>
        <w:t xml:space="preserve">El nuevo hotel, operado por Grupo Presidente e IHG </w:t>
      </w:r>
      <w:proofErr w:type="spellStart"/>
      <w:r w:rsidRPr="002D0951">
        <w:rPr>
          <w:rFonts w:ascii="Arial" w:eastAsia="Calibri" w:hAnsi="Arial" w:cs="Arial"/>
          <w:i/>
          <w:sz w:val="24"/>
          <w:szCs w:val="24"/>
        </w:rPr>
        <w:t>Hotels</w:t>
      </w:r>
      <w:proofErr w:type="spellEnd"/>
      <w:r w:rsidRPr="002D0951">
        <w:rPr>
          <w:rFonts w:ascii="Arial" w:eastAsia="Calibri" w:hAnsi="Arial" w:cs="Arial"/>
          <w:i/>
          <w:sz w:val="24"/>
          <w:szCs w:val="24"/>
        </w:rPr>
        <w:t xml:space="preserve"> &amp; Resorts, marca el regreso de la marca </w:t>
      </w:r>
      <w:proofErr w:type="spellStart"/>
      <w:r w:rsidRPr="002D0951">
        <w:rPr>
          <w:rFonts w:ascii="Arial" w:eastAsia="Calibri" w:hAnsi="Arial" w:cs="Arial"/>
          <w:i/>
          <w:sz w:val="24"/>
          <w:szCs w:val="24"/>
        </w:rPr>
        <w:t>InterContinental</w:t>
      </w:r>
      <w:proofErr w:type="spellEnd"/>
      <w:r w:rsidRPr="002D0951">
        <w:rPr>
          <w:rFonts w:ascii="Arial" w:eastAsia="Calibri" w:hAnsi="Arial" w:cs="Arial"/>
          <w:i/>
          <w:sz w:val="24"/>
          <w:szCs w:val="24"/>
        </w:rPr>
        <w:t xml:space="preserve"> al norte del país</w:t>
      </w:r>
    </w:p>
    <w:p w14:paraId="6C1C8421" w14:textId="77777777" w:rsidR="00DB667A" w:rsidRDefault="00DB667A" w:rsidP="00DB667A">
      <w:pPr>
        <w:jc w:val="both"/>
        <w:rPr>
          <w:rFonts w:ascii="Arial" w:eastAsia="Calibri" w:hAnsi="Arial" w:cs="Arial"/>
          <w:sz w:val="28"/>
          <w:szCs w:val="28"/>
        </w:rPr>
      </w:pPr>
      <w:r w:rsidRPr="002D0951">
        <w:rPr>
          <w:rFonts w:ascii="Arial" w:eastAsia="Calibri" w:hAnsi="Arial" w:cs="Arial"/>
          <w:b/>
          <w:sz w:val="28"/>
          <w:szCs w:val="28"/>
        </w:rPr>
        <w:t xml:space="preserve">San Pedro Garza García, Nuevo León.- </w:t>
      </w:r>
      <w:r w:rsidRPr="002D0951">
        <w:rPr>
          <w:rFonts w:ascii="Arial" w:eastAsia="Calibri" w:hAnsi="Arial" w:cs="Arial"/>
          <w:sz w:val="28"/>
          <w:szCs w:val="28"/>
        </w:rPr>
        <w:t xml:space="preserve">Nuevo León amplía su infraestructura turística con la inauguración del Hotel Presidente </w:t>
      </w:r>
      <w:proofErr w:type="spellStart"/>
      <w:r w:rsidRPr="002D0951">
        <w:rPr>
          <w:rFonts w:ascii="Arial" w:eastAsia="Calibri" w:hAnsi="Arial" w:cs="Arial"/>
          <w:sz w:val="28"/>
          <w:szCs w:val="28"/>
        </w:rPr>
        <w:t>InterContinental</w:t>
      </w:r>
      <w:proofErr w:type="spellEnd"/>
      <w:r w:rsidRPr="002D0951">
        <w:rPr>
          <w:rFonts w:ascii="Arial" w:eastAsia="Calibri" w:hAnsi="Arial" w:cs="Arial"/>
          <w:sz w:val="28"/>
          <w:szCs w:val="28"/>
        </w:rPr>
        <w:t xml:space="preserve"> Monterrey, proyecto de Grupo Presidente e IHG </w:t>
      </w:r>
      <w:proofErr w:type="spellStart"/>
      <w:r w:rsidRPr="002D0951">
        <w:rPr>
          <w:rFonts w:ascii="Arial" w:eastAsia="Calibri" w:hAnsi="Arial" w:cs="Arial"/>
          <w:sz w:val="28"/>
          <w:szCs w:val="28"/>
        </w:rPr>
        <w:t>Hotels</w:t>
      </w:r>
      <w:proofErr w:type="spellEnd"/>
      <w:r w:rsidRPr="002D0951">
        <w:rPr>
          <w:rFonts w:ascii="Arial" w:eastAsia="Calibri" w:hAnsi="Arial" w:cs="Arial"/>
          <w:sz w:val="28"/>
          <w:szCs w:val="28"/>
        </w:rPr>
        <w:t xml:space="preserve"> &amp; Resorts que consolida al estado como referente nacional en turismo de lujo y negocios.</w:t>
      </w:r>
    </w:p>
    <w:p w14:paraId="2C3B2DD1" w14:textId="77777777" w:rsidR="00E84B3D" w:rsidRPr="002D0951" w:rsidRDefault="00E84B3D" w:rsidP="00DB667A">
      <w:pPr>
        <w:jc w:val="both"/>
        <w:rPr>
          <w:rFonts w:ascii="Arial" w:eastAsia="Calibri" w:hAnsi="Arial" w:cs="Arial"/>
          <w:sz w:val="28"/>
          <w:szCs w:val="28"/>
        </w:rPr>
      </w:pPr>
    </w:p>
    <w:p w14:paraId="785278AA"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 xml:space="preserve">La apertura de esta propiedad representa el regreso de la marca </w:t>
      </w:r>
      <w:proofErr w:type="spellStart"/>
      <w:r w:rsidRPr="000C305A">
        <w:rPr>
          <w:rFonts w:ascii="Arial" w:eastAsia="Calibri" w:hAnsi="Arial" w:cs="Arial"/>
          <w:sz w:val="28"/>
          <w:szCs w:val="28"/>
        </w:rPr>
        <w:t>InterContinental</w:t>
      </w:r>
      <w:proofErr w:type="spellEnd"/>
      <w:r w:rsidRPr="000C305A">
        <w:rPr>
          <w:rFonts w:ascii="Arial" w:eastAsia="Calibri" w:hAnsi="Arial" w:cs="Arial"/>
          <w:sz w:val="28"/>
          <w:szCs w:val="28"/>
        </w:rPr>
        <w:t xml:space="preserve"> a Nuevo León después de nueve años, con un desarrollo que integra diseño contemporáneo, servicio de clase mundial y una ubicación estratégica en el distrito de negocios de San Pedro Garza García.</w:t>
      </w:r>
    </w:p>
    <w:p w14:paraId="0EEC09B9" w14:textId="77777777" w:rsidR="000C305A" w:rsidRPr="000C305A" w:rsidRDefault="000C305A" w:rsidP="000C305A">
      <w:pPr>
        <w:jc w:val="both"/>
        <w:rPr>
          <w:rFonts w:ascii="Arial" w:eastAsia="Calibri" w:hAnsi="Arial" w:cs="Arial"/>
          <w:sz w:val="28"/>
          <w:szCs w:val="28"/>
        </w:rPr>
      </w:pPr>
    </w:p>
    <w:p w14:paraId="103DAA58"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El Gobernador Samuel García Sepúlveda destacó que este tipo de inversiones fortalecen la competitividad del estado y generan confianza entre los sectores productivos.</w:t>
      </w:r>
    </w:p>
    <w:p w14:paraId="28BCA4EC" w14:textId="77777777" w:rsidR="000C305A" w:rsidRPr="000C305A" w:rsidRDefault="000C305A" w:rsidP="000C305A">
      <w:pPr>
        <w:jc w:val="both"/>
        <w:rPr>
          <w:rFonts w:ascii="Arial" w:eastAsia="Calibri" w:hAnsi="Arial" w:cs="Arial"/>
          <w:sz w:val="28"/>
          <w:szCs w:val="28"/>
        </w:rPr>
      </w:pPr>
    </w:p>
    <w:p w14:paraId="680FB8FD" w14:textId="5EF75F6F"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 xml:space="preserve">“En este momento es idóneo que también estemos abriendo hoteles, que se apueste a la hotelería, y por eso hoy les digo: cuenten con el gobierno, con la Secretaría de Turismo, con la Secretaría de Economía para que esto sea todo un éxito", señalo el mandatario estatal. </w:t>
      </w:r>
    </w:p>
    <w:p w14:paraId="3E38B826" w14:textId="77777777" w:rsidR="000C305A" w:rsidRPr="000C305A" w:rsidRDefault="000C305A" w:rsidP="000C305A">
      <w:pPr>
        <w:jc w:val="both"/>
        <w:rPr>
          <w:rFonts w:ascii="Arial" w:eastAsia="Calibri" w:hAnsi="Arial" w:cs="Arial"/>
          <w:sz w:val="28"/>
          <w:szCs w:val="28"/>
        </w:rPr>
      </w:pPr>
    </w:p>
    <w:p w14:paraId="20FD5569"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“Estamos estimando que el año que entra van a llegar miles de turistas. El mejor ejemplo son los vuelos que están llegando a la ciudad, hoy, sin contar el Aeropuerto del Norte que son los vuelos privados, el Aeropuerto Internacional ya es record de record, pasaron este año, en lo que va del 2025 ya pasaron de trece a diez y seis millones de pasajeros que ingresaron al estado".</w:t>
      </w:r>
    </w:p>
    <w:p w14:paraId="31C25B30" w14:textId="77777777" w:rsidR="000C305A" w:rsidRPr="000C305A" w:rsidRDefault="000C305A" w:rsidP="000C305A">
      <w:pPr>
        <w:jc w:val="both"/>
        <w:rPr>
          <w:rFonts w:ascii="Arial" w:eastAsia="Calibri" w:hAnsi="Arial" w:cs="Arial"/>
          <w:sz w:val="28"/>
          <w:szCs w:val="28"/>
        </w:rPr>
      </w:pPr>
    </w:p>
    <w:p w14:paraId="08310334"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 xml:space="preserve">El Hotel Presidente </w:t>
      </w:r>
      <w:proofErr w:type="spellStart"/>
      <w:r w:rsidRPr="000C305A">
        <w:rPr>
          <w:rFonts w:ascii="Arial" w:eastAsia="Calibri" w:hAnsi="Arial" w:cs="Arial"/>
          <w:sz w:val="28"/>
          <w:szCs w:val="28"/>
        </w:rPr>
        <w:t>InterContinental</w:t>
      </w:r>
      <w:proofErr w:type="spellEnd"/>
      <w:r w:rsidRPr="000C305A">
        <w:rPr>
          <w:rFonts w:ascii="Arial" w:eastAsia="Calibri" w:hAnsi="Arial" w:cs="Arial"/>
          <w:sz w:val="28"/>
          <w:szCs w:val="28"/>
        </w:rPr>
        <w:t xml:space="preserve"> Monterrey cuenta con 293 habitaciones y 25 suites, tres espacios gastronómicos de alta cocina —</w:t>
      </w:r>
      <w:proofErr w:type="spellStart"/>
      <w:r w:rsidRPr="000C305A">
        <w:rPr>
          <w:rFonts w:ascii="Arial" w:eastAsia="Calibri" w:hAnsi="Arial" w:cs="Arial"/>
          <w:sz w:val="28"/>
          <w:szCs w:val="28"/>
        </w:rPr>
        <w:t>Lilōu</w:t>
      </w:r>
      <w:proofErr w:type="spellEnd"/>
      <w:r w:rsidRPr="000C305A">
        <w:rPr>
          <w:rFonts w:ascii="Arial" w:eastAsia="Calibri" w:hAnsi="Arial" w:cs="Arial"/>
          <w:sz w:val="28"/>
          <w:szCs w:val="28"/>
        </w:rPr>
        <w:t>, Epicentro y Chapulín—, spa, gimnasio y salones para eventos con capacidad de hasta 1,500 personas.</w:t>
      </w:r>
    </w:p>
    <w:p w14:paraId="5B548F4C" w14:textId="77777777" w:rsidR="000C305A" w:rsidRPr="000C305A" w:rsidRDefault="000C305A" w:rsidP="000C305A">
      <w:pPr>
        <w:jc w:val="both"/>
        <w:rPr>
          <w:rFonts w:ascii="Arial" w:eastAsia="Calibri" w:hAnsi="Arial" w:cs="Arial"/>
          <w:sz w:val="28"/>
          <w:szCs w:val="28"/>
        </w:rPr>
      </w:pPr>
    </w:p>
    <w:p w14:paraId="560A334B"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 xml:space="preserve">El proyecto fue desarrollado por Grupo Presidente, en colaboración con IHG </w:t>
      </w:r>
      <w:proofErr w:type="spellStart"/>
      <w:r w:rsidRPr="000C305A">
        <w:rPr>
          <w:rFonts w:ascii="Arial" w:eastAsia="Calibri" w:hAnsi="Arial" w:cs="Arial"/>
          <w:sz w:val="28"/>
          <w:szCs w:val="28"/>
        </w:rPr>
        <w:t>Hotels</w:t>
      </w:r>
      <w:proofErr w:type="spellEnd"/>
      <w:r w:rsidRPr="000C305A">
        <w:rPr>
          <w:rFonts w:ascii="Arial" w:eastAsia="Calibri" w:hAnsi="Arial" w:cs="Arial"/>
          <w:sz w:val="28"/>
          <w:szCs w:val="28"/>
        </w:rPr>
        <w:t xml:space="preserve"> &amp; Resorts, con una inversión aproximada de 100 millones de dólares, que generó más de 400 empleos directos y 1,500 indirectos durante su construcción y puesta en marcha.</w:t>
      </w:r>
    </w:p>
    <w:p w14:paraId="605EB888" w14:textId="77777777" w:rsidR="000C305A" w:rsidRPr="000C305A" w:rsidRDefault="000C305A" w:rsidP="000C305A">
      <w:pPr>
        <w:jc w:val="both"/>
        <w:rPr>
          <w:rFonts w:ascii="Arial" w:eastAsia="Calibri" w:hAnsi="Arial" w:cs="Arial"/>
          <w:sz w:val="28"/>
          <w:szCs w:val="28"/>
        </w:rPr>
      </w:pPr>
    </w:p>
    <w:p w14:paraId="2CDA3603" w14:textId="77777777" w:rsidR="000C305A" w:rsidRPr="000C305A" w:rsidRDefault="000C305A" w:rsidP="000C305A">
      <w:pPr>
        <w:jc w:val="both"/>
        <w:rPr>
          <w:rFonts w:ascii="Arial" w:eastAsia="Calibri" w:hAnsi="Arial" w:cs="Arial"/>
          <w:sz w:val="28"/>
          <w:szCs w:val="28"/>
        </w:rPr>
      </w:pPr>
      <w:r w:rsidRPr="000C305A">
        <w:rPr>
          <w:rFonts w:ascii="Arial" w:eastAsia="Calibri" w:hAnsi="Arial" w:cs="Arial"/>
          <w:sz w:val="28"/>
          <w:szCs w:val="28"/>
        </w:rPr>
        <w:t>Con esta inauguración, Nuevo León reafirma su compromiso con el desarrollo turístico sostenible y con la atracción de inversiones que fortalecen la economía y la proyección internacional del estado.</w:t>
      </w:r>
    </w:p>
    <w:p w14:paraId="4A56ED8D" w14:textId="77777777" w:rsidR="000C305A" w:rsidRPr="000C305A" w:rsidRDefault="000C305A" w:rsidP="000C305A">
      <w:pPr>
        <w:jc w:val="both"/>
        <w:rPr>
          <w:rFonts w:ascii="Arial" w:eastAsia="Calibri" w:hAnsi="Arial" w:cs="Arial"/>
          <w:sz w:val="28"/>
          <w:szCs w:val="28"/>
        </w:rPr>
      </w:pPr>
    </w:p>
    <w:p w14:paraId="60B731EA" w14:textId="77777777" w:rsidR="000C305A" w:rsidRDefault="000C305A" w:rsidP="000C305A">
      <w:pPr>
        <w:jc w:val="both"/>
        <w:rPr>
          <w:rFonts w:ascii="Arial" w:eastAsia="Calibri" w:hAnsi="Arial" w:cs="Arial"/>
          <w:sz w:val="28"/>
          <w:szCs w:val="28"/>
        </w:rPr>
      </w:pPr>
      <w:r w:rsidRPr="000C305A">
        <w:rPr>
          <w:rFonts w:ascii="Arial" w:eastAsia="Calibri" w:hAnsi="Arial" w:cs="Arial"/>
          <w:sz w:val="28"/>
          <w:szCs w:val="28"/>
        </w:rPr>
        <w:t xml:space="preserve">Asistieron al evento, la Secretaria de Turismo, Maricarmen Martínez Villarreal; Braulio Arzuaga Lozada, Director General del Grupo Presidente y </w:t>
      </w:r>
      <w:proofErr w:type="spellStart"/>
      <w:r w:rsidRPr="000C305A">
        <w:rPr>
          <w:rFonts w:ascii="Arial" w:eastAsia="Calibri" w:hAnsi="Arial" w:cs="Arial"/>
          <w:sz w:val="28"/>
          <w:szCs w:val="28"/>
        </w:rPr>
        <w:t>Joylon</w:t>
      </w:r>
      <w:proofErr w:type="spellEnd"/>
      <w:r w:rsidRPr="000C305A">
        <w:rPr>
          <w:rFonts w:ascii="Arial" w:eastAsia="Calibri" w:hAnsi="Arial" w:cs="Arial"/>
          <w:sz w:val="28"/>
          <w:szCs w:val="28"/>
        </w:rPr>
        <w:t xml:space="preserve"> </w:t>
      </w:r>
      <w:proofErr w:type="spellStart"/>
      <w:r w:rsidRPr="000C305A">
        <w:rPr>
          <w:rFonts w:ascii="Arial" w:eastAsia="Calibri" w:hAnsi="Arial" w:cs="Arial"/>
          <w:sz w:val="28"/>
          <w:szCs w:val="28"/>
        </w:rPr>
        <w:t>Bulley</w:t>
      </w:r>
      <w:proofErr w:type="spellEnd"/>
      <w:r w:rsidRPr="000C305A">
        <w:rPr>
          <w:rFonts w:ascii="Arial" w:eastAsia="Calibri" w:hAnsi="Arial" w:cs="Arial"/>
          <w:sz w:val="28"/>
          <w:szCs w:val="28"/>
        </w:rPr>
        <w:t xml:space="preserve">, Director Ejecutivo para Las Américas de </w:t>
      </w:r>
      <w:proofErr w:type="spellStart"/>
      <w:r w:rsidRPr="000C305A">
        <w:rPr>
          <w:rFonts w:ascii="Arial" w:eastAsia="Calibri" w:hAnsi="Arial" w:cs="Arial"/>
          <w:sz w:val="28"/>
          <w:szCs w:val="28"/>
        </w:rPr>
        <w:t>InterContinental</w:t>
      </w:r>
      <w:proofErr w:type="spellEnd"/>
      <w:r w:rsidRPr="000C305A">
        <w:rPr>
          <w:rFonts w:ascii="Arial" w:eastAsia="Calibri" w:hAnsi="Arial" w:cs="Arial"/>
          <w:sz w:val="28"/>
          <w:szCs w:val="28"/>
        </w:rPr>
        <w:t xml:space="preserve"> Hotel.</w:t>
      </w:r>
    </w:p>
    <w:p w14:paraId="568D4EEB" w14:textId="77777777" w:rsidR="000C305A" w:rsidRDefault="000C305A" w:rsidP="000C305A">
      <w:pPr>
        <w:jc w:val="both"/>
        <w:rPr>
          <w:rFonts w:ascii="Arial" w:eastAsia="Calibri" w:hAnsi="Arial" w:cs="Arial"/>
          <w:sz w:val="28"/>
          <w:szCs w:val="28"/>
        </w:rPr>
      </w:pPr>
    </w:p>
    <w:p w14:paraId="5E904A0F" w14:textId="77777777" w:rsidR="00334050" w:rsidRDefault="00334050" w:rsidP="00334050">
      <w:pPr>
        <w:jc w:val="both"/>
        <w:rPr>
          <w:rFonts w:ascii="Arial" w:eastAsia="Calibri" w:hAnsi="Arial" w:cs="Arial"/>
          <w:sz w:val="28"/>
          <w:szCs w:val="28"/>
        </w:rPr>
      </w:pPr>
      <w:bookmarkStart w:id="0" w:name="_GoBack"/>
      <w:bookmarkEnd w:id="0"/>
    </w:p>
    <w:p w14:paraId="0768EB14" w14:textId="77777777" w:rsidR="00334050" w:rsidRDefault="00334050" w:rsidP="000C305A">
      <w:pPr>
        <w:jc w:val="both"/>
        <w:rPr>
          <w:rFonts w:ascii="Arial" w:eastAsia="Calibri" w:hAnsi="Arial" w:cs="Arial"/>
          <w:sz w:val="28"/>
          <w:szCs w:val="28"/>
        </w:rPr>
      </w:pPr>
    </w:p>
    <w:sectPr w:rsidR="0033405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6BE3F" w14:textId="77777777" w:rsidR="0064756B" w:rsidRDefault="0064756B" w:rsidP="00E83348">
      <w:r>
        <w:separator/>
      </w:r>
    </w:p>
  </w:endnote>
  <w:endnote w:type="continuationSeparator" w:id="0">
    <w:p w14:paraId="5B4DB7EE" w14:textId="77777777" w:rsidR="0064756B" w:rsidRDefault="0064756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8D00D" w14:textId="77777777" w:rsidR="0064756B" w:rsidRDefault="0064756B" w:rsidP="00E83348">
      <w:r>
        <w:separator/>
      </w:r>
    </w:p>
  </w:footnote>
  <w:footnote w:type="continuationSeparator" w:id="0">
    <w:p w14:paraId="2CD959BF" w14:textId="77777777" w:rsidR="0064756B" w:rsidRDefault="0064756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ED14EC"/>
    <w:multiLevelType w:val="hybridMultilevel"/>
    <w:tmpl w:val="89F63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7"/>
  </w:num>
  <w:num w:numId="15">
    <w:abstractNumId w:val="15"/>
  </w:num>
  <w:num w:numId="16">
    <w:abstractNumId w:val="19"/>
  </w:num>
  <w:num w:numId="17">
    <w:abstractNumId w:val="4"/>
  </w:num>
  <w:num w:numId="18">
    <w:abstractNumId w:val="11"/>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305A"/>
    <w:rsid w:val="000C7CF1"/>
    <w:rsid w:val="000D56D3"/>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87D84"/>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4050"/>
    <w:rsid w:val="003501A5"/>
    <w:rsid w:val="00351898"/>
    <w:rsid w:val="00354B7A"/>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955DB"/>
    <w:rsid w:val="006B4960"/>
    <w:rsid w:val="006C139B"/>
    <w:rsid w:val="006C1DC2"/>
    <w:rsid w:val="006C4920"/>
    <w:rsid w:val="006D30D2"/>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079B"/>
    <w:rsid w:val="00A833DE"/>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B66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84B3D"/>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25FDD-0458-4180-8D80-395BC7B9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Francisco Javier Lugo Macias</cp:lastModifiedBy>
  <cp:revision>3</cp:revision>
  <cp:lastPrinted>2016-10-21T20:06:00Z</cp:lastPrinted>
  <dcterms:created xsi:type="dcterms:W3CDTF">2025-11-07T03:45:00Z</dcterms:created>
  <dcterms:modified xsi:type="dcterms:W3CDTF">2025-11-07T03:52:00Z</dcterms:modified>
</cp:coreProperties>
</file>