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BB" w:rsidRDefault="00474B15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CP/1168/2025</w:t>
      </w:r>
    </w:p>
    <w:p w:rsidR="008D13BB" w:rsidRDefault="00474B1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 de septiembre de 2025</w:t>
      </w:r>
    </w:p>
    <w:p w:rsidR="008D13BB" w:rsidRDefault="008D13BB">
      <w:pPr>
        <w:jc w:val="center"/>
        <w:rPr>
          <w:rFonts w:ascii="Arial" w:eastAsia="Arial" w:hAnsi="Arial" w:cs="Arial"/>
          <w:sz w:val="22"/>
          <w:szCs w:val="22"/>
        </w:rPr>
      </w:pPr>
    </w:p>
    <w:p w:rsidR="008D13BB" w:rsidRDefault="008D13B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8D13BB" w:rsidRDefault="00474B15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pk130xgc2c7b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NUEVO LEÓN, PRIMER LUGAR EN TODO Y EJEMPLO NACIONAL EN EDUCACIÓN CON LA UNIVERSIDAD CIUDADANA</w:t>
      </w:r>
    </w:p>
    <w:p w:rsidR="008D13BB" w:rsidRDefault="008D13BB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8D13BB" w:rsidRDefault="008D13BB">
      <w:pPr>
        <w:jc w:val="both"/>
        <w:rPr>
          <w:rFonts w:ascii="Arial" w:eastAsia="Arial" w:hAnsi="Arial" w:cs="Arial"/>
          <w:i/>
        </w:rPr>
      </w:pPr>
    </w:p>
    <w:p w:rsidR="008D13BB" w:rsidRDefault="00474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“Nuevo León les va a decir a todo el país cómo se hacen las cosas y cómo se hacen bien, porque eso es Nuevo León: el mejor estado de México”: Samuel García.</w:t>
      </w:r>
    </w:p>
    <w:p w:rsidR="008D13BB" w:rsidRDefault="00474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La UCNL se consolida como la tercera universidad con mayor matrícula en Nuevo León, con más de 26 m</w:t>
      </w:r>
      <w:r>
        <w:rPr>
          <w:rFonts w:ascii="Arial" w:eastAsia="Arial" w:hAnsi="Arial" w:cs="Arial"/>
          <w:i/>
          <w:sz w:val="22"/>
          <w:szCs w:val="22"/>
        </w:rPr>
        <w:t>il alumnos.</w:t>
      </w:r>
    </w:p>
    <w:p w:rsidR="008D13BB" w:rsidRDefault="00474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El Gobernador tomó protesta a la nueva generación 2025 y reconoció el esfuerzo de los graduados y sus familias.</w:t>
      </w:r>
    </w:p>
    <w:p w:rsidR="008D13BB" w:rsidRDefault="008D13BB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8D13BB" w:rsidRDefault="00474B1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En un ambiente de orgullo y celebración, el Gobernador del Estado, Samuel García Sepúlveda, encabezó la Gra</w:t>
      </w:r>
      <w:r>
        <w:rPr>
          <w:rFonts w:ascii="Arial" w:eastAsia="Arial" w:hAnsi="Arial" w:cs="Arial"/>
          <w:sz w:val="28"/>
          <w:szCs w:val="28"/>
        </w:rPr>
        <w:t>duación 2025 de la Universidad Ciudadana de Nuevo León (UCNL) en el Gimnasio Nuevo León Unido, donde más de 3 mil estudiantes concluyeron su formación académica en bachillerato, licenciatura y maestría.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Tras felicitarlos por su importante logro académico,</w:t>
      </w:r>
      <w:r>
        <w:rPr>
          <w:rFonts w:ascii="Arial" w:eastAsia="Arial" w:hAnsi="Arial" w:cs="Arial"/>
          <w:sz w:val="28"/>
          <w:szCs w:val="28"/>
        </w:rPr>
        <w:t xml:space="preserve"> el Mandatario estatal subrayó que Nuevo León no solo lidera en economía, empleo </w:t>
      </w:r>
      <w:proofErr w:type="gramStart"/>
      <w:r>
        <w:rPr>
          <w:rFonts w:ascii="Arial" w:eastAsia="Arial" w:hAnsi="Arial" w:cs="Arial"/>
          <w:sz w:val="28"/>
          <w:szCs w:val="28"/>
        </w:rPr>
        <w:t>y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salarios, sino que ha arrebatado los primeros lugares a estados que tradicionalmente encabezaban estos indicadores.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Citó como ejemplo que el estado superó en el primer lugar de seguridad a Yucatán, desplazó en primera posición a Ciudad de </w:t>
      </w:r>
      <w:r>
        <w:rPr>
          <w:rFonts w:ascii="Arial" w:eastAsia="Arial" w:hAnsi="Arial" w:cs="Arial"/>
          <w:sz w:val="28"/>
          <w:szCs w:val="28"/>
        </w:rPr>
        <w:lastRenderedPageBreak/>
        <w:t>México en ingreso, y que en participación ciudadana, también está en el primer sitio por encima de Jalisco.</w:t>
      </w: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Además de avances contu</w:t>
      </w:r>
      <w:r>
        <w:rPr>
          <w:rFonts w:ascii="Arial" w:eastAsia="Arial" w:hAnsi="Arial" w:cs="Arial"/>
          <w:sz w:val="28"/>
          <w:szCs w:val="28"/>
        </w:rPr>
        <w:t>ndentes en salud, infraestructura y educación.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“En Nuevo León estamos muy orgullosos que este cuarto año de gobierno somos primer lugar en todos los indicadores que quieran agarrar. Siempre ganamos en economía, en mejores sueldos, en educación, y ahora ta</w:t>
      </w:r>
      <w:r>
        <w:rPr>
          <w:rFonts w:ascii="Arial" w:eastAsia="Arial" w:hAnsi="Arial" w:cs="Arial"/>
          <w:sz w:val="28"/>
          <w:szCs w:val="28"/>
        </w:rPr>
        <w:t>mbién en seguridad, ingreso y participación ciudadana”, afirmó el Gobernador.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Acompañado del Senador de Nuevo León, Luis Donaldo Colosio, el Secretario de Educación, Juan </w:t>
      </w:r>
      <w:proofErr w:type="spellStart"/>
      <w:r>
        <w:rPr>
          <w:rFonts w:ascii="Arial" w:eastAsia="Arial" w:hAnsi="Arial" w:cs="Arial"/>
          <w:sz w:val="28"/>
          <w:szCs w:val="28"/>
        </w:rPr>
        <w:t>Paura</w:t>
      </w:r>
      <w:proofErr w:type="spellEnd"/>
      <w:r>
        <w:rPr>
          <w:rFonts w:ascii="Arial" w:eastAsia="Arial" w:hAnsi="Arial" w:cs="Arial"/>
          <w:sz w:val="28"/>
          <w:szCs w:val="28"/>
        </w:rPr>
        <w:t>, el Rector de la UCNL, Alberto Mora y la representante de la generación gradua</w:t>
      </w:r>
      <w:r>
        <w:rPr>
          <w:rFonts w:ascii="Arial" w:eastAsia="Arial" w:hAnsi="Arial" w:cs="Arial"/>
          <w:sz w:val="28"/>
          <w:szCs w:val="28"/>
        </w:rPr>
        <w:t>da, Vanessa Garza, el Mandatario estatal, destacó aparte de los logros del estado en educación, economía y seguridad, también el crecimiento exponencial de la institución.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“Hoy muy contento de tomarle protesta a 3 mil neoloneses que ustedes son el mejor e</w:t>
      </w:r>
      <w:r>
        <w:rPr>
          <w:rFonts w:ascii="Arial" w:eastAsia="Arial" w:hAnsi="Arial" w:cs="Arial"/>
          <w:sz w:val="28"/>
          <w:szCs w:val="28"/>
        </w:rPr>
        <w:t xml:space="preserve">jemplo del regio: trabajar y estudiar al mismo tiempo sí se puede. Un aplauso para todos ustedes, a sus familias. 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“En tan solo cuatro años ya subimos a 26 mil alumnos. Un aplauso al director y a toda la gente de la Universidad Ciudadana. 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“Nuevo León les va a decir a todo el país cómo se hacen las cosas y cómo se hacen bien, porque eso es Nuevo León: el mejor estado de México”, aseveró García Sepúlveda en su mensaje a los graduados.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ceremonia reflejó el crecimiento sin precedentes de la</w:t>
      </w:r>
      <w:r>
        <w:rPr>
          <w:rFonts w:ascii="Arial" w:eastAsia="Arial" w:hAnsi="Arial" w:cs="Arial"/>
          <w:sz w:val="28"/>
          <w:szCs w:val="28"/>
        </w:rPr>
        <w:t xml:space="preserve"> UCNL, que en tan solo tres años pasó de 7 mil 906 a más de 26 mil alumnos, un aumento de más de 190 por ciento, consolidándose como la tercera universidad con mayor matrícula en Nuevo León, solo detrás de la UANL y el ITESM.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el evento, el Goberna</w:t>
      </w:r>
      <w:r>
        <w:rPr>
          <w:rFonts w:ascii="Arial" w:eastAsia="Arial" w:hAnsi="Arial" w:cs="Arial"/>
          <w:sz w:val="28"/>
          <w:szCs w:val="28"/>
        </w:rPr>
        <w:t>dor entregó reconocimientos, tomó protesta a la nueva generación de profesionistas y participó en la fotografía oficial.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Por su parte, el Secretario de Educación, Juan </w:t>
      </w:r>
      <w:proofErr w:type="spellStart"/>
      <w:r>
        <w:rPr>
          <w:rFonts w:ascii="Arial" w:eastAsia="Arial" w:hAnsi="Arial" w:cs="Arial"/>
          <w:sz w:val="28"/>
          <w:szCs w:val="28"/>
        </w:rPr>
        <w:t>Paura</w:t>
      </w:r>
      <w:proofErr w:type="spellEnd"/>
      <w:r>
        <w:rPr>
          <w:rFonts w:ascii="Arial" w:eastAsia="Arial" w:hAnsi="Arial" w:cs="Arial"/>
          <w:sz w:val="28"/>
          <w:szCs w:val="28"/>
        </w:rPr>
        <w:t>, reconoció el avance de la Universidad Ciudadana, su impacto en el desarrollo aca</w:t>
      </w:r>
      <w:r>
        <w:rPr>
          <w:rFonts w:ascii="Arial" w:eastAsia="Arial" w:hAnsi="Arial" w:cs="Arial"/>
          <w:sz w:val="28"/>
          <w:szCs w:val="28"/>
        </w:rPr>
        <w:t>démico y anunció que se trabaja para ampliar la oferta educativa con posgrados y doctorados.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“Me sorprendió saber que eran 4 mil estudiantes y que al día de hoy se gradúan 6 mil compañeros alumnos de esta Universidad Ciudadana. Es todo un ejemplo.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“Vamos</w:t>
      </w:r>
      <w:r>
        <w:rPr>
          <w:rFonts w:ascii="Arial" w:eastAsia="Arial" w:hAnsi="Arial" w:cs="Arial"/>
          <w:sz w:val="28"/>
          <w:szCs w:val="28"/>
        </w:rPr>
        <w:t xml:space="preserve"> a buscar ofrecer servicios de doctorado en esta Universidad Ciudadana, porque tenemos que ser concluyentes”, puntualizó el funcionario estatal.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474B15">
      <w:pPr>
        <w:spacing w:line="331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 esta ceremonia, la Universidad Ciudadana refrenda su compromiso de formar generaciones preparadas para enf</w:t>
      </w:r>
      <w:r>
        <w:rPr>
          <w:rFonts w:ascii="Arial" w:eastAsia="Arial" w:hAnsi="Arial" w:cs="Arial"/>
          <w:sz w:val="28"/>
          <w:szCs w:val="28"/>
        </w:rPr>
        <w:t>rentar los retos del presente y futuro, apoyada en la innovación tecnológica y en la vinculación estratégica con los sectores productivos del estado.</w:t>
      </w: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p w:rsidR="008D13BB" w:rsidRDefault="008D13BB">
      <w:pPr>
        <w:jc w:val="both"/>
        <w:rPr>
          <w:rFonts w:ascii="Arial" w:eastAsia="Arial" w:hAnsi="Arial" w:cs="Arial"/>
          <w:sz w:val="28"/>
          <w:szCs w:val="28"/>
        </w:rPr>
      </w:pPr>
    </w:p>
    <w:sectPr w:rsidR="008D13BB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4B15">
      <w:r>
        <w:separator/>
      </w:r>
    </w:p>
  </w:endnote>
  <w:endnote w:type="continuationSeparator" w:id="0">
    <w:p w:rsidR="00000000" w:rsidRDefault="0047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BB" w:rsidRDefault="00474B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13BB" w:rsidRDefault="008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8D13BB" w:rsidRDefault="008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4B15">
      <w:r>
        <w:separator/>
      </w:r>
    </w:p>
  </w:footnote>
  <w:footnote w:type="continuationSeparator" w:id="0">
    <w:p w:rsidR="00000000" w:rsidRDefault="0047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BB" w:rsidRDefault="00474B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A1D9C"/>
    <w:multiLevelType w:val="multilevel"/>
    <w:tmpl w:val="4DDA1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BB"/>
    <w:rsid w:val="00474B15"/>
    <w:rsid w:val="008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B2B91-C040-48E4-B235-AC306F4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Tovar Barboza</dc:creator>
  <cp:lastModifiedBy>Rosalinda Tovar Barboza</cp:lastModifiedBy>
  <cp:revision>2</cp:revision>
  <dcterms:created xsi:type="dcterms:W3CDTF">2025-09-07T02:18:00Z</dcterms:created>
  <dcterms:modified xsi:type="dcterms:W3CDTF">2025-09-07T02:18:00Z</dcterms:modified>
</cp:coreProperties>
</file>