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5EF196D" w:rsidR="00EA29FA" w:rsidRPr="00C60FD1" w:rsidRDefault="00F7608B" w:rsidP="00F7608B">
      <w:pPr>
        <w:jc w:val="right"/>
        <w:rPr>
          <w:rFonts w:ascii="Arial" w:hAnsi="Arial" w:cs="Arial"/>
          <w:b/>
          <w:sz w:val="22"/>
          <w:lang w:val="es-ES"/>
        </w:rPr>
      </w:pPr>
      <w:r>
        <w:rPr>
          <w:rFonts w:ascii="Arial" w:hAnsi="Arial" w:cs="Arial"/>
          <w:b/>
          <w:sz w:val="22"/>
          <w:lang w:val="es-ES"/>
        </w:rPr>
        <w:t>CP/</w:t>
      </w:r>
      <w:r w:rsidR="00ED28E4">
        <w:rPr>
          <w:rFonts w:ascii="Arial" w:hAnsi="Arial" w:cs="Arial"/>
          <w:b/>
          <w:sz w:val="22"/>
          <w:lang w:val="es-ES"/>
        </w:rPr>
        <w:t>1054</w:t>
      </w:r>
      <w:r>
        <w:rPr>
          <w:rFonts w:ascii="Arial" w:hAnsi="Arial" w:cs="Arial"/>
          <w:b/>
          <w:sz w:val="22"/>
          <w:lang w:val="es-ES"/>
        </w:rPr>
        <w:t>/2025</w:t>
      </w:r>
    </w:p>
    <w:p w14:paraId="695E3F55" w14:textId="303A3A05" w:rsidR="00703B09" w:rsidRDefault="005546BA" w:rsidP="00703B09">
      <w:pPr>
        <w:jc w:val="right"/>
        <w:rPr>
          <w:rFonts w:ascii="Arial" w:hAnsi="Arial" w:cs="Arial"/>
          <w:sz w:val="22"/>
          <w:lang w:val="es-ES"/>
        </w:rPr>
      </w:pPr>
      <w:r>
        <w:rPr>
          <w:rFonts w:ascii="Arial" w:hAnsi="Arial" w:cs="Arial"/>
          <w:sz w:val="22"/>
          <w:lang w:val="es-ES"/>
        </w:rPr>
        <w:t>14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20E3972" w:rsidR="00D123A7" w:rsidRDefault="00ED28E4" w:rsidP="008C1D9D">
      <w:pPr>
        <w:jc w:val="center"/>
        <w:rPr>
          <w:rFonts w:ascii="Arial" w:hAnsi="Arial" w:cs="Arial"/>
          <w:b/>
          <w:sz w:val="28"/>
          <w:szCs w:val="28"/>
        </w:rPr>
      </w:pPr>
      <w:r w:rsidRPr="00ED28E4">
        <w:rPr>
          <w:rFonts w:ascii="Arial" w:hAnsi="Arial" w:cs="Arial"/>
          <w:b/>
          <w:sz w:val="28"/>
          <w:szCs w:val="28"/>
        </w:rPr>
        <w:t>MODELO NUEVO LEÓN COLOCA AL ESTADO COMO LÍDER NACIONAL EN SERVICIOS DE SALUD y REDUCCIÓN DE POBREZA.- SAMUEL GARCÍA</w:t>
      </w:r>
      <w:bookmarkStart w:id="0" w:name="_GoBack"/>
      <w:bookmarkEnd w:id="0"/>
    </w:p>
    <w:p w14:paraId="2778ABB8" w14:textId="77777777" w:rsidR="008C1D9D" w:rsidRPr="00221F80" w:rsidRDefault="008C1D9D" w:rsidP="00524D74">
      <w:pPr>
        <w:rPr>
          <w:rFonts w:ascii="Arial" w:hAnsi="Arial" w:cs="Arial"/>
          <w:b/>
          <w:sz w:val="22"/>
          <w:szCs w:val="22"/>
        </w:rPr>
      </w:pPr>
    </w:p>
    <w:p w14:paraId="5A86305F" w14:textId="50648E48" w:rsidR="008C1D9D" w:rsidRPr="008C1D9D" w:rsidRDefault="008C1D9D" w:rsidP="008C1D9D">
      <w:pPr>
        <w:pStyle w:val="Prrafodelista"/>
        <w:numPr>
          <w:ilvl w:val="0"/>
          <w:numId w:val="21"/>
        </w:numPr>
        <w:rPr>
          <w:rFonts w:ascii="Arial" w:hAnsi="Arial" w:cs="Arial"/>
          <w:i/>
        </w:rPr>
      </w:pPr>
      <w:r>
        <w:rPr>
          <w:rFonts w:ascii="Arial" w:hAnsi="Arial" w:cs="Arial"/>
          <w:i/>
        </w:rPr>
        <w:t>“F</w:t>
      </w:r>
      <w:r w:rsidRPr="008C1D9D">
        <w:rPr>
          <w:rFonts w:ascii="Arial" w:hAnsi="Arial" w:cs="Arial"/>
          <w:i/>
        </w:rPr>
        <w:t>uimos el estado q</w:t>
      </w:r>
      <w:r>
        <w:rPr>
          <w:rFonts w:ascii="Arial" w:hAnsi="Arial" w:cs="Arial"/>
          <w:i/>
        </w:rPr>
        <w:t>ue más redujo pobreza extrema, pasamos de 2.1 por ciento 0.5, b</w:t>
      </w:r>
      <w:r w:rsidRPr="008C1D9D">
        <w:rPr>
          <w:rFonts w:ascii="Arial" w:hAnsi="Arial" w:cs="Arial"/>
          <w:i/>
        </w:rPr>
        <w:t>ajo estándares internacionales, eso es ya bandera blanca</w:t>
      </w:r>
      <w:r>
        <w:rPr>
          <w:rFonts w:ascii="Arial" w:hAnsi="Arial" w:cs="Arial"/>
          <w:i/>
        </w:rPr>
        <w:t>, pero no nos vamos a conformar y vamos a erradicarla”.- Samuel García</w:t>
      </w:r>
    </w:p>
    <w:p w14:paraId="126C96D3" w14:textId="3F52C79A" w:rsidR="00394AB5" w:rsidRDefault="005546BA" w:rsidP="00524D74">
      <w:pPr>
        <w:pStyle w:val="Prrafodelista"/>
        <w:numPr>
          <w:ilvl w:val="0"/>
          <w:numId w:val="21"/>
        </w:numPr>
        <w:rPr>
          <w:rFonts w:ascii="Arial" w:hAnsi="Arial" w:cs="Arial"/>
          <w:i/>
        </w:rPr>
      </w:pPr>
      <w:r>
        <w:rPr>
          <w:rFonts w:ascii="Arial" w:hAnsi="Arial" w:cs="Arial"/>
          <w:i/>
        </w:rPr>
        <w:t xml:space="preserve">En esta administración se redujo a la mitad la pobreza, llegando a su mínimo histórico: 10.6 por ciento, lo que significa que en cuatro años bajó un 56 por ciento. </w:t>
      </w:r>
    </w:p>
    <w:p w14:paraId="16AFD170" w14:textId="6553B60C" w:rsidR="00ED28E4" w:rsidRDefault="00ED28E4" w:rsidP="00ED28E4">
      <w:pPr>
        <w:pStyle w:val="Prrafodelista"/>
        <w:numPr>
          <w:ilvl w:val="0"/>
          <w:numId w:val="21"/>
        </w:numPr>
        <w:rPr>
          <w:rFonts w:ascii="Arial" w:hAnsi="Arial" w:cs="Arial"/>
          <w:i/>
        </w:rPr>
      </w:pPr>
      <w:r w:rsidRPr="00ED28E4">
        <w:rPr>
          <w:rFonts w:ascii="Arial" w:hAnsi="Arial" w:cs="Arial"/>
          <w:i/>
        </w:rPr>
        <w:t>Nuevo León es el Estado con menor carencia en servicios de salud de todo el país.</w:t>
      </w:r>
    </w:p>
    <w:p w14:paraId="178F0861" w14:textId="61B38287" w:rsidR="005546BA" w:rsidRDefault="00ED28E4" w:rsidP="00ED28E4">
      <w:pPr>
        <w:pStyle w:val="Prrafodelista"/>
        <w:numPr>
          <w:ilvl w:val="0"/>
          <w:numId w:val="21"/>
        </w:numPr>
        <w:rPr>
          <w:rFonts w:ascii="Arial" w:hAnsi="Arial" w:cs="Arial"/>
          <w:i/>
        </w:rPr>
      </w:pPr>
      <w:r w:rsidRPr="00ED28E4">
        <w:rPr>
          <w:rFonts w:ascii="Arial" w:hAnsi="Arial" w:cs="Arial"/>
          <w:i/>
        </w:rPr>
        <w:t>"Esta cobertura universal contra todo, en especial contra el cáncer de mama e infantil llegamos a una cobertura de nueve de cada 10, eso nos consolida como el mejor sistema de salud del país”.- Samuel García.</w:t>
      </w:r>
    </w:p>
    <w:p w14:paraId="3EA37206" w14:textId="0A16CF7C" w:rsidR="00ED28E4" w:rsidRDefault="00ED28E4" w:rsidP="00ED28E4">
      <w:pPr>
        <w:pStyle w:val="Prrafodelista"/>
        <w:numPr>
          <w:ilvl w:val="0"/>
          <w:numId w:val="21"/>
        </w:numPr>
        <w:rPr>
          <w:rFonts w:ascii="Arial" w:hAnsi="Arial" w:cs="Arial"/>
          <w:i/>
        </w:rPr>
      </w:pPr>
      <w:r w:rsidRPr="00ED28E4">
        <w:rPr>
          <w:rFonts w:ascii="Arial" w:hAnsi="Arial" w:cs="Arial"/>
          <w:i/>
        </w:rPr>
        <w:t>Con “Cuidar tu Salud” se ha garantizado el acceso a servicios de salud de calidad de 1 millón 211 mil 082 neoleoneses.</w:t>
      </w:r>
    </w:p>
    <w:p w14:paraId="5B0D5BF9" w14:textId="77777777" w:rsidR="005546BA" w:rsidRPr="005546BA" w:rsidRDefault="005546BA" w:rsidP="005546BA">
      <w:pPr>
        <w:pStyle w:val="Prrafodelista"/>
        <w:rPr>
          <w:rFonts w:ascii="Arial" w:hAnsi="Arial" w:cs="Arial"/>
          <w:i/>
        </w:rPr>
      </w:pPr>
    </w:p>
    <w:p w14:paraId="326CF3A5" w14:textId="53B3790C" w:rsidR="00ED28E4" w:rsidRPr="00ED28E4" w:rsidRDefault="00EA29FA" w:rsidP="00ED28E4">
      <w:pPr>
        <w:jc w:val="both"/>
        <w:rPr>
          <w:rFonts w:ascii="Arial" w:hAnsi="Arial" w:cs="Arial"/>
          <w:sz w:val="28"/>
          <w:szCs w:val="28"/>
        </w:rPr>
      </w:pPr>
      <w:r w:rsidRPr="005E1C5F">
        <w:rPr>
          <w:rFonts w:ascii="Arial" w:hAnsi="Arial" w:cs="Arial"/>
          <w:b/>
          <w:sz w:val="28"/>
          <w:szCs w:val="28"/>
        </w:rPr>
        <w:t>Monterrey, Nuevo León.-</w:t>
      </w:r>
      <w:r w:rsidR="008C1D9D" w:rsidRPr="005E1C5F">
        <w:rPr>
          <w:rFonts w:ascii="Arial" w:hAnsi="Arial" w:cs="Arial"/>
          <w:b/>
          <w:sz w:val="28"/>
          <w:szCs w:val="28"/>
        </w:rPr>
        <w:t xml:space="preserve"> </w:t>
      </w:r>
      <w:r w:rsidR="00ED28E4">
        <w:rPr>
          <w:rFonts w:ascii="Arial" w:hAnsi="Arial" w:cs="Arial"/>
          <w:sz w:val="28"/>
          <w:szCs w:val="28"/>
        </w:rPr>
        <w:t xml:space="preserve">Con </w:t>
      </w:r>
      <w:r w:rsidR="00ED28E4" w:rsidRPr="00ED28E4">
        <w:rPr>
          <w:rFonts w:ascii="Arial" w:hAnsi="Arial" w:cs="Arial"/>
          <w:sz w:val="28"/>
          <w:szCs w:val="28"/>
        </w:rPr>
        <w:t>una estrategia que combina el crecimiento económico con una política social integral que garantiza los derechos de todas las personas, el Modelo Nuevo León ha logrado avances sin precedentes en la reducción de la pobreza y las carencias sociales, destacó el Gobernador Samuel Alejandro García Sepúlveda.</w:t>
      </w:r>
    </w:p>
    <w:p w14:paraId="18CBC474" w14:textId="77777777" w:rsidR="00ED28E4" w:rsidRPr="00ED28E4" w:rsidRDefault="00ED28E4" w:rsidP="00ED28E4">
      <w:pPr>
        <w:jc w:val="both"/>
        <w:rPr>
          <w:rFonts w:ascii="Arial" w:hAnsi="Arial" w:cs="Arial"/>
          <w:sz w:val="28"/>
          <w:szCs w:val="28"/>
        </w:rPr>
      </w:pPr>
    </w:p>
    <w:p w14:paraId="5C3C62DE"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Acompañado de las Secretarias, Martha Herrera de Igualdad e Inclusión y Alma Rosa Marroquín, el Mandatario estatal resaltó que con ello el estado es ejemplo nacional al colocarse en primer lugar en todos los indicadores, teniendo mejores estándares y mejor calidad de vida. </w:t>
      </w:r>
    </w:p>
    <w:p w14:paraId="13A9B87E" w14:textId="77777777" w:rsidR="00ED28E4" w:rsidRPr="00ED28E4" w:rsidRDefault="00ED28E4" w:rsidP="00ED28E4">
      <w:pPr>
        <w:jc w:val="both"/>
        <w:rPr>
          <w:rFonts w:ascii="Arial" w:hAnsi="Arial" w:cs="Arial"/>
          <w:sz w:val="28"/>
          <w:szCs w:val="28"/>
        </w:rPr>
      </w:pPr>
    </w:p>
    <w:p w14:paraId="71176514"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Dentro del Nuevo León Informa, García Sepúlveda subrayó que Nuevo León, se posiciona como el estado con mayor bienestar del país, de </w:t>
      </w:r>
      <w:r w:rsidRPr="00ED28E4">
        <w:rPr>
          <w:rFonts w:ascii="Arial" w:hAnsi="Arial" w:cs="Arial"/>
          <w:sz w:val="28"/>
          <w:szCs w:val="28"/>
        </w:rPr>
        <w:lastRenderedPageBreak/>
        <w:t>acuerdo con el más reciente informe de Medición Multidimensional de la Pobreza 2022-2024 del INEGI.</w:t>
      </w:r>
    </w:p>
    <w:p w14:paraId="298DB005" w14:textId="77777777" w:rsidR="00ED28E4" w:rsidRPr="00ED28E4" w:rsidRDefault="00ED28E4" w:rsidP="00ED28E4">
      <w:pPr>
        <w:jc w:val="both"/>
        <w:rPr>
          <w:rFonts w:ascii="Arial" w:hAnsi="Arial" w:cs="Arial"/>
          <w:sz w:val="28"/>
          <w:szCs w:val="28"/>
        </w:rPr>
      </w:pPr>
    </w:p>
    <w:p w14:paraId="3BA67E1E"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“Fuimos el estado que más redujo pobreza extrema, pasamos de 2.1 por ciento 0.5, bajo estándares internacionales, eso es ya bandera blanca, pero no nos vamos a conformar, vamos a erradicarla” precisó. </w:t>
      </w:r>
    </w:p>
    <w:p w14:paraId="7D41179E" w14:textId="77777777" w:rsidR="00ED28E4" w:rsidRPr="00ED28E4" w:rsidRDefault="00ED28E4" w:rsidP="00ED28E4">
      <w:pPr>
        <w:jc w:val="both"/>
        <w:rPr>
          <w:rFonts w:ascii="Arial" w:hAnsi="Arial" w:cs="Arial"/>
          <w:sz w:val="28"/>
          <w:szCs w:val="28"/>
        </w:rPr>
      </w:pPr>
    </w:p>
    <w:p w14:paraId="4533F69E"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“El Modelo Nuevo León que ya otros estados nos están copiando, con gusto lo digo, ¡qué bueno!, es un modelo que trabaja con la IP. Aquí tenemos un Consejo Nuevo León de la IP que junto con el Gobierno planean a 20 años, a 2040 y juntos hacemos política pública”, remarcó el Mandatario estatal. </w:t>
      </w:r>
    </w:p>
    <w:p w14:paraId="7588ECBA" w14:textId="77777777" w:rsidR="00ED28E4" w:rsidRPr="00ED28E4" w:rsidRDefault="00ED28E4" w:rsidP="00ED28E4">
      <w:pPr>
        <w:jc w:val="both"/>
        <w:rPr>
          <w:rFonts w:ascii="Arial" w:hAnsi="Arial" w:cs="Arial"/>
          <w:sz w:val="28"/>
          <w:szCs w:val="28"/>
        </w:rPr>
      </w:pPr>
    </w:p>
    <w:p w14:paraId="20EE99E7" w14:textId="76B122BE" w:rsidR="00ED28E4" w:rsidRPr="00ED28E4" w:rsidRDefault="00ED28E4" w:rsidP="00ED28E4">
      <w:pPr>
        <w:jc w:val="both"/>
        <w:rPr>
          <w:rFonts w:ascii="Arial" w:hAnsi="Arial" w:cs="Arial"/>
          <w:sz w:val="28"/>
          <w:szCs w:val="28"/>
        </w:rPr>
      </w:pPr>
      <w:r w:rsidRPr="00ED28E4">
        <w:rPr>
          <w:rFonts w:ascii="Arial" w:hAnsi="Arial" w:cs="Arial"/>
          <w:sz w:val="28"/>
          <w:szCs w:val="28"/>
        </w:rPr>
        <w:t>También mencionó que con los progra</w:t>
      </w:r>
      <w:r>
        <w:rPr>
          <w:rFonts w:ascii="Arial" w:hAnsi="Arial" w:cs="Arial"/>
          <w:sz w:val="28"/>
          <w:szCs w:val="28"/>
        </w:rPr>
        <w:t>mas que garantizan la Cobertura U</w:t>
      </w:r>
      <w:r w:rsidRPr="00ED28E4">
        <w:rPr>
          <w:rFonts w:ascii="Arial" w:hAnsi="Arial" w:cs="Arial"/>
          <w:sz w:val="28"/>
          <w:szCs w:val="28"/>
        </w:rPr>
        <w:t>niversal de salud a la ciudadanía, Nuevo León se consolida como el mejor sistema de salud en el país, señaló el Gobernador, Samuel Alejandro García Sepúlveda.</w:t>
      </w:r>
    </w:p>
    <w:p w14:paraId="7C92EFFB" w14:textId="77777777" w:rsidR="00ED28E4" w:rsidRPr="00ED28E4" w:rsidRDefault="00ED28E4" w:rsidP="00ED28E4">
      <w:pPr>
        <w:jc w:val="both"/>
        <w:rPr>
          <w:rFonts w:ascii="Arial" w:hAnsi="Arial" w:cs="Arial"/>
          <w:sz w:val="28"/>
          <w:szCs w:val="28"/>
        </w:rPr>
      </w:pPr>
    </w:p>
    <w:p w14:paraId="2C0D71D0"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“Esta Cobertura Universal de Nuevo León contra todo, en especial contra el cáncer de mama e infantil, llegamos a una cobertura de nueve de cada 10, eso nos consolida como el mejor sistema de salud del país”, apuntó. </w:t>
      </w:r>
    </w:p>
    <w:p w14:paraId="1AD3F555" w14:textId="77777777" w:rsidR="00ED28E4" w:rsidRPr="00ED28E4" w:rsidRDefault="00ED28E4" w:rsidP="00ED28E4">
      <w:pPr>
        <w:jc w:val="both"/>
        <w:rPr>
          <w:rFonts w:ascii="Arial" w:hAnsi="Arial" w:cs="Arial"/>
          <w:sz w:val="28"/>
          <w:szCs w:val="28"/>
        </w:rPr>
      </w:pPr>
    </w:p>
    <w:p w14:paraId="50777D44"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“El Modelo Nuevo León le apuesta a la cobertura universal. Aquí sí tenemos medicinas y la gente no gasta si tiene su tarjeta de ‘Cuidar tu Salud’ en el sistema estatal único, no sé si en América Latina, pero sí único en México”, puntualizó el Mandatario estatal. </w:t>
      </w:r>
    </w:p>
    <w:p w14:paraId="130D8D2C" w14:textId="77777777" w:rsidR="00ED28E4" w:rsidRPr="00ED28E4" w:rsidRDefault="00ED28E4" w:rsidP="00ED28E4">
      <w:pPr>
        <w:jc w:val="both"/>
        <w:rPr>
          <w:rFonts w:ascii="Arial" w:hAnsi="Arial" w:cs="Arial"/>
          <w:sz w:val="28"/>
          <w:szCs w:val="28"/>
        </w:rPr>
      </w:pPr>
    </w:p>
    <w:p w14:paraId="09ED80F1"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Martha Herrera dijo que los resultados alcanzados a través del modelo Nuevo León </w:t>
      </w:r>
      <w:proofErr w:type="gramStart"/>
      <w:r w:rsidRPr="00ED28E4">
        <w:rPr>
          <w:rFonts w:ascii="Arial" w:hAnsi="Arial" w:cs="Arial"/>
          <w:sz w:val="28"/>
          <w:szCs w:val="28"/>
        </w:rPr>
        <w:t>es</w:t>
      </w:r>
      <w:proofErr w:type="gramEnd"/>
      <w:r w:rsidRPr="00ED28E4">
        <w:rPr>
          <w:rFonts w:ascii="Arial" w:hAnsi="Arial" w:cs="Arial"/>
          <w:sz w:val="28"/>
          <w:szCs w:val="28"/>
        </w:rPr>
        <w:t xml:space="preserve"> gracias al trabajo coordinado y transversal de los diferentes niveles de gobierno, que se fortalece con las alianzas con las organizaciones de la sociedad civil, la academia, las empresas y los organismos internacionales.</w:t>
      </w:r>
    </w:p>
    <w:p w14:paraId="77785A9D" w14:textId="77777777" w:rsidR="00ED28E4" w:rsidRPr="00ED28E4" w:rsidRDefault="00ED28E4" w:rsidP="00ED28E4">
      <w:pPr>
        <w:jc w:val="both"/>
        <w:rPr>
          <w:rFonts w:ascii="Arial" w:hAnsi="Arial" w:cs="Arial"/>
          <w:sz w:val="28"/>
          <w:szCs w:val="28"/>
        </w:rPr>
      </w:pPr>
    </w:p>
    <w:p w14:paraId="5F393AA9"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lastRenderedPageBreak/>
        <w:t>Detalló que al inicio de la Administración se recibió  un estado con 1 millón 435 mil personas en pobreza, logrando revertir esa tendencia y hoy, 776 mil personas mejoraron sus ingresos.</w:t>
      </w:r>
    </w:p>
    <w:p w14:paraId="1F927B95" w14:textId="77777777" w:rsidR="003E1F9A" w:rsidRDefault="003E1F9A" w:rsidP="00ED28E4">
      <w:pPr>
        <w:jc w:val="both"/>
        <w:rPr>
          <w:rFonts w:ascii="Arial" w:hAnsi="Arial" w:cs="Arial"/>
          <w:sz w:val="28"/>
          <w:szCs w:val="28"/>
        </w:rPr>
      </w:pPr>
    </w:p>
    <w:p w14:paraId="66BC30FD" w14:textId="11B31DFF"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“Esta reducción impacta en la calidad de vida de las personas con más vulneraciones, 173 mil mujeres dejaron atrás la pobreza, ellas ya cuentan con ingresos y acceden a sus derechos, 40 mil personas mayores viven su vejez con tranquilidad y no con angustia”, mencionó. </w:t>
      </w:r>
    </w:p>
    <w:p w14:paraId="048EC90A" w14:textId="77777777" w:rsidR="00ED28E4" w:rsidRDefault="00ED28E4" w:rsidP="00ED28E4">
      <w:pPr>
        <w:jc w:val="both"/>
        <w:rPr>
          <w:rFonts w:ascii="Arial" w:hAnsi="Arial" w:cs="Arial"/>
          <w:sz w:val="28"/>
          <w:szCs w:val="28"/>
        </w:rPr>
      </w:pPr>
    </w:p>
    <w:p w14:paraId="4E2D7B50" w14:textId="77A06E5E" w:rsidR="00ED28E4" w:rsidRDefault="00ED28E4" w:rsidP="00ED28E4">
      <w:pPr>
        <w:jc w:val="both"/>
        <w:rPr>
          <w:rFonts w:ascii="Arial" w:hAnsi="Arial" w:cs="Arial"/>
          <w:sz w:val="28"/>
          <w:szCs w:val="28"/>
        </w:rPr>
      </w:pPr>
      <w:r w:rsidRPr="00ED28E4">
        <w:rPr>
          <w:rFonts w:ascii="Arial" w:hAnsi="Arial" w:cs="Arial"/>
          <w:sz w:val="28"/>
          <w:szCs w:val="28"/>
        </w:rPr>
        <w:t>“Más de 120 mil jóvenes encontraron oportunidades con e</w:t>
      </w:r>
      <w:r>
        <w:rPr>
          <w:rFonts w:ascii="Arial" w:hAnsi="Arial" w:cs="Arial"/>
          <w:sz w:val="28"/>
          <w:szCs w:val="28"/>
        </w:rPr>
        <w:t xml:space="preserve">ducación dual e incentivos para emprender, casi 15 mil niñas </w:t>
      </w:r>
      <w:r w:rsidRPr="00ED28E4">
        <w:rPr>
          <w:rFonts w:ascii="Arial" w:hAnsi="Arial" w:cs="Arial"/>
          <w:sz w:val="28"/>
          <w:szCs w:val="28"/>
        </w:rPr>
        <w:t xml:space="preserve">y niños de menos de 5 años tienen mejores condiciones para su desarrollo, gracias a  que hicimos de la primera infancia una prioridad. Y  34 mil personas con discapacidad encuentran puentes en vez de barreras, acceden a empleos, a educación y servicios incluyentes”. </w:t>
      </w:r>
    </w:p>
    <w:p w14:paraId="60B6F9C4" w14:textId="77777777" w:rsidR="00ED28E4" w:rsidRPr="00ED28E4" w:rsidRDefault="00ED28E4" w:rsidP="00ED28E4">
      <w:pPr>
        <w:jc w:val="both"/>
        <w:rPr>
          <w:rFonts w:ascii="Arial" w:hAnsi="Arial" w:cs="Arial"/>
          <w:sz w:val="28"/>
          <w:szCs w:val="28"/>
        </w:rPr>
      </w:pPr>
    </w:p>
    <w:p w14:paraId="0D56988A" w14:textId="5DED80F6" w:rsidR="00ED28E4" w:rsidRPr="00ED28E4" w:rsidRDefault="00ED28E4" w:rsidP="00ED28E4">
      <w:pPr>
        <w:jc w:val="both"/>
        <w:rPr>
          <w:rFonts w:ascii="Arial" w:hAnsi="Arial" w:cs="Arial"/>
          <w:sz w:val="28"/>
          <w:szCs w:val="28"/>
        </w:rPr>
      </w:pPr>
      <w:r w:rsidRPr="00ED28E4">
        <w:rPr>
          <w:rFonts w:ascii="Arial" w:hAnsi="Arial" w:cs="Arial"/>
          <w:sz w:val="28"/>
          <w:szCs w:val="28"/>
        </w:rPr>
        <w:t>De acuerdo al INEGI, 3 de cada 4</w:t>
      </w:r>
      <w:r>
        <w:rPr>
          <w:rFonts w:ascii="Arial" w:hAnsi="Arial" w:cs="Arial"/>
          <w:sz w:val="28"/>
          <w:szCs w:val="28"/>
        </w:rPr>
        <w:t xml:space="preserve"> personas que vivían en pobreza </w:t>
      </w:r>
      <w:r w:rsidRPr="00ED28E4">
        <w:rPr>
          <w:rFonts w:ascii="Arial" w:hAnsi="Arial" w:cs="Arial"/>
          <w:sz w:val="28"/>
          <w:szCs w:val="28"/>
        </w:rPr>
        <w:t>extrema en Nuevo León, es decir que 90 mil personas salieron de esta condición.</w:t>
      </w:r>
    </w:p>
    <w:p w14:paraId="4E26A2E6" w14:textId="77777777" w:rsidR="00ED28E4" w:rsidRPr="00ED28E4" w:rsidRDefault="00ED28E4" w:rsidP="00ED28E4">
      <w:pPr>
        <w:jc w:val="both"/>
        <w:rPr>
          <w:rFonts w:ascii="Arial" w:hAnsi="Arial" w:cs="Arial"/>
          <w:sz w:val="28"/>
          <w:szCs w:val="28"/>
        </w:rPr>
      </w:pPr>
    </w:p>
    <w:p w14:paraId="7B7946DD" w14:textId="77777777" w:rsidR="00ED28E4" w:rsidRDefault="00ED28E4" w:rsidP="00ED28E4">
      <w:pPr>
        <w:jc w:val="both"/>
        <w:rPr>
          <w:rFonts w:ascii="Arial" w:hAnsi="Arial" w:cs="Arial"/>
          <w:sz w:val="28"/>
          <w:szCs w:val="28"/>
        </w:rPr>
      </w:pPr>
      <w:r w:rsidRPr="00ED28E4">
        <w:rPr>
          <w:rFonts w:ascii="Arial" w:hAnsi="Arial" w:cs="Arial"/>
          <w:sz w:val="28"/>
          <w:szCs w:val="28"/>
        </w:rPr>
        <w:t xml:space="preserve">“No vamos a parar hasta llegar a  cero hambre, cero pobreza extrema, cero desigualdad, cero discriminación y cero violencia”, puntualizó. </w:t>
      </w:r>
    </w:p>
    <w:p w14:paraId="06CA79B7" w14:textId="77777777" w:rsidR="00ED28E4" w:rsidRDefault="00ED28E4" w:rsidP="00ED28E4">
      <w:pPr>
        <w:jc w:val="both"/>
        <w:rPr>
          <w:rFonts w:ascii="Arial" w:hAnsi="Arial" w:cs="Arial"/>
          <w:sz w:val="28"/>
          <w:szCs w:val="28"/>
        </w:rPr>
      </w:pPr>
    </w:p>
    <w:p w14:paraId="3B44374F" w14:textId="76A082E5"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Por su parte, la Secretaria de Salud, Alma Rosa Marroquín, dijo que la estrategia “Cuidar tu Salud”, impactó en la reducción del 12.6 por ciento el gasto en salud de la población de Nuevo León, a diferencia de lo que ocurrió a nivel nacional, donde se incrementó un 8 por ciento. </w:t>
      </w:r>
    </w:p>
    <w:p w14:paraId="430A9ECD" w14:textId="77777777" w:rsidR="00ED28E4" w:rsidRPr="00ED28E4" w:rsidRDefault="00ED28E4" w:rsidP="00ED28E4">
      <w:pPr>
        <w:jc w:val="both"/>
        <w:rPr>
          <w:rFonts w:ascii="Arial" w:hAnsi="Arial" w:cs="Arial"/>
          <w:sz w:val="28"/>
          <w:szCs w:val="28"/>
        </w:rPr>
      </w:pPr>
    </w:p>
    <w:p w14:paraId="097AF4CB" w14:textId="0439D1DA"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Además, destacó que de acuerdo con la Encuesta Nacional de Ingresos y Gastos de los Hogares del INEGI, el estado es el que tiene menos carencia </w:t>
      </w:r>
      <w:r>
        <w:rPr>
          <w:rFonts w:ascii="Arial" w:hAnsi="Arial" w:cs="Arial"/>
          <w:sz w:val="28"/>
          <w:szCs w:val="28"/>
        </w:rPr>
        <w:t>en</w:t>
      </w:r>
      <w:r w:rsidRPr="00ED28E4">
        <w:rPr>
          <w:rFonts w:ascii="Arial" w:hAnsi="Arial" w:cs="Arial"/>
          <w:sz w:val="28"/>
          <w:szCs w:val="28"/>
        </w:rPr>
        <w:t xml:space="preserve"> servicios de salud. </w:t>
      </w:r>
    </w:p>
    <w:p w14:paraId="4D0DCCD0" w14:textId="77777777" w:rsidR="00ED28E4" w:rsidRPr="00ED28E4" w:rsidRDefault="00ED28E4" w:rsidP="00ED28E4">
      <w:pPr>
        <w:jc w:val="both"/>
        <w:rPr>
          <w:rFonts w:ascii="Arial" w:hAnsi="Arial" w:cs="Arial"/>
          <w:sz w:val="28"/>
          <w:szCs w:val="28"/>
        </w:rPr>
      </w:pPr>
    </w:p>
    <w:p w14:paraId="257722D4"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“Esto es gracias a la intervención de todo el equipo multidisciplinario, no solamente el materia de salud porque nos han ayudado las </w:t>
      </w:r>
      <w:r w:rsidRPr="00ED28E4">
        <w:rPr>
          <w:rFonts w:ascii="Arial" w:hAnsi="Arial" w:cs="Arial"/>
          <w:sz w:val="28"/>
          <w:szCs w:val="28"/>
        </w:rPr>
        <w:lastRenderedPageBreak/>
        <w:t xml:space="preserve">diferentes instituciones, las diferentes dependencias a identificar estos pacientes que tienen carencia, a llegar hasta sus hogares, a brindarles una oportunidad para no solamente tener acceso a la salud, sino también brindarles educación, estilos de vida y bienestar”,  señaló la funcionaria. </w:t>
      </w:r>
    </w:p>
    <w:p w14:paraId="667FDBA1" w14:textId="77777777" w:rsidR="00ED28E4" w:rsidRPr="00ED28E4" w:rsidRDefault="00ED28E4" w:rsidP="00ED28E4">
      <w:pPr>
        <w:jc w:val="both"/>
        <w:rPr>
          <w:rFonts w:ascii="Arial" w:hAnsi="Arial" w:cs="Arial"/>
          <w:sz w:val="28"/>
          <w:szCs w:val="28"/>
        </w:rPr>
      </w:pPr>
    </w:p>
    <w:p w14:paraId="5219ADAB"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Con la implementación de la Cobertura Universal para niñas, niños y adolescentes con cáncer se logró disminuir la tasa de mortalidad infantil de 5.61 en 2022 a 3.02 en 2024 por cada 100 mil habitantes menores de 18 años.</w:t>
      </w:r>
    </w:p>
    <w:p w14:paraId="3E284E77" w14:textId="77777777" w:rsidR="00ED28E4" w:rsidRPr="00ED28E4" w:rsidRDefault="00ED28E4" w:rsidP="00ED28E4">
      <w:pPr>
        <w:jc w:val="both"/>
        <w:rPr>
          <w:rFonts w:ascii="Arial" w:hAnsi="Arial" w:cs="Arial"/>
          <w:sz w:val="28"/>
          <w:szCs w:val="28"/>
        </w:rPr>
      </w:pPr>
    </w:p>
    <w:p w14:paraId="2B5700CD"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Al inicio de la administración, la tasa de mortalidad por cáncer de mama se ubicaba en 26.5 defunciones por cada 100 mil mujeres mayores de 25 años; al cierre de 2024, la tasa se ubicó en 22.8 por cada 100 mil habitantes mayores de 25 años.</w:t>
      </w:r>
    </w:p>
    <w:p w14:paraId="43C67C95" w14:textId="77777777" w:rsidR="00ED28E4" w:rsidRPr="00ED28E4" w:rsidRDefault="00ED28E4" w:rsidP="00ED28E4">
      <w:pPr>
        <w:jc w:val="both"/>
        <w:rPr>
          <w:rFonts w:ascii="Arial" w:hAnsi="Arial" w:cs="Arial"/>
          <w:sz w:val="28"/>
          <w:szCs w:val="28"/>
        </w:rPr>
      </w:pPr>
    </w:p>
    <w:p w14:paraId="30A63E3D" w14:textId="77777777" w:rsidR="00ED28E4" w:rsidRPr="00ED28E4" w:rsidRDefault="00ED28E4" w:rsidP="00ED28E4">
      <w:pPr>
        <w:jc w:val="both"/>
        <w:rPr>
          <w:rFonts w:ascii="Arial" w:hAnsi="Arial" w:cs="Arial"/>
          <w:sz w:val="28"/>
          <w:szCs w:val="28"/>
        </w:rPr>
      </w:pPr>
      <w:r w:rsidRPr="00ED28E4">
        <w:rPr>
          <w:rFonts w:ascii="Arial" w:hAnsi="Arial" w:cs="Arial"/>
          <w:sz w:val="28"/>
          <w:szCs w:val="28"/>
        </w:rPr>
        <w:t xml:space="preserve">Con la implementación de Código Infarto, se logró una disminución de mortalidad por infarto de 30 por ciento a menos del 20 por ciento. </w:t>
      </w:r>
    </w:p>
    <w:p w14:paraId="74AE8964" w14:textId="77777777" w:rsidR="00ED28E4" w:rsidRPr="00ED28E4" w:rsidRDefault="00ED28E4" w:rsidP="00ED28E4">
      <w:pPr>
        <w:jc w:val="both"/>
        <w:rPr>
          <w:rFonts w:ascii="Arial" w:hAnsi="Arial" w:cs="Arial"/>
          <w:sz w:val="28"/>
          <w:szCs w:val="28"/>
        </w:rPr>
      </w:pPr>
    </w:p>
    <w:p w14:paraId="566C5FB9" w14:textId="66D9BC5C" w:rsidR="005E1C5F" w:rsidRPr="005E1C5F" w:rsidRDefault="00ED28E4" w:rsidP="00ED28E4">
      <w:pPr>
        <w:jc w:val="both"/>
        <w:rPr>
          <w:rFonts w:ascii="Arial" w:eastAsia="Arial" w:hAnsi="Arial" w:cs="Arial"/>
          <w:sz w:val="28"/>
          <w:szCs w:val="28"/>
        </w:rPr>
      </w:pPr>
      <w:r w:rsidRPr="00ED28E4">
        <w:rPr>
          <w:rFonts w:ascii="Arial" w:hAnsi="Arial" w:cs="Arial"/>
          <w:sz w:val="28"/>
          <w:szCs w:val="28"/>
        </w:rPr>
        <w:t>La disminución de la razón de mortalidad materna es otro de los grandes logros de esta administración, al pasar de 55.1 en 2021 a 19.60 en 2024.</w:t>
      </w:r>
    </w:p>
    <w:sectPr w:rsidR="005E1C5F" w:rsidRPr="005E1C5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1F9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546BA"/>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E1C5F"/>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3B4D"/>
    <w:rsid w:val="00885007"/>
    <w:rsid w:val="008916A8"/>
    <w:rsid w:val="008927AA"/>
    <w:rsid w:val="008A52A2"/>
    <w:rsid w:val="008A5F6A"/>
    <w:rsid w:val="008B1B97"/>
    <w:rsid w:val="008B4159"/>
    <w:rsid w:val="008C1D9D"/>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28E4"/>
    <w:rsid w:val="00EE125E"/>
    <w:rsid w:val="00EF0F4A"/>
    <w:rsid w:val="00F5143F"/>
    <w:rsid w:val="00F57F4B"/>
    <w:rsid w:val="00F7066A"/>
    <w:rsid w:val="00F70DFF"/>
    <w:rsid w:val="00F75DE7"/>
    <w:rsid w:val="00F7608B"/>
    <w:rsid w:val="00F95412"/>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F95412"/>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F9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2384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4646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D4AC-E364-462C-B0F8-E2B3EDDB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931</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2025-08-14T15:42:00Z</dcterms:created>
  <dcterms:modified xsi:type="dcterms:W3CDTF">2025-08-14T17:18:00Z</dcterms:modified>
</cp:coreProperties>
</file>