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78037CC" w:rsidR="004667B8" w:rsidRPr="004667B8" w:rsidRDefault="007D53E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C1633F">
        <w:rPr>
          <w:rFonts w:ascii="Arial" w:hAnsi="Arial" w:cs="Arial"/>
          <w:b/>
          <w:sz w:val="22"/>
          <w:lang w:val="es-ES"/>
        </w:rPr>
        <w:t>984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A4B2DBC" w:rsidR="00703B09" w:rsidRDefault="007D53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09E46F9" w14:textId="16DACE88" w:rsidR="00BB2B65" w:rsidRPr="00BB2B65" w:rsidRDefault="00BB2B65" w:rsidP="00BB2B65">
      <w:pPr>
        <w:jc w:val="center"/>
        <w:rPr>
          <w:rFonts w:ascii="Arial" w:hAnsi="Arial" w:cs="Arial"/>
          <w:b/>
          <w:sz w:val="28"/>
          <w:szCs w:val="28"/>
        </w:rPr>
      </w:pPr>
      <w:r w:rsidRPr="00BB2B65">
        <w:rPr>
          <w:rFonts w:ascii="Arial" w:hAnsi="Arial" w:cs="Arial"/>
          <w:b/>
          <w:sz w:val="28"/>
          <w:szCs w:val="28"/>
        </w:rPr>
        <w:t>LLEGAN CASCARITAS DE VERANO A SECUNDARIA REGIA</w:t>
      </w:r>
    </w:p>
    <w:p w14:paraId="0315B812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73433685" w14:textId="6331FCCA" w:rsidR="00BB2B65" w:rsidRPr="00BB2B65" w:rsidRDefault="00BB2B65" w:rsidP="00BB2B6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B2B65">
        <w:rPr>
          <w:rFonts w:ascii="Arial" w:hAnsi="Arial" w:cs="Arial"/>
          <w:i/>
        </w:rPr>
        <w:t>Conviven Gobernador, funcionarios, alumnos y maestros en partidos del plan “Ponte Nuevo, Ponte Mundial. Cascaritas de Verano”.</w:t>
      </w:r>
    </w:p>
    <w:p w14:paraId="748F7E0F" w14:textId="2EC9AE30" w:rsidR="00BB2B65" w:rsidRPr="00BB2B65" w:rsidRDefault="00BB2B65" w:rsidP="00BB2B6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B2B65">
        <w:rPr>
          <w:rFonts w:ascii="Arial" w:hAnsi="Arial" w:cs="Arial"/>
          <w:i/>
        </w:rPr>
        <w:t>Escuela Secundaria de Colonia Santa Cecilia en Monterrey es sede de encuentros deportivos.</w:t>
      </w:r>
    </w:p>
    <w:p w14:paraId="3FE3EC07" w14:textId="5EFF1065" w:rsidR="00BB2B65" w:rsidRPr="00BB2B65" w:rsidRDefault="00BB2B65" w:rsidP="00BB2B6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B2B65">
        <w:rPr>
          <w:rFonts w:ascii="Arial" w:hAnsi="Arial" w:cs="Arial"/>
          <w:i/>
        </w:rPr>
        <w:t>Samuel García señala que canchas complementan los espacios educativos y los programas de NL que le han permitido ser líder en la materia.</w:t>
      </w:r>
    </w:p>
    <w:p w14:paraId="25E295A5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b/>
          <w:sz w:val="28"/>
          <w:szCs w:val="28"/>
        </w:rPr>
        <w:t>Monterrey, Nuevo León.-</w:t>
      </w:r>
      <w:r w:rsidRPr="00BB2B65">
        <w:rPr>
          <w:rFonts w:ascii="Arial" w:hAnsi="Arial" w:cs="Arial"/>
          <w:sz w:val="28"/>
          <w:szCs w:val="28"/>
        </w:rPr>
        <w:t xml:space="preserve"> En el marco de la estrategia “ponte Nuevo, Ponte Mundial” rumbo a la Copa Mundial 2026, el Gobernador Samuel Alejandro García Sepúlveda, funcionarios estatales, alumnos y maestros “estrenaron” una cancha rehabilitada en la Escuela Secundaria 41 “José T. Puente”, de la Colonia Santa Cecilia, en Monterrey.</w:t>
      </w:r>
    </w:p>
    <w:p w14:paraId="0093B143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3D041468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sz w:val="28"/>
          <w:szCs w:val="28"/>
        </w:rPr>
        <w:t xml:space="preserve">Con la participación del estudiantado en el futbol como herramienta de bienestar y desarrollo integral, alumnos y alumnas de este centro escolar protagonizaron varias “cascaritas de verano” teniendo como refuerzos al mandatario estatal y al Secretario de Educación, Juan </w:t>
      </w:r>
      <w:proofErr w:type="spellStart"/>
      <w:r w:rsidRPr="00BB2B65">
        <w:rPr>
          <w:rFonts w:ascii="Arial" w:hAnsi="Arial" w:cs="Arial"/>
          <w:sz w:val="28"/>
          <w:szCs w:val="28"/>
        </w:rPr>
        <w:t>Paura</w:t>
      </w:r>
      <w:proofErr w:type="spellEnd"/>
      <w:r w:rsidRPr="00BB2B65">
        <w:rPr>
          <w:rFonts w:ascii="Arial" w:hAnsi="Arial" w:cs="Arial"/>
          <w:sz w:val="28"/>
          <w:szCs w:val="28"/>
        </w:rPr>
        <w:t>.</w:t>
      </w:r>
    </w:p>
    <w:p w14:paraId="608FB50B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04215572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sz w:val="28"/>
          <w:szCs w:val="28"/>
        </w:rPr>
        <w:t>En su mensaje previo, García Sepúlveda, destacó que con las canchas se complementan los beneficios y programas educativos de su administración que han permitido al estado ser líder en esa materia.</w:t>
      </w:r>
    </w:p>
    <w:p w14:paraId="0DD79FDA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241C32D5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sz w:val="28"/>
          <w:szCs w:val="28"/>
        </w:rPr>
        <w:t>“Primer lugar en educación, somos el estado en donde más niños y niñas van a la escuela y el único que tiene jornada ampliada, en todo el país van cuatro horas, aquí vamos seis, y en mil 100 escuelas ocho horas, por eso somos el doble de inteligentes, estudiamos y trabajamos el doble”, aseguró el mandatario estatal.</w:t>
      </w:r>
    </w:p>
    <w:p w14:paraId="68D6D78A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1517B1E3" w14:textId="62ADFCC2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sz w:val="28"/>
          <w:szCs w:val="28"/>
        </w:rPr>
        <w:lastRenderedPageBreak/>
        <w:t>Estos encuentros informales tiene</w:t>
      </w:r>
      <w:r>
        <w:rPr>
          <w:rFonts w:ascii="Arial" w:hAnsi="Arial" w:cs="Arial"/>
          <w:sz w:val="28"/>
          <w:szCs w:val="28"/>
        </w:rPr>
        <w:t>n</w:t>
      </w:r>
      <w:r w:rsidRPr="00BB2B65">
        <w:rPr>
          <w:rFonts w:ascii="Arial" w:hAnsi="Arial" w:cs="Arial"/>
          <w:sz w:val="28"/>
          <w:szCs w:val="28"/>
        </w:rPr>
        <w:t xml:space="preserve"> como objetivo promover el desarrollo físico, emocional y social de los estudiantes para que convivan, desarrollen habilidades motoras, y fortalezcan valores como el trabajo en equipo con el juego en un ambiente sano durante el periodo vacacional.</w:t>
      </w:r>
    </w:p>
    <w:p w14:paraId="49100265" w14:textId="77777777" w:rsidR="00BB2B65" w:rsidRP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p w14:paraId="46834AD0" w14:textId="77777777" w:rsid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  <w:r w:rsidRPr="00BB2B65">
        <w:rPr>
          <w:rFonts w:ascii="Arial" w:hAnsi="Arial" w:cs="Arial"/>
          <w:sz w:val="28"/>
          <w:szCs w:val="28"/>
        </w:rPr>
        <w:t>También participaron en este evento, Luis Fernando Domínguez Martín del Campo, Director del Instituto Constructor de Infraestructura Física Educativa y Deportiva de Nuevo León (ICIFED así como Teresita de Jesús Gómez García, y Jorge Alberto Linares Carranza, representantes de las escuelas secundarias sedes de estos encuentros.</w:t>
      </w:r>
    </w:p>
    <w:p w14:paraId="2CE13287" w14:textId="77777777" w:rsidR="00D538F8" w:rsidRDefault="00D538F8" w:rsidP="00BB2B65">
      <w:pPr>
        <w:jc w:val="both"/>
        <w:rPr>
          <w:rFonts w:ascii="Arial" w:hAnsi="Arial" w:cs="Arial"/>
          <w:sz w:val="28"/>
          <w:szCs w:val="28"/>
        </w:rPr>
      </w:pPr>
    </w:p>
    <w:p w14:paraId="565C4181" w14:textId="77777777" w:rsidR="00D538F8" w:rsidRDefault="00D538F8" w:rsidP="00BB2B6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5A8B3E9" w14:textId="77777777" w:rsidR="00BB2B65" w:rsidRDefault="00BB2B65" w:rsidP="00BB2B65">
      <w:pPr>
        <w:jc w:val="both"/>
        <w:rPr>
          <w:rFonts w:ascii="Arial" w:hAnsi="Arial" w:cs="Arial"/>
          <w:sz w:val="28"/>
          <w:szCs w:val="28"/>
        </w:rPr>
      </w:pPr>
    </w:p>
    <w:sectPr w:rsidR="00BB2B6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07976"/>
    <w:multiLevelType w:val="hybridMultilevel"/>
    <w:tmpl w:val="FD788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63F7A4A"/>
    <w:multiLevelType w:val="hybridMultilevel"/>
    <w:tmpl w:val="849A6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64B41"/>
    <w:multiLevelType w:val="hybridMultilevel"/>
    <w:tmpl w:val="7C98333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2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8E2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1142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0A21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6D6F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204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D53EA"/>
    <w:rsid w:val="007E619C"/>
    <w:rsid w:val="007F0B73"/>
    <w:rsid w:val="007F0E45"/>
    <w:rsid w:val="007F4823"/>
    <w:rsid w:val="007F5780"/>
    <w:rsid w:val="0080172F"/>
    <w:rsid w:val="00803A16"/>
    <w:rsid w:val="008047D2"/>
    <w:rsid w:val="0083139D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59C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2B65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1633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38F8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3607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004E"/>
    <w:rsid w:val="00ED11F7"/>
    <w:rsid w:val="00EE125E"/>
    <w:rsid w:val="00EF0F4A"/>
    <w:rsid w:val="00EF3B4F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2468E2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34ADA-6235-4E5B-A931-8CD77139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2025-08-02T02:45:00Z</dcterms:created>
  <dcterms:modified xsi:type="dcterms:W3CDTF">2025-08-02T02:53:00Z</dcterms:modified>
</cp:coreProperties>
</file>