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7285E35" w:rsidR="004667B8" w:rsidRPr="004667B8" w:rsidRDefault="006F73C4" w:rsidP="00703B09">
      <w:pPr>
        <w:jc w:val="right"/>
        <w:rPr>
          <w:rFonts w:ascii="Arial" w:hAnsi="Arial" w:cs="Arial"/>
          <w:b/>
          <w:sz w:val="22"/>
          <w:lang w:val="es-ES"/>
        </w:rPr>
      </w:pPr>
      <w:r>
        <w:rPr>
          <w:rFonts w:ascii="Arial" w:hAnsi="Arial" w:cs="Arial"/>
          <w:b/>
          <w:sz w:val="22"/>
          <w:lang w:val="es-ES"/>
        </w:rPr>
        <w:t>CP/0915</w:t>
      </w:r>
      <w:r w:rsidR="004667B8">
        <w:rPr>
          <w:rFonts w:ascii="Arial" w:hAnsi="Arial" w:cs="Arial"/>
          <w:b/>
          <w:sz w:val="22"/>
          <w:lang w:val="es-ES"/>
        </w:rPr>
        <w:t>/2025</w:t>
      </w:r>
    </w:p>
    <w:p w14:paraId="695E3F55" w14:textId="221FEBBB" w:rsidR="00703B09" w:rsidRDefault="00F83F5D" w:rsidP="00703B09">
      <w:pPr>
        <w:jc w:val="right"/>
        <w:rPr>
          <w:rFonts w:ascii="Arial" w:hAnsi="Arial" w:cs="Arial"/>
          <w:sz w:val="22"/>
          <w:lang w:val="es-ES"/>
        </w:rPr>
      </w:pPr>
      <w:r>
        <w:rPr>
          <w:rFonts w:ascii="Arial" w:hAnsi="Arial" w:cs="Arial"/>
          <w:sz w:val="22"/>
          <w:lang w:val="es-ES"/>
        </w:rPr>
        <w:t>22</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79E31CD9" w:rsidR="007F5780" w:rsidRDefault="00A97056" w:rsidP="00A97056">
      <w:pPr>
        <w:jc w:val="center"/>
        <w:rPr>
          <w:rFonts w:ascii="Arial" w:hAnsi="Arial" w:cs="Arial"/>
          <w:b/>
          <w:sz w:val="28"/>
          <w:szCs w:val="28"/>
        </w:rPr>
      </w:pPr>
      <w:r w:rsidRPr="006F73C4">
        <w:rPr>
          <w:rFonts w:ascii="Arial" w:hAnsi="Arial" w:cs="Arial"/>
          <w:b/>
          <w:sz w:val="28"/>
          <w:szCs w:val="28"/>
        </w:rPr>
        <w:t>ANUNCIAN ESTADO, SAN PEDRO Y MONTERREY INTERCONEXIÓN VIAL LÁZARO CÁRDENAS - MORONES PRIETO</w:t>
      </w:r>
      <w:bookmarkStart w:id="0" w:name="_GoBack"/>
      <w:bookmarkEnd w:id="0"/>
    </w:p>
    <w:p w14:paraId="07BAC184" w14:textId="77777777" w:rsidR="006F73C4" w:rsidRDefault="006F73C4" w:rsidP="007F5780">
      <w:pPr>
        <w:jc w:val="center"/>
        <w:rPr>
          <w:rFonts w:ascii="Arial" w:hAnsi="Arial" w:cs="Arial"/>
          <w:b/>
          <w:sz w:val="28"/>
          <w:szCs w:val="28"/>
        </w:rPr>
      </w:pPr>
    </w:p>
    <w:p w14:paraId="403A4AF8" w14:textId="3A89BA69" w:rsidR="006F73C4" w:rsidRPr="006F73C4" w:rsidRDefault="006F73C4" w:rsidP="006F73C4">
      <w:pPr>
        <w:pStyle w:val="Prrafodelista"/>
        <w:numPr>
          <w:ilvl w:val="0"/>
          <w:numId w:val="20"/>
        </w:numPr>
        <w:jc w:val="both"/>
        <w:rPr>
          <w:rFonts w:ascii="Arial" w:hAnsi="Arial" w:cs="Arial"/>
          <w:i/>
          <w:sz w:val="24"/>
          <w:szCs w:val="24"/>
        </w:rPr>
      </w:pPr>
      <w:r w:rsidRPr="006F73C4">
        <w:rPr>
          <w:rFonts w:ascii="Arial" w:hAnsi="Arial" w:cs="Arial"/>
          <w:i/>
          <w:sz w:val="24"/>
          <w:szCs w:val="24"/>
        </w:rPr>
        <w:t>Señala Gobernador Samuel García que se trata de proyectos viales que se requieren para mover a 6 millones 100 mil habitantes de la ciudad de Monterrey.</w:t>
      </w:r>
    </w:p>
    <w:p w14:paraId="06F94FDE" w14:textId="6287087F" w:rsidR="00FA6CB6" w:rsidRDefault="006F73C4" w:rsidP="006F73C4">
      <w:pPr>
        <w:pStyle w:val="Prrafodelista"/>
        <w:numPr>
          <w:ilvl w:val="0"/>
          <w:numId w:val="20"/>
        </w:numPr>
        <w:spacing w:after="0" w:line="240" w:lineRule="auto"/>
        <w:jc w:val="both"/>
        <w:rPr>
          <w:rFonts w:ascii="Arial" w:hAnsi="Arial" w:cs="Arial"/>
          <w:b/>
          <w:sz w:val="28"/>
          <w:szCs w:val="28"/>
        </w:rPr>
      </w:pPr>
      <w:r w:rsidRPr="006F73C4">
        <w:rPr>
          <w:rFonts w:ascii="Arial" w:hAnsi="Arial" w:cs="Arial"/>
          <w:i/>
          <w:sz w:val="24"/>
          <w:szCs w:val="24"/>
        </w:rPr>
        <w:t>La interconexión Monterrey-San Pedro busca aligerar el tráfico, conectando puntos clave a través de un viaducto que unirá las avenidas Morones Prieto y Lázaro Cárdenas.</w:t>
      </w:r>
    </w:p>
    <w:p w14:paraId="16700546" w14:textId="77777777" w:rsidR="006F73C4" w:rsidRDefault="006F73C4" w:rsidP="00F83F5D">
      <w:pPr>
        <w:jc w:val="both"/>
        <w:rPr>
          <w:rFonts w:ascii="Arial" w:hAnsi="Arial" w:cs="Arial"/>
          <w:b/>
          <w:sz w:val="28"/>
          <w:szCs w:val="28"/>
        </w:rPr>
      </w:pPr>
    </w:p>
    <w:p w14:paraId="6501A57D" w14:textId="0302329D" w:rsidR="006F73C4" w:rsidRPr="006F73C4" w:rsidRDefault="00EA29FA" w:rsidP="006F73C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6F73C4" w:rsidRPr="006F73C4">
        <w:rPr>
          <w:rFonts w:ascii="Arial" w:hAnsi="Arial" w:cs="Arial"/>
          <w:sz w:val="28"/>
          <w:szCs w:val="28"/>
        </w:rPr>
        <w:t>Tras el anuncio oficial del proceso y  etapas de la interconexión vial San Pedro-Monterrey, el Gobernador Samuel Alejandro García Sepúlveda manifestó que se trata de proyectos que mejorarán la vialidad del área metropolitana que demandan las y los neoloneses.</w:t>
      </w:r>
    </w:p>
    <w:p w14:paraId="0B36A905" w14:textId="77777777" w:rsidR="006F73C4" w:rsidRPr="006F73C4" w:rsidRDefault="006F73C4" w:rsidP="006F73C4">
      <w:pPr>
        <w:jc w:val="both"/>
        <w:rPr>
          <w:rFonts w:ascii="Arial" w:hAnsi="Arial" w:cs="Arial"/>
          <w:sz w:val="28"/>
          <w:szCs w:val="28"/>
        </w:rPr>
      </w:pPr>
    </w:p>
    <w:p w14:paraId="4AFEDAEA"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 xml:space="preserve">Acompañado de los alcaldes de San Pedro, Mauricio Fernández; y de Monterrey, Adrián de la Garza, el Mandatario estatal refrendó el compromiso del Gobierno del Estado del nuevo </w:t>
      </w:r>
      <w:proofErr w:type="spellStart"/>
      <w:r w:rsidRPr="006F73C4">
        <w:rPr>
          <w:rFonts w:ascii="Arial" w:hAnsi="Arial" w:cs="Arial"/>
          <w:sz w:val="28"/>
          <w:szCs w:val="28"/>
        </w:rPr>
        <w:t>Nuevo</w:t>
      </w:r>
      <w:proofErr w:type="spellEnd"/>
      <w:r w:rsidRPr="006F73C4">
        <w:rPr>
          <w:rFonts w:ascii="Arial" w:hAnsi="Arial" w:cs="Arial"/>
          <w:sz w:val="28"/>
          <w:szCs w:val="28"/>
        </w:rPr>
        <w:t xml:space="preserve"> León en obras prioritarias en materia de seguridad y vialidad.</w:t>
      </w:r>
    </w:p>
    <w:p w14:paraId="2E212265" w14:textId="77777777" w:rsidR="006F73C4" w:rsidRPr="006F73C4" w:rsidRDefault="006F73C4" w:rsidP="006F73C4">
      <w:pPr>
        <w:jc w:val="both"/>
        <w:rPr>
          <w:rFonts w:ascii="Arial" w:hAnsi="Arial" w:cs="Arial"/>
          <w:sz w:val="28"/>
          <w:szCs w:val="28"/>
        </w:rPr>
      </w:pPr>
    </w:p>
    <w:p w14:paraId="483138EF"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“Estamos haciendo un gran trabajo en seguridad aquí con los alcaldes, con la coordinación en materia de seguridad pública, tenemos los mejores índices de los últimos años”, señaló el mandatario estatal.</w:t>
      </w:r>
    </w:p>
    <w:p w14:paraId="2362042A" w14:textId="77777777" w:rsidR="006F73C4" w:rsidRPr="006F73C4" w:rsidRDefault="006F73C4" w:rsidP="006F73C4">
      <w:pPr>
        <w:jc w:val="both"/>
        <w:rPr>
          <w:rFonts w:ascii="Arial" w:hAnsi="Arial" w:cs="Arial"/>
          <w:sz w:val="28"/>
          <w:szCs w:val="28"/>
        </w:rPr>
      </w:pPr>
    </w:p>
    <w:p w14:paraId="024682D9"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 xml:space="preserve">“Ahora tenemos la Mesa de Coordinación Metropolitana reintegrada con todo un plan de movilidad que vamos a sacar adelante como es el horario escalonado, como son los carriles de alta ocupación, como es el tema del transporte escolar y siempre tiene que venir acompañado de proyectos como este, porque son proyectos que </w:t>
      </w:r>
      <w:r w:rsidRPr="006F73C4">
        <w:rPr>
          <w:rFonts w:ascii="Arial" w:hAnsi="Arial" w:cs="Arial"/>
          <w:sz w:val="28"/>
          <w:szCs w:val="28"/>
        </w:rPr>
        <w:lastRenderedPageBreak/>
        <w:t>aunque pueden generar cierto desgaste, a la larga es lo que requerimos para mover a 6 millones 100 mil habitantes, que son los que ya vivimos en esta ciudad de Monterrey”, agregó.</w:t>
      </w:r>
    </w:p>
    <w:p w14:paraId="66166C29" w14:textId="77777777" w:rsidR="006F73C4" w:rsidRPr="006F73C4" w:rsidRDefault="006F73C4" w:rsidP="006F73C4">
      <w:pPr>
        <w:jc w:val="both"/>
        <w:rPr>
          <w:rFonts w:ascii="Arial" w:hAnsi="Arial" w:cs="Arial"/>
          <w:sz w:val="28"/>
          <w:szCs w:val="28"/>
        </w:rPr>
      </w:pPr>
    </w:p>
    <w:p w14:paraId="113BCBDF"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 xml:space="preserve">La explicación del proyecto vial estuvo a cargo de la arquitecta Alicia Aracely Villarreal Guajardo, directora general de </w:t>
      </w:r>
      <w:proofErr w:type="spellStart"/>
      <w:r w:rsidRPr="006F73C4">
        <w:rPr>
          <w:rFonts w:ascii="Arial" w:hAnsi="Arial" w:cs="Arial"/>
          <w:sz w:val="28"/>
          <w:szCs w:val="28"/>
        </w:rPr>
        <w:t>Secssa</w:t>
      </w:r>
      <w:proofErr w:type="spellEnd"/>
      <w:r w:rsidRPr="006F73C4">
        <w:rPr>
          <w:rFonts w:ascii="Arial" w:hAnsi="Arial" w:cs="Arial"/>
          <w:sz w:val="28"/>
          <w:szCs w:val="28"/>
        </w:rPr>
        <w:t>, Servicios Especializados para la Construcción Sustentable, quien detalló que la interconexión Monterrey-San Pedro busca aligerar el tráfico, disminuir la emisión de gases y reducir la pérdida de horas-hombre, conectando puntos clave a través de un viaducto que unirá las avenidas Morones Prieto y Lázaro Cárdenas.</w:t>
      </w:r>
    </w:p>
    <w:p w14:paraId="3E08F6D0" w14:textId="77777777" w:rsidR="006F73C4" w:rsidRPr="006F73C4" w:rsidRDefault="006F73C4" w:rsidP="006F73C4">
      <w:pPr>
        <w:jc w:val="both"/>
        <w:rPr>
          <w:rFonts w:ascii="Arial" w:hAnsi="Arial" w:cs="Arial"/>
          <w:sz w:val="28"/>
          <w:szCs w:val="28"/>
        </w:rPr>
      </w:pPr>
    </w:p>
    <w:p w14:paraId="78F16A5E"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Señaló que se estima que el tránsito vehicular que pasará por esta interconexión será de 24 mil 201 vehículos al día, divididos en toda la zona.</w:t>
      </w:r>
    </w:p>
    <w:p w14:paraId="608A8C10" w14:textId="77777777" w:rsidR="006F73C4" w:rsidRPr="006F73C4" w:rsidRDefault="006F73C4" w:rsidP="006F73C4">
      <w:pPr>
        <w:jc w:val="both"/>
        <w:rPr>
          <w:rFonts w:ascii="Arial" w:hAnsi="Arial" w:cs="Arial"/>
          <w:sz w:val="28"/>
          <w:szCs w:val="28"/>
        </w:rPr>
      </w:pPr>
    </w:p>
    <w:p w14:paraId="3E2C1BA7"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Entre otros beneficios de la interconexión, reitero, está la disminución del tráfico vehicular en diferentes avenidas, reducir la conectividad del tráfico en la zona local, la reducción de los tiempos de traslado, la disminución de los tiempos perdidos de horas-hombre, bajar los emisores contaminantes, ahorros de combustible y aumento de la plusvalía.</w:t>
      </w:r>
    </w:p>
    <w:p w14:paraId="3D2DA757" w14:textId="77777777" w:rsidR="006F73C4" w:rsidRPr="006F73C4" w:rsidRDefault="006F73C4" w:rsidP="006F73C4">
      <w:pPr>
        <w:jc w:val="both"/>
        <w:rPr>
          <w:rFonts w:ascii="Arial" w:hAnsi="Arial" w:cs="Arial"/>
          <w:sz w:val="28"/>
          <w:szCs w:val="28"/>
        </w:rPr>
      </w:pPr>
    </w:p>
    <w:p w14:paraId="1B798DFF" w14:textId="77777777" w:rsidR="006F73C4" w:rsidRPr="006F73C4" w:rsidRDefault="006F73C4" w:rsidP="006F73C4">
      <w:pPr>
        <w:jc w:val="both"/>
        <w:rPr>
          <w:rFonts w:ascii="Arial" w:hAnsi="Arial" w:cs="Arial"/>
          <w:sz w:val="28"/>
          <w:szCs w:val="28"/>
        </w:rPr>
      </w:pPr>
      <w:r w:rsidRPr="006F73C4">
        <w:rPr>
          <w:rFonts w:ascii="Arial" w:hAnsi="Arial" w:cs="Arial"/>
          <w:sz w:val="28"/>
          <w:szCs w:val="28"/>
        </w:rPr>
        <w:t xml:space="preserve">Asistieron al anuncio de la interconexión vial Lázaro Cárdenas - Morones Prieto, el Secretario de Movilidad y Planeación Urbana, Hernán Villarreal; representantes de la Fundación Montemayor; y funcionarios municipales de San Pedro y Monterrey. </w:t>
      </w:r>
    </w:p>
    <w:p w14:paraId="21493DDD" w14:textId="77777777" w:rsidR="006F73C4" w:rsidRPr="006F73C4" w:rsidRDefault="006F73C4" w:rsidP="006F73C4">
      <w:pPr>
        <w:jc w:val="both"/>
        <w:rPr>
          <w:rFonts w:ascii="Arial" w:hAnsi="Arial" w:cs="Arial"/>
          <w:sz w:val="28"/>
          <w:szCs w:val="28"/>
        </w:rPr>
      </w:pPr>
    </w:p>
    <w:p w14:paraId="78763BE5" w14:textId="11D7130A" w:rsidR="00EA29FA" w:rsidRPr="00EA29FA" w:rsidRDefault="006F73C4" w:rsidP="006F73C4">
      <w:pPr>
        <w:jc w:val="both"/>
        <w:rPr>
          <w:rFonts w:ascii="Arial" w:hAnsi="Arial" w:cs="Arial"/>
          <w:bCs/>
          <w:color w:val="323E4F"/>
        </w:rPr>
      </w:pPr>
      <w:r w:rsidRPr="006F73C4">
        <w:rPr>
          <w:rFonts w:ascii="Arial" w:hAnsi="Arial" w:cs="Arial"/>
          <w:sz w:val="28"/>
          <w:szCs w:val="28"/>
        </w:rPr>
        <w:t>El Alcalde de San Pedro destacó que la Fundación Montemayor iniciará el proyecto en sus predios, y posteriormente lo harán los municipios y el Estado, conforme a sus procesos normativos.</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E1878" w14:textId="77777777" w:rsidR="00B945C2" w:rsidRDefault="00B945C2" w:rsidP="00E83348">
      <w:r>
        <w:separator/>
      </w:r>
    </w:p>
  </w:endnote>
  <w:endnote w:type="continuationSeparator" w:id="0">
    <w:p w14:paraId="3A3486A9" w14:textId="77777777" w:rsidR="00B945C2" w:rsidRDefault="00B945C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77D0" w14:textId="77777777" w:rsidR="00B945C2" w:rsidRDefault="00B945C2" w:rsidP="00E83348">
      <w:r>
        <w:separator/>
      </w:r>
    </w:p>
  </w:footnote>
  <w:footnote w:type="continuationSeparator" w:id="0">
    <w:p w14:paraId="2997D510" w14:textId="77777777" w:rsidR="00B945C2" w:rsidRDefault="00B945C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1A50E8"/>
    <w:multiLevelType w:val="hybridMultilevel"/>
    <w:tmpl w:val="28DE2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61B1"/>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3C4"/>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77B2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97056"/>
    <w:rsid w:val="00AA6D55"/>
    <w:rsid w:val="00AD06C4"/>
    <w:rsid w:val="00AE74D8"/>
    <w:rsid w:val="00AF03DD"/>
    <w:rsid w:val="00B01173"/>
    <w:rsid w:val="00B06482"/>
    <w:rsid w:val="00B16EC6"/>
    <w:rsid w:val="00B20134"/>
    <w:rsid w:val="00B4275A"/>
    <w:rsid w:val="00B717D0"/>
    <w:rsid w:val="00B72928"/>
    <w:rsid w:val="00B945C2"/>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0A7A"/>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7DAA"/>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83F5D"/>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39F1-73B9-4475-A61B-941E8659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2025-07-22T17:40:00Z</dcterms:created>
  <dcterms:modified xsi:type="dcterms:W3CDTF">2025-07-22T17:41:00Z</dcterms:modified>
</cp:coreProperties>
</file>