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1CC4E" w14:textId="6D92B97C" w:rsidR="009C3F35" w:rsidRPr="00C60FD1" w:rsidRDefault="009C3F35" w:rsidP="009C3F35">
      <w:pPr>
        <w:jc w:val="right"/>
        <w:rPr>
          <w:rFonts w:ascii="Arial" w:hAnsi="Arial" w:cs="Arial"/>
          <w:b/>
          <w:sz w:val="22"/>
          <w:lang w:val="es-ES"/>
        </w:rPr>
      </w:pPr>
      <w:r>
        <w:rPr>
          <w:rFonts w:ascii="Arial" w:hAnsi="Arial" w:cs="Arial"/>
          <w:b/>
          <w:sz w:val="22"/>
          <w:lang w:val="es-ES"/>
        </w:rPr>
        <w:t>CP/0769/2025</w:t>
      </w:r>
    </w:p>
    <w:p w14:paraId="695E3F55" w14:textId="211D9C7A" w:rsidR="00703B09" w:rsidRDefault="00CD6B11" w:rsidP="00703B09">
      <w:pPr>
        <w:jc w:val="right"/>
        <w:rPr>
          <w:rFonts w:ascii="Arial" w:hAnsi="Arial" w:cs="Arial"/>
          <w:sz w:val="22"/>
          <w:lang w:val="es-ES"/>
        </w:rPr>
      </w:pPr>
      <w:r>
        <w:rPr>
          <w:rFonts w:ascii="Arial" w:hAnsi="Arial" w:cs="Arial"/>
          <w:sz w:val="22"/>
          <w:lang w:val="es-ES"/>
        </w:rPr>
        <w:t>18</w:t>
      </w:r>
      <w:r w:rsidR="00230706">
        <w:rPr>
          <w:rFonts w:ascii="Arial" w:hAnsi="Arial" w:cs="Arial"/>
          <w:sz w:val="22"/>
          <w:lang w:val="es-ES"/>
        </w:rPr>
        <w:t xml:space="preserve">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1D285C7D" w14:textId="76531392" w:rsidR="00F36608" w:rsidRDefault="00083EAA" w:rsidP="00F36608">
      <w:pPr>
        <w:jc w:val="center"/>
        <w:rPr>
          <w:rFonts w:ascii="Arial" w:hAnsi="Arial" w:cs="Arial"/>
          <w:b/>
          <w:sz w:val="28"/>
          <w:szCs w:val="28"/>
        </w:rPr>
      </w:pPr>
      <w:r w:rsidRPr="00F36608">
        <w:rPr>
          <w:rFonts w:ascii="Arial" w:hAnsi="Arial" w:cs="Arial"/>
          <w:b/>
          <w:sz w:val="28"/>
          <w:szCs w:val="28"/>
        </w:rPr>
        <w:t>INCLUSION Y NIÑEZ REFUERZAN</w:t>
      </w:r>
    </w:p>
    <w:p w14:paraId="646DAB8D" w14:textId="3070E6CD" w:rsidR="00083EAA" w:rsidRPr="00F36608" w:rsidRDefault="00083EAA" w:rsidP="00F36608">
      <w:pPr>
        <w:jc w:val="center"/>
        <w:rPr>
          <w:rFonts w:ascii="Arial" w:hAnsi="Arial" w:cs="Arial"/>
          <w:b/>
          <w:sz w:val="28"/>
          <w:szCs w:val="28"/>
        </w:rPr>
      </w:pPr>
      <w:r w:rsidRPr="00F36608">
        <w:rPr>
          <w:rFonts w:ascii="Arial" w:hAnsi="Arial" w:cs="Arial"/>
          <w:b/>
          <w:sz w:val="28"/>
          <w:szCs w:val="28"/>
        </w:rPr>
        <w:t>"PONTE NUEVO, PONTE MUNDIAL"</w:t>
      </w:r>
    </w:p>
    <w:p w14:paraId="5E5B3A21" w14:textId="77777777" w:rsidR="00083EAA" w:rsidRPr="00083EAA" w:rsidRDefault="00083EAA" w:rsidP="00083EAA">
      <w:pPr>
        <w:jc w:val="both"/>
        <w:rPr>
          <w:rFonts w:ascii="Arial" w:hAnsi="Arial" w:cs="Arial"/>
          <w:sz w:val="28"/>
          <w:szCs w:val="28"/>
        </w:rPr>
      </w:pPr>
    </w:p>
    <w:p w14:paraId="6CD1F221" w14:textId="6C22C4B8" w:rsidR="00083EAA" w:rsidRPr="00F36608" w:rsidRDefault="00083EAA" w:rsidP="00F36608">
      <w:pPr>
        <w:pStyle w:val="Prrafodelista"/>
        <w:numPr>
          <w:ilvl w:val="0"/>
          <w:numId w:val="21"/>
        </w:numPr>
        <w:jc w:val="both"/>
        <w:rPr>
          <w:rFonts w:ascii="Arial" w:hAnsi="Arial" w:cs="Arial"/>
          <w:i/>
        </w:rPr>
      </w:pPr>
      <w:r w:rsidRPr="00F36608">
        <w:rPr>
          <w:rFonts w:ascii="Arial" w:hAnsi="Arial" w:cs="Arial"/>
          <w:i/>
        </w:rPr>
        <w:t xml:space="preserve">Pequeños de Santa Catarina, se suman a “cascarita” de futbol para promover la convivencia y el deporte. </w:t>
      </w:r>
    </w:p>
    <w:p w14:paraId="2F1BF790" w14:textId="77777777" w:rsidR="00083EAA" w:rsidRPr="00083EAA" w:rsidRDefault="00083EAA" w:rsidP="00083EAA">
      <w:pPr>
        <w:jc w:val="both"/>
        <w:rPr>
          <w:rFonts w:ascii="Arial" w:hAnsi="Arial" w:cs="Arial"/>
          <w:sz w:val="28"/>
          <w:szCs w:val="28"/>
        </w:rPr>
      </w:pPr>
      <w:r w:rsidRPr="00F36608">
        <w:rPr>
          <w:rFonts w:ascii="Arial" w:hAnsi="Arial" w:cs="Arial"/>
          <w:b/>
          <w:sz w:val="28"/>
          <w:szCs w:val="28"/>
        </w:rPr>
        <w:t xml:space="preserve">Santa Catarina, Nuevo León.-  </w:t>
      </w:r>
      <w:r w:rsidRPr="00083EAA">
        <w:rPr>
          <w:rFonts w:ascii="Arial" w:hAnsi="Arial" w:cs="Arial"/>
          <w:sz w:val="28"/>
          <w:szCs w:val="28"/>
        </w:rPr>
        <w:t>Los niños y niñas de Nuevo León, con su alegría y amor engrandecieron los festejos previos al Mundial de Fútbol.</w:t>
      </w:r>
    </w:p>
    <w:p w14:paraId="5EF51BAA" w14:textId="77777777" w:rsidR="00083EAA" w:rsidRPr="00083EAA" w:rsidRDefault="00083EAA" w:rsidP="00083EAA">
      <w:pPr>
        <w:jc w:val="both"/>
        <w:rPr>
          <w:rFonts w:ascii="Arial" w:hAnsi="Arial" w:cs="Arial"/>
          <w:sz w:val="28"/>
          <w:szCs w:val="28"/>
        </w:rPr>
      </w:pPr>
    </w:p>
    <w:p w14:paraId="7C33261D" w14:textId="77777777" w:rsidR="00083EAA" w:rsidRPr="00083EAA" w:rsidRDefault="00083EAA" w:rsidP="00083EAA">
      <w:pPr>
        <w:jc w:val="both"/>
        <w:rPr>
          <w:rFonts w:ascii="Arial" w:hAnsi="Arial" w:cs="Arial"/>
          <w:sz w:val="28"/>
          <w:szCs w:val="28"/>
        </w:rPr>
      </w:pPr>
      <w:r w:rsidRPr="00083EAA">
        <w:rPr>
          <w:rFonts w:ascii="Arial" w:hAnsi="Arial" w:cs="Arial"/>
          <w:sz w:val="28"/>
          <w:szCs w:val="28"/>
        </w:rPr>
        <w:t>En la escuela "Mártires de Cananea", del municipio de Santa Catarina,  los pequeños encabezados por Mariel y Emilio, acompañaron al Gobernador Samuel Alejandro García Sepúlveda y a su esposa Mariana Rodríguez Cantú, titular de AMAR a Nuevo León, a una jornada del Programa "Ponte Nuevo, Ponte Mundial".</w:t>
      </w:r>
    </w:p>
    <w:p w14:paraId="514A332D" w14:textId="77777777" w:rsidR="00083EAA" w:rsidRPr="00083EAA" w:rsidRDefault="00083EAA" w:rsidP="00083EAA">
      <w:pPr>
        <w:jc w:val="both"/>
        <w:rPr>
          <w:rFonts w:ascii="Arial" w:hAnsi="Arial" w:cs="Arial"/>
          <w:sz w:val="28"/>
          <w:szCs w:val="28"/>
        </w:rPr>
      </w:pPr>
    </w:p>
    <w:p w14:paraId="269A1CF1" w14:textId="77777777" w:rsidR="00083EAA" w:rsidRPr="00083EAA" w:rsidRDefault="00083EAA" w:rsidP="00083EAA">
      <w:pPr>
        <w:jc w:val="both"/>
        <w:rPr>
          <w:rFonts w:ascii="Arial" w:hAnsi="Arial" w:cs="Arial"/>
          <w:sz w:val="28"/>
          <w:szCs w:val="28"/>
        </w:rPr>
      </w:pPr>
      <w:r w:rsidRPr="00083EAA">
        <w:rPr>
          <w:rFonts w:ascii="Arial" w:hAnsi="Arial" w:cs="Arial"/>
          <w:sz w:val="28"/>
          <w:szCs w:val="28"/>
        </w:rPr>
        <w:t xml:space="preserve"> De está forma, día a día, los neoleoneses se unen a la euforia por la Copa del Mundo 2026, que se celebrará en la entidad.</w:t>
      </w:r>
    </w:p>
    <w:p w14:paraId="015509FE" w14:textId="77777777" w:rsidR="00083EAA" w:rsidRPr="00083EAA" w:rsidRDefault="00083EAA" w:rsidP="00083EAA">
      <w:pPr>
        <w:jc w:val="both"/>
        <w:rPr>
          <w:rFonts w:ascii="Arial" w:hAnsi="Arial" w:cs="Arial"/>
          <w:sz w:val="28"/>
          <w:szCs w:val="28"/>
        </w:rPr>
      </w:pPr>
    </w:p>
    <w:p w14:paraId="366D10D8" w14:textId="77777777" w:rsidR="00083EAA" w:rsidRPr="00083EAA" w:rsidRDefault="00083EAA" w:rsidP="00083EAA">
      <w:pPr>
        <w:jc w:val="both"/>
        <w:rPr>
          <w:rFonts w:ascii="Arial" w:hAnsi="Arial" w:cs="Arial"/>
          <w:sz w:val="28"/>
          <w:szCs w:val="28"/>
        </w:rPr>
      </w:pPr>
      <w:r w:rsidRPr="00083EAA">
        <w:rPr>
          <w:rFonts w:ascii="Arial" w:hAnsi="Arial" w:cs="Arial"/>
          <w:sz w:val="28"/>
          <w:szCs w:val="28"/>
        </w:rPr>
        <w:t xml:space="preserve">Al igual que en otras convivencias, jóvenes estudiantes  y ciudadanos protagonizaron una “cascarita” como preámbulo del Mundialito escolar, que arranca el próximo 23 de junio. </w:t>
      </w:r>
    </w:p>
    <w:p w14:paraId="112BF176" w14:textId="77777777" w:rsidR="00083EAA" w:rsidRPr="00083EAA" w:rsidRDefault="00083EAA" w:rsidP="00083EAA">
      <w:pPr>
        <w:jc w:val="both"/>
        <w:rPr>
          <w:rFonts w:ascii="Arial" w:hAnsi="Arial" w:cs="Arial"/>
          <w:sz w:val="28"/>
          <w:szCs w:val="28"/>
        </w:rPr>
      </w:pPr>
    </w:p>
    <w:p w14:paraId="5DDAE347" w14:textId="77777777" w:rsidR="00083EAA" w:rsidRPr="00083EAA" w:rsidRDefault="00083EAA" w:rsidP="00083EAA">
      <w:pPr>
        <w:jc w:val="both"/>
        <w:rPr>
          <w:rFonts w:ascii="Arial" w:hAnsi="Arial" w:cs="Arial"/>
          <w:sz w:val="28"/>
          <w:szCs w:val="28"/>
        </w:rPr>
      </w:pPr>
      <w:r w:rsidRPr="00083EAA">
        <w:rPr>
          <w:rFonts w:ascii="Arial" w:hAnsi="Arial" w:cs="Arial"/>
          <w:sz w:val="28"/>
          <w:szCs w:val="28"/>
        </w:rPr>
        <w:t>Los partidos se convirtieron en una fiesta deportiva, gracias al entusiasmo y pasión de los estudiantes que se unieron con autoridades y mentores para desbordar la alegría en la cancha de futbol cinco que se instaló en el centro educativo.</w:t>
      </w:r>
    </w:p>
    <w:p w14:paraId="314E0977" w14:textId="77777777" w:rsidR="00083EAA" w:rsidRPr="00083EAA" w:rsidRDefault="00083EAA" w:rsidP="00083EAA">
      <w:pPr>
        <w:jc w:val="both"/>
        <w:rPr>
          <w:rFonts w:ascii="Arial" w:hAnsi="Arial" w:cs="Arial"/>
          <w:sz w:val="28"/>
          <w:szCs w:val="28"/>
        </w:rPr>
      </w:pPr>
    </w:p>
    <w:p w14:paraId="19CDD893" w14:textId="77777777" w:rsidR="00083EAA" w:rsidRPr="00083EAA" w:rsidRDefault="00083EAA" w:rsidP="00083EAA">
      <w:pPr>
        <w:jc w:val="both"/>
        <w:rPr>
          <w:rFonts w:ascii="Arial" w:hAnsi="Arial" w:cs="Arial"/>
          <w:sz w:val="28"/>
          <w:szCs w:val="28"/>
        </w:rPr>
      </w:pPr>
      <w:r w:rsidRPr="00083EAA">
        <w:rPr>
          <w:rFonts w:ascii="Arial" w:hAnsi="Arial" w:cs="Arial"/>
          <w:sz w:val="28"/>
          <w:szCs w:val="28"/>
        </w:rPr>
        <w:t>Cabe destacar que la cancha de futbol,  forma parte del plan de 300  complejos, que se contempla edificar en igual número de escuelas en el marco de las celebraciones de la Copa del Mundo.</w:t>
      </w:r>
    </w:p>
    <w:p w14:paraId="08FA37AD" w14:textId="77777777" w:rsidR="00083EAA" w:rsidRPr="00083EAA" w:rsidRDefault="00083EAA" w:rsidP="00083EAA">
      <w:pPr>
        <w:jc w:val="both"/>
        <w:rPr>
          <w:rFonts w:ascii="Arial" w:hAnsi="Arial" w:cs="Arial"/>
          <w:sz w:val="28"/>
          <w:szCs w:val="28"/>
        </w:rPr>
      </w:pPr>
    </w:p>
    <w:p w14:paraId="0236AB23" w14:textId="388DBC78" w:rsidR="00083EAA" w:rsidRPr="00083EAA" w:rsidRDefault="00083EAA" w:rsidP="00083EAA">
      <w:pPr>
        <w:jc w:val="both"/>
        <w:rPr>
          <w:rFonts w:ascii="Arial" w:hAnsi="Arial" w:cs="Arial"/>
          <w:sz w:val="28"/>
          <w:szCs w:val="28"/>
        </w:rPr>
      </w:pPr>
      <w:r w:rsidRPr="00083EAA">
        <w:rPr>
          <w:rFonts w:ascii="Arial" w:hAnsi="Arial" w:cs="Arial"/>
          <w:sz w:val="28"/>
          <w:szCs w:val="28"/>
        </w:rPr>
        <w:lastRenderedPageBreak/>
        <w:t>En su mensaje inicial, el mandatario, acompañado de la Secretaria de Educación, Sofialeticia Morales Garza, destacó que los niños y las niñas y los jóvenes en general tomen parte en  este programa que promueve el desarrollo físico, emocional y social de los neoleoneses.</w:t>
      </w:r>
    </w:p>
    <w:p w14:paraId="0650158A" w14:textId="77777777" w:rsidR="00083EAA" w:rsidRPr="00083EAA" w:rsidRDefault="00083EAA" w:rsidP="00083EAA">
      <w:pPr>
        <w:jc w:val="both"/>
        <w:rPr>
          <w:rFonts w:ascii="Arial" w:hAnsi="Arial" w:cs="Arial"/>
          <w:sz w:val="28"/>
          <w:szCs w:val="28"/>
        </w:rPr>
      </w:pPr>
    </w:p>
    <w:p w14:paraId="2BE64E00" w14:textId="77777777" w:rsidR="00083EAA" w:rsidRDefault="00083EAA" w:rsidP="00083EAA">
      <w:pPr>
        <w:jc w:val="both"/>
        <w:rPr>
          <w:rFonts w:ascii="Arial" w:hAnsi="Arial" w:cs="Arial"/>
          <w:sz w:val="28"/>
          <w:szCs w:val="28"/>
        </w:rPr>
      </w:pPr>
      <w:r w:rsidRPr="00083EAA">
        <w:rPr>
          <w:rFonts w:ascii="Arial" w:hAnsi="Arial" w:cs="Arial"/>
          <w:sz w:val="28"/>
          <w:szCs w:val="28"/>
        </w:rPr>
        <w:t>Estuvieron presentes en esta jornada  Melody Falcó, Directora General del Instituto Estatal de Cultura Física y Deporte (INDE) y Luis Fernando Domínguez Martín del Campo, Director del Instituto Constructor de Infraestructura Física Educativa y Deportiva (ICIFED).</w:t>
      </w:r>
    </w:p>
    <w:p w14:paraId="0654F55A" w14:textId="77777777" w:rsidR="00083EAA" w:rsidRDefault="00083EAA" w:rsidP="00083EAA">
      <w:pPr>
        <w:jc w:val="both"/>
        <w:rPr>
          <w:rFonts w:ascii="Arial" w:hAnsi="Arial" w:cs="Arial"/>
          <w:sz w:val="28"/>
          <w:szCs w:val="28"/>
        </w:rPr>
      </w:pPr>
      <w:bookmarkStart w:id="0" w:name="_GoBack"/>
      <w:bookmarkEnd w:id="0"/>
    </w:p>
    <w:sectPr w:rsidR="00083EA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E5EC7" w14:textId="77777777" w:rsidR="00242492" w:rsidRDefault="00242492" w:rsidP="00E83348">
      <w:r>
        <w:separator/>
      </w:r>
    </w:p>
  </w:endnote>
  <w:endnote w:type="continuationSeparator" w:id="0">
    <w:p w14:paraId="3B5D0B90" w14:textId="77777777" w:rsidR="00242492" w:rsidRDefault="0024249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D5F58" w14:textId="77777777" w:rsidR="00242492" w:rsidRDefault="00242492" w:rsidP="00E83348">
      <w:r>
        <w:separator/>
      </w:r>
    </w:p>
  </w:footnote>
  <w:footnote w:type="continuationSeparator" w:id="0">
    <w:p w14:paraId="666B3EB6" w14:textId="77777777" w:rsidR="00242492" w:rsidRDefault="0024249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8071713"/>
    <w:multiLevelType w:val="hybridMultilevel"/>
    <w:tmpl w:val="C48CA6DA"/>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606DBF"/>
    <w:multiLevelType w:val="hybridMultilevel"/>
    <w:tmpl w:val="EAFA4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9"/>
  </w:num>
  <w:num w:numId="7">
    <w:abstractNumId w:val="10"/>
  </w:num>
  <w:num w:numId="8">
    <w:abstractNumId w:val="12"/>
  </w:num>
  <w:num w:numId="9">
    <w:abstractNumId w:val="15"/>
  </w:num>
  <w:num w:numId="10">
    <w:abstractNumId w:val="5"/>
  </w:num>
  <w:num w:numId="11">
    <w:abstractNumId w:val="9"/>
  </w:num>
  <w:num w:numId="12">
    <w:abstractNumId w:val="0"/>
  </w:num>
  <w:num w:numId="13">
    <w:abstractNumId w:val="8"/>
  </w:num>
  <w:num w:numId="14">
    <w:abstractNumId w:val="18"/>
  </w:num>
  <w:num w:numId="15">
    <w:abstractNumId w:val="16"/>
  </w:num>
  <w:num w:numId="16">
    <w:abstractNumId w:val="20"/>
  </w:num>
  <w:num w:numId="17">
    <w:abstractNumId w:val="4"/>
  </w:num>
  <w:num w:numId="18">
    <w:abstractNumId w:val="11"/>
  </w:num>
  <w:num w:numId="19">
    <w:abstractNumId w:val="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83EAA"/>
    <w:rsid w:val="000A00B6"/>
    <w:rsid w:val="000A1946"/>
    <w:rsid w:val="000A60C8"/>
    <w:rsid w:val="000B2F61"/>
    <w:rsid w:val="000D643B"/>
    <w:rsid w:val="000E09E5"/>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B3BBF"/>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C6A9D"/>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5B45"/>
    <w:rsid w:val="00836B8D"/>
    <w:rsid w:val="00842C30"/>
    <w:rsid w:val="00845AB6"/>
    <w:rsid w:val="0085271B"/>
    <w:rsid w:val="008542BC"/>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9C3F3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B57A9"/>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679EB"/>
    <w:rsid w:val="00C730BD"/>
    <w:rsid w:val="00C90637"/>
    <w:rsid w:val="00C955EB"/>
    <w:rsid w:val="00CA29D0"/>
    <w:rsid w:val="00CB116B"/>
    <w:rsid w:val="00CD5508"/>
    <w:rsid w:val="00CD5526"/>
    <w:rsid w:val="00CD6B11"/>
    <w:rsid w:val="00CF3696"/>
    <w:rsid w:val="00CF4338"/>
    <w:rsid w:val="00CF44B7"/>
    <w:rsid w:val="00D07965"/>
    <w:rsid w:val="00D10FF3"/>
    <w:rsid w:val="00D24196"/>
    <w:rsid w:val="00D301A7"/>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19F0"/>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36608"/>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634797252">
      <w:bodyDiv w:val="1"/>
      <w:marLeft w:val="0"/>
      <w:marRight w:val="0"/>
      <w:marTop w:val="0"/>
      <w:marBottom w:val="0"/>
      <w:divBdr>
        <w:top w:val="none" w:sz="0" w:space="0" w:color="auto"/>
        <w:left w:val="none" w:sz="0" w:space="0" w:color="auto"/>
        <w:bottom w:val="none" w:sz="0" w:space="0" w:color="auto"/>
        <w:right w:val="none" w:sz="0" w:space="0" w:color="auto"/>
      </w:divBdr>
    </w:div>
    <w:div w:id="1890609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DC61D-E3B9-4906-97F4-657B71023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294</Words>
  <Characters>1622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2025-06-19T02:33:00Z</dcterms:created>
  <dcterms:modified xsi:type="dcterms:W3CDTF">2025-06-19T02:53:00Z</dcterms:modified>
</cp:coreProperties>
</file>