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3248391" w:rsidR="00EA29FA" w:rsidRPr="00C60FD1" w:rsidRDefault="00D14CA5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</w:t>
      </w:r>
      <w:r w:rsidR="00346FAA">
        <w:rPr>
          <w:rFonts w:ascii="Arial" w:hAnsi="Arial" w:cs="Arial"/>
          <w:b/>
          <w:sz w:val="22"/>
          <w:lang w:val="es-ES"/>
        </w:rPr>
        <w:t>9</w:t>
      </w:r>
      <w:r w:rsidR="00746178">
        <w:rPr>
          <w:rFonts w:ascii="Arial" w:hAnsi="Arial" w:cs="Arial"/>
          <w:b/>
          <w:sz w:val="22"/>
          <w:lang w:val="es-ES"/>
        </w:rPr>
        <w:t>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730B4AA" w:rsidR="00703B09" w:rsidRDefault="00FF624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30</w:t>
      </w:r>
      <w:r w:rsidR="00346FAA">
        <w:rPr>
          <w:rFonts w:ascii="Arial" w:hAnsi="Arial" w:cs="Arial"/>
          <w:sz w:val="22"/>
          <w:lang w:val="es-ES"/>
        </w:rPr>
        <w:t xml:space="preserve"> </w:t>
      </w:r>
      <w:r w:rsidR="00C15F5D">
        <w:rPr>
          <w:rFonts w:ascii="Arial" w:hAnsi="Arial" w:cs="Arial"/>
          <w:sz w:val="22"/>
          <w:lang w:val="es-ES"/>
        </w:rPr>
        <w:t>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73A6BBEA" w14:textId="77777777" w:rsidR="00FF6244" w:rsidRDefault="00FF6244" w:rsidP="009941BA">
      <w:pPr>
        <w:jc w:val="center"/>
        <w:rPr>
          <w:rStyle w:val="s1"/>
          <w:rFonts w:ascii="Arial" w:hAnsi="Arial" w:cs="Arial"/>
          <w:sz w:val="28"/>
          <w:szCs w:val="28"/>
          <w:lang w:eastAsia="es-MX"/>
        </w:rPr>
      </w:pPr>
    </w:p>
    <w:p w14:paraId="5CDEA034" w14:textId="2036DC1B" w:rsidR="009941BA" w:rsidRPr="009941BA" w:rsidRDefault="009941BA" w:rsidP="009941BA">
      <w:pPr>
        <w:jc w:val="center"/>
        <w:rPr>
          <w:rStyle w:val="s1"/>
          <w:rFonts w:ascii="Arial" w:hAnsi="Arial" w:cs="Arial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sz w:val="28"/>
          <w:szCs w:val="28"/>
          <w:lang w:eastAsia="es-MX"/>
        </w:rPr>
        <w:t xml:space="preserve">ENTREGA GOBERNADOR 165 UNIDADES PARA OPERATIVIDAD DE AGUA Y DRENAJE </w:t>
      </w:r>
    </w:p>
    <w:p w14:paraId="63B4C6D3" w14:textId="77777777" w:rsidR="009941BA" w:rsidRPr="009941BA" w:rsidRDefault="009941BA" w:rsidP="009941BA">
      <w:pPr>
        <w:jc w:val="center"/>
        <w:rPr>
          <w:rStyle w:val="s1"/>
          <w:rFonts w:ascii="Arial" w:hAnsi="Arial" w:cs="Arial"/>
          <w:sz w:val="28"/>
          <w:szCs w:val="28"/>
          <w:lang w:eastAsia="es-MX"/>
        </w:rPr>
      </w:pPr>
    </w:p>
    <w:p w14:paraId="737EDC1E" w14:textId="77777777" w:rsidR="00F74E0F" w:rsidRPr="00F74E0F" w:rsidRDefault="009941BA" w:rsidP="00F74E0F">
      <w:pPr>
        <w:pStyle w:val="Prrafodelista"/>
        <w:numPr>
          <w:ilvl w:val="0"/>
          <w:numId w:val="24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</w:pP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El Mandatario estatal destac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ó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 xml:space="preserve"> que se ha invertido m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á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s de 30 mil millones de pesos en materia de agua y agreg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ó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 xml:space="preserve"> que desde hoy se est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á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 xml:space="preserve"> trabajando en un plan h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í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drico para los pr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ó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ximos a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ñ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 xml:space="preserve">os. </w:t>
      </w:r>
    </w:p>
    <w:p w14:paraId="48E0F0EE" w14:textId="637DFDCF" w:rsidR="009941BA" w:rsidRPr="00F74E0F" w:rsidRDefault="009941BA" w:rsidP="00F74E0F">
      <w:pPr>
        <w:pStyle w:val="Prrafodelista"/>
        <w:numPr>
          <w:ilvl w:val="0"/>
          <w:numId w:val="24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</w:pP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Las nuevas unidades permitir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á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n mejorar tiempos de respuesta, y avanzar hacia la autonom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í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a t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é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cnica de la Instituci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ó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n.</w:t>
      </w:r>
    </w:p>
    <w:p w14:paraId="77BE32D4" w14:textId="573E156D" w:rsidR="009941BA" w:rsidRPr="00F74E0F" w:rsidRDefault="009941BA" w:rsidP="009941BA">
      <w:pPr>
        <w:pStyle w:val="Prrafodelista"/>
        <w:numPr>
          <w:ilvl w:val="0"/>
          <w:numId w:val="24"/>
        </w:numPr>
        <w:jc w:val="both"/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</w:pP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Entre ellas se incluyen desde veh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í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culos ligeros, hasta maquinaria pesada como retroexcavadoras, cargadores frontales, camiones especializados y gr</w:t>
      </w:r>
      <w:r w:rsidRPr="00F74E0F">
        <w:rPr>
          <w:rStyle w:val="s1"/>
          <w:rFonts w:ascii="Arial" w:hAnsi="Arial" w:cs="Arial" w:hint="eastAsia"/>
          <w:b w:val="0"/>
          <w:bCs w:val="0"/>
          <w:i/>
          <w:iCs/>
          <w:sz w:val="24"/>
          <w:szCs w:val="24"/>
          <w:lang w:eastAsia="es-MX"/>
        </w:rPr>
        <w:t>ú</w:t>
      </w:r>
      <w:r w:rsidRPr="00F74E0F">
        <w:rPr>
          <w:rStyle w:val="s1"/>
          <w:rFonts w:ascii="Arial" w:hAnsi="Arial" w:cs="Arial"/>
          <w:b w:val="0"/>
          <w:bCs w:val="0"/>
          <w:i/>
          <w:iCs/>
          <w:sz w:val="24"/>
          <w:szCs w:val="24"/>
          <w:lang w:eastAsia="es-MX"/>
        </w:rPr>
        <w:t>as.</w:t>
      </w:r>
    </w:p>
    <w:p w14:paraId="56B0EF97" w14:textId="5715958F" w:rsidR="009941BA" w:rsidRPr="009941BA" w:rsidRDefault="007F6C3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>
        <w:rPr>
          <w:rStyle w:val="s1"/>
          <w:rFonts w:ascii="Arial" w:hAnsi="Arial" w:cs="Arial"/>
          <w:sz w:val="28"/>
          <w:szCs w:val="28"/>
          <w:lang w:eastAsia="es-MX"/>
        </w:rPr>
        <w:t>Juárez</w:t>
      </w:r>
      <w:r w:rsidR="009941BA" w:rsidRPr="00F74E0F">
        <w:rPr>
          <w:rStyle w:val="s1"/>
          <w:rFonts w:ascii="Arial" w:hAnsi="Arial" w:cs="Arial"/>
          <w:sz w:val="28"/>
          <w:szCs w:val="28"/>
          <w:lang w:eastAsia="es-MX"/>
        </w:rPr>
        <w:t>, Nuevo Le</w:t>
      </w:r>
      <w:r w:rsidR="009941BA" w:rsidRPr="00F74E0F">
        <w:rPr>
          <w:rStyle w:val="s1"/>
          <w:rFonts w:ascii="Arial" w:hAnsi="Arial" w:cs="Arial" w:hint="eastAsia"/>
          <w:sz w:val="28"/>
          <w:szCs w:val="28"/>
          <w:lang w:eastAsia="es-MX"/>
        </w:rPr>
        <w:t>ó</w:t>
      </w:r>
      <w:r w:rsidR="009941BA" w:rsidRPr="00F74E0F">
        <w:rPr>
          <w:rStyle w:val="s1"/>
          <w:rFonts w:ascii="Arial" w:hAnsi="Arial" w:cs="Arial"/>
          <w:sz w:val="28"/>
          <w:szCs w:val="28"/>
          <w:lang w:eastAsia="es-MX"/>
        </w:rPr>
        <w:t>n.-</w:t>
      </w:r>
      <w:r w:rsidR="009941BA"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El Gobernador de Nuevo Le</w:t>
      </w:r>
      <w:r w:rsidR="009941BA"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="009941BA"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Samuel Alejandro Garc</w:t>
      </w:r>
      <w:r w:rsidR="009941BA"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í</w:t>
      </w:r>
      <w:r w:rsidR="009941BA"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a Sep</w:t>
      </w:r>
      <w:r w:rsidR="009941BA"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ú</w:t>
      </w:r>
      <w:r w:rsidR="009941BA"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lveda llev</w:t>
      </w:r>
      <w:r w:rsidR="009941BA"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="009941BA"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a cabo la entrega de un parque vehicular de 165 unidades para la operatividad de Agua y Drenaje de Monterrey, con el fin de mejorar los tiempos de respuesta, atender con mayor eficiencia las fugas y emergencias.</w:t>
      </w:r>
    </w:p>
    <w:p w14:paraId="5CE4685E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</w:p>
    <w:p w14:paraId="4184C94C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Durante el evento realizado en la Planta Potabilizadora San Roque, en donde estuvo acompa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ñ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ado el </w:t>
      </w:r>
      <w:bookmarkStart w:id="0" w:name="_Int_pUuWzoHc"/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Director General</w:t>
      </w:r>
      <w:bookmarkEnd w:id="0"/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de Agua y Drenaje, Juan Ignacio Barrag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y el alcalde Ju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rez, F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é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lix Arratia, el Mandatario estatal inform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que se ha invertido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 de 30 mil millones de pesos en materia de agua y agreg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que desde hoy se est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trabajando en un plan h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í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drico y se est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planeando lo que viene en esta materia para los pr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ximos a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ñ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os. </w:t>
      </w:r>
    </w:p>
    <w:p w14:paraId="1E2B38B6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 </w:t>
      </w:r>
    </w:p>
    <w:p w14:paraId="7B2B5842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Adem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s, se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ñ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al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que, modernizar al Estado implica dotar a sus instituciones de herramientas de trabajo de primer nivel, reconociendo el esfuerzo del personal que diariamente resuelve situaciones cr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í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ticas en las calles de Nuevo Le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n.</w:t>
      </w:r>
    </w:p>
    <w:p w14:paraId="48E5DA61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</w:p>
    <w:p w14:paraId="34F7A590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lastRenderedPageBreak/>
        <w:t>"Lo que ha hecho Monterrey, lo que ha hecho la ciudad, lo que ha hecho el Estado para llevar agua a su gente es un verdadero reto. Yo hoy les puedo decir a 3 a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ñ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os, vamos muy bien en la materia. El estado ha invertido de manera hist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rica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 de 30 mil millones de pesos", mencion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el Gobernador. </w:t>
      </w:r>
    </w:p>
    <w:p w14:paraId="1B97557D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</w:p>
    <w:p w14:paraId="17B75D87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"Hay muchos planes, hay muchos proyectos para Nuevo Le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y hoy les puedo decir a 3 a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ñ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os que arrancamos el cuarto muy motivados en materia de agua, las presas llenas y estamos reequipando Agua y Drenaje. Vamos a hacer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 presas,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 acueductos, vamos a invertir en la maquinaria y lo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 importante vamos a subir sueldos y vamos a mejorar las prestaciones de la gente de Agua y Drenaje", a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ñ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adi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el Mandatario estatal.</w:t>
      </w:r>
    </w:p>
    <w:p w14:paraId="708BB199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</w:p>
    <w:p w14:paraId="3A292535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Por su parte, el Director General de Agua y Drenaje, Juan Ignacio Barrag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n, reconoci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el respaldo constante del Gobierno del Estado en el fortalecimiento de la infraestructura h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í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drica. Subray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que, gracias al liderazgo del Gobernador y a la coordinaci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semanal en la Mesa del Agua, ha sido posible enfrentar rezagos hist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ricos con una visi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é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cnica de largo plazo.</w:t>
      </w:r>
    </w:p>
    <w:p w14:paraId="57852803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 </w:t>
      </w:r>
    </w:p>
    <w:p w14:paraId="2A5CD90D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Agreg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que ante este panorama, y siguiendo las instrucciones del Gobernador, se implement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una estrategia enfocada en tres objetivos fundamentales: mejorar las condiciones laborales del personal mediante herramientas que reduzcan el esfuerzo f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í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sico; aumentar la productividad al contar con maquinaria que permita ejecutar tareas en menor tiempo; y ofrecer un servicio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s 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gil y oportuno a la comunidad y a los municipios.</w:t>
      </w:r>
    </w:p>
    <w:p w14:paraId="46FF9905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 </w:t>
      </w:r>
    </w:p>
    <w:p w14:paraId="569E31BA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En lo que va de la actual administraci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se han incorporado 426 nuevos equipos, lo que representa un incremento del 40% respecto a la capacidad operativa con la que se recibi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 la instituci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ó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 xml:space="preserve">n. </w:t>
      </w:r>
    </w:p>
    <w:p w14:paraId="0DE68F67" w14:textId="77777777" w:rsidR="009941BA" w:rsidRPr="009941B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 </w:t>
      </w:r>
    </w:p>
    <w:p w14:paraId="78763BE5" w14:textId="61182C4C" w:rsidR="00EA29FA" w:rsidRDefault="009941BA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lastRenderedPageBreak/>
        <w:t>Las 165 nuevas unidades incluyen desde autos utilitarios hasta maquinaria pesada como cargadores frontales, camiones de volteo, bulldozers y gr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ú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as tit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n, los cuales permitir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n atender de forma m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s r</w:t>
      </w:r>
      <w:r w:rsidRPr="009941BA">
        <w:rPr>
          <w:rStyle w:val="s1"/>
          <w:rFonts w:ascii="Arial" w:hAnsi="Arial" w:cs="Arial" w:hint="eastAsia"/>
          <w:b w:val="0"/>
          <w:bCs w:val="0"/>
          <w:sz w:val="28"/>
          <w:szCs w:val="28"/>
          <w:lang w:eastAsia="es-MX"/>
        </w:rPr>
        <w:t>á</w:t>
      </w:r>
      <w:r w:rsidRPr="009941BA"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  <w:t>pida las fugas, ejecutar rehabilitaciones y dar mantenimiento preventivo a infraestructura clave como los acueductos.</w:t>
      </w:r>
    </w:p>
    <w:p w14:paraId="2E750EE5" w14:textId="77777777" w:rsidR="00E06527" w:rsidRDefault="00E06527" w:rsidP="009941BA">
      <w:pPr>
        <w:jc w:val="both"/>
        <w:rPr>
          <w:rStyle w:val="s1"/>
          <w:rFonts w:ascii="Arial" w:hAnsi="Arial" w:cs="Arial"/>
          <w:b w:val="0"/>
          <w:bCs w:val="0"/>
          <w:sz w:val="28"/>
          <w:szCs w:val="28"/>
          <w:lang w:eastAsia="es-MX"/>
        </w:rPr>
      </w:pPr>
      <w:bookmarkStart w:id="1" w:name="_GoBack"/>
      <w:bookmarkEnd w:id="1"/>
    </w:p>
    <w:sectPr w:rsidR="00E0652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561AE" w14:textId="77777777" w:rsidR="00322963" w:rsidRDefault="00322963" w:rsidP="00E83348">
      <w:r>
        <w:separator/>
      </w:r>
    </w:p>
  </w:endnote>
  <w:endnote w:type="continuationSeparator" w:id="0">
    <w:p w14:paraId="791BB6AC" w14:textId="77777777" w:rsidR="00322963" w:rsidRDefault="0032296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SemiboldItalic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BC206" w14:textId="77777777" w:rsidR="00322963" w:rsidRDefault="00322963" w:rsidP="00E83348">
      <w:r>
        <w:separator/>
      </w:r>
    </w:p>
  </w:footnote>
  <w:footnote w:type="continuationSeparator" w:id="0">
    <w:p w14:paraId="0DB40B62" w14:textId="77777777" w:rsidR="00322963" w:rsidRDefault="0032296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UuWzoHc" int2:invalidationBookmarkName="" int2:hashCode="msnpvIOoDYBGJS" int2:id="Vfa0udxe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59A"/>
    <w:multiLevelType w:val="hybridMultilevel"/>
    <w:tmpl w:val="DA406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2656E"/>
    <w:multiLevelType w:val="hybridMultilevel"/>
    <w:tmpl w:val="0AA0E4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9313CF"/>
    <w:multiLevelType w:val="hybridMultilevel"/>
    <w:tmpl w:val="4F165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312"/>
    <w:multiLevelType w:val="hybridMultilevel"/>
    <w:tmpl w:val="859081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A66BDE"/>
    <w:multiLevelType w:val="hybridMultilevel"/>
    <w:tmpl w:val="F0F6BE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1"/>
  </w:num>
  <w:num w:numId="7">
    <w:abstractNumId w:val="13"/>
  </w:num>
  <w:num w:numId="8">
    <w:abstractNumId w:val="16"/>
  </w:num>
  <w:num w:numId="9">
    <w:abstractNumId w:val="18"/>
  </w:num>
  <w:num w:numId="10">
    <w:abstractNumId w:val="7"/>
  </w:num>
  <w:num w:numId="11">
    <w:abstractNumId w:val="12"/>
  </w:num>
  <w:num w:numId="12">
    <w:abstractNumId w:val="1"/>
  </w:num>
  <w:num w:numId="13">
    <w:abstractNumId w:val="10"/>
  </w:num>
  <w:num w:numId="14">
    <w:abstractNumId w:val="20"/>
  </w:num>
  <w:num w:numId="15">
    <w:abstractNumId w:val="19"/>
  </w:num>
  <w:num w:numId="16">
    <w:abstractNumId w:val="23"/>
  </w:num>
  <w:num w:numId="17">
    <w:abstractNumId w:val="6"/>
  </w:num>
  <w:num w:numId="18">
    <w:abstractNumId w:val="14"/>
  </w:num>
  <w:num w:numId="19">
    <w:abstractNumId w:val="3"/>
  </w:num>
  <w:num w:numId="20">
    <w:abstractNumId w:val="11"/>
  </w:num>
  <w:num w:numId="21">
    <w:abstractNumId w:val="22"/>
  </w:num>
  <w:num w:numId="22">
    <w:abstractNumId w:val="2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90F22"/>
    <w:rsid w:val="000A00B6"/>
    <w:rsid w:val="000A1946"/>
    <w:rsid w:val="000A60C8"/>
    <w:rsid w:val="000B2F61"/>
    <w:rsid w:val="000C4C00"/>
    <w:rsid w:val="000D0D46"/>
    <w:rsid w:val="000D643B"/>
    <w:rsid w:val="000E599E"/>
    <w:rsid w:val="000E5F86"/>
    <w:rsid w:val="000E75FC"/>
    <w:rsid w:val="000E7FE2"/>
    <w:rsid w:val="000F2A3A"/>
    <w:rsid w:val="000F2EAD"/>
    <w:rsid w:val="000F2FE1"/>
    <w:rsid w:val="0010008A"/>
    <w:rsid w:val="00115911"/>
    <w:rsid w:val="001161DD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B79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6022"/>
    <w:rsid w:val="00217F02"/>
    <w:rsid w:val="002209CA"/>
    <w:rsid w:val="00223741"/>
    <w:rsid w:val="00245067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11A7"/>
    <w:rsid w:val="002E5D52"/>
    <w:rsid w:val="002F14B9"/>
    <w:rsid w:val="002F2006"/>
    <w:rsid w:val="00302722"/>
    <w:rsid w:val="0030738E"/>
    <w:rsid w:val="00322963"/>
    <w:rsid w:val="003336A3"/>
    <w:rsid w:val="0033417B"/>
    <w:rsid w:val="00346FAA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E5F71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5606"/>
    <w:rsid w:val="00486C41"/>
    <w:rsid w:val="00492804"/>
    <w:rsid w:val="004A211E"/>
    <w:rsid w:val="004A3C61"/>
    <w:rsid w:val="004A47CB"/>
    <w:rsid w:val="004B100E"/>
    <w:rsid w:val="004B238A"/>
    <w:rsid w:val="004C3EBD"/>
    <w:rsid w:val="004C6B3C"/>
    <w:rsid w:val="004F04F3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1941"/>
    <w:rsid w:val="00592F61"/>
    <w:rsid w:val="00595AA0"/>
    <w:rsid w:val="005A6904"/>
    <w:rsid w:val="005B246F"/>
    <w:rsid w:val="005C1539"/>
    <w:rsid w:val="005C2E37"/>
    <w:rsid w:val="005C4837"/>
    <w:rsid w:val="005E0077"/>
    <w:rsid w:val="00613C63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2B5B"/>
    <w:rsid w:val="006955DB"/>
    <w:rsid w:val="0069656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46178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6C3A"/>
    <w:rsid w:val="007F7CDB"/>
    <w:rsid w:val="0080172F"/>
    <w:rsid w:val="00803A16"/>
    <w:rsid w:val="008047D2"/>
    <w:rsid w:val="008266B9"/>
    <w:rsid w:val="00836B8D"/>
    <w:rsid w:val="00842C30"/>
    <w:rsid w:val="00842E1B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41BA"/>
    <w:rsid w:val="009A1085"/>
    <w:rsid w:val="009A4006"/>
    <w:rsid w:val="009A55D9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BCE"/>
    <w:rsid w:val="00A67C2C"/>
    <w:rsid w:val="00A705CA"/>
    <w:rsid w:val="00A70F16"/>
    <w:rsid w:val="00A8033B"/>
    <w:rsid w:val="00A85D14"/>
    <w:rsid w:val="00A87621"/>
    <w:rsid w:val="00AA6D55"/>
    <w:rsid w:val="00AD06C4"/>
    <w:rsid w:val="00AF03DD"/>
    <w:rsid w:val="00B01173"/>
    <w:rsid w:val="00B01601"/>
    <w:rsid w:val="00B06482"/>
    <w:rsid w:val="00B16EC6"/>
    <w:rsid w:val="00B20134"/>
    <w:rsid w:val="00B22725"/>
    <w:rsid w:val="00B27700"/>
    <w:rsid w:val="00B4275A"/>
    <w:rsid w:val="00B61F96"/>
    <w:rsid w:val="00B717D0"/>
    <w:rsid w:val="00B72928"/>
    <w:rsid w:val="00B96FFE"/>
    <w:rsid w:val="00BA2CCA"/>
    <w:rsid w:val="00BA575F"/>
    <w:rsid w:val="00BB144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2559B"/>
    <w:rsid w:val="00C35EEA"/>
    <w:rsid w:val="00C402FB"/>
    <w:rsid w:val="00C44009"/>
    <w:rsid w:val="00C443E3"/>
    <w:rsid w:val="00C44E98"/>
    <w:rsid w:val="00C61FC4"/>
    <w:rsid w:val="00C639F7"/>
    <w:rsid w:val="00C67FAE"/>
    <w:rsid w:val="00C730BD"/>
    <w:rsid w:val="00C90637"/>
    <w:rsid w:val="00C955EB"/>
    <w:rsid w:val="00CA29D0"/>
    <w:rsid w:val="00CB116B"/>
    <w:rsid w:val="00CD38A9"/>
    <w:rsid w:val="00CD5508"/>
    <w:rsid w:val="00CD5526"/>
    <w:rsid w:val="00CF3696"/>
    <w:rsid w:val="00CF44B7"/>
    <w:rsid w:val="00D07965"/>
    <w:rsid w:val="00D10FF3"/>
    <w:rsid w:val="00D14CA5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0E2"/>
    <w:rsid w:val="00D9312F"/>
    <w:rsid w:val="00D931E0"/>
    <w:rsid w:val="00D97DD3"/>
    <w:rsid w:val="00DC11C2"/>
    <w:rsid w:val="00DC2841"/>
    <w:rsid w:val="00DC39E5"/>
    <w:rsid w:val="00DE18D3"/>
    <w:rsid w:val="00DE7692"/>
    <w:rsid w:val="00DF0FC2"/>
    <w:rsid w:val="00DF16D9"/>
    <w:rsid w:val="00DF283D"/>
    <w:rsid w:val="00DF6142"/>
    <w:rsid w:val="00E02C49"/>
    <w:rsid w:val="00E06527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1E61"/>
    <w:rsid w:val="00E83348"/>
    <w:rsid w:val="00E84D9E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24DA"/>
    <w:rsid w:val="00F23455"/>
    <w:rsid w:val="00F27183"/>
    <w:rsid w:val="00F4184E"/>
    <w:rsid w:val="00F5143F"/>
    <w:rsid w:val="00F57F4B"/>
    <w:rsid w:val="00F7066A"/>
    <w:rsid w:val="00F70DFF"/>
    <w:rsid w:val="00F74E0F"/>
    <w:rsid w:val="00F75DE7"/>
    <w:rsid w:val="00F925BE"/>
    <w:rsid w:val="00F97C2A"/>
    <w:rsid w:val="00FA078D"/>
    <w:rsid w:val="00FA13EB"/>
    <w:rsid w:val="00FB2045"/>
    <w:rsid w:val="00FC06A1"/>
    <w:rsid w:val="00FC7441"/>
    <w:rsid w:val="00FF1E62"/>
    <w:rsid w:val="00FF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842E1B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842E1B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842E1B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842E1B"/>
    <w:rPr>
      <w:rFonts w:ascii=".SFUI-SemiboldItalic" w:hAnsi=".SFUI-SemiboldItalic" w:hint="default"/>
      <w:b/>
      <w:bCs/>
      <w:i/>
      <w:iCs/>
      <w:sz w:val="18"/>
      <w:szCs w:val="18"/>
    </w:rPr>
  </w:style>
  <w:style w:type="character" w:customStyle="1" w:styleId="s4">
    <w:name w:val="s4"/>
    <w:basedOn w:val="Fuentedeprrafopredeter"/>
    <w:rsid w:val="00842E1B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apple-converted-space">
    <w:name w:val="apple-converted-space"/>
    <w:basedOn w:val="Fuentedeprrafopredeter"/>
    <w:rsid w:val="00842E1B"/>
  </w:style>
  <w:style w:type="paragraph" w:customStyle="1" w:styleId="p2">
    <w:name w:val="p2"/>
    <w:basedOn w:val="Normal"/>
    <w:rsid w:val="00B61F96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5EF235-E897-449C-8C2B-2C2819C1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545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2025-05-31T02:27:00Z</dcterms:created>
  <dcterms:modified xsi:type="dcterms:W3CDTF">2025-05-31T02:35:00Z</dcterms:modified>
</cp:coreProperties>
</file>