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F9D45D5" w:rsidR="00EA29FA" w:rsidRPr="00C60FD1" w:rsidRDefault="00995980" w:rsidP="00EA29FA">
      <w:pPr>
        <w:jc w:val="right"/>
        <w:rPr>
          <w:rFonts w:ascii="Arial" w:hAnsi="Arial" w:cs="Arial"/>
          <w:b/>
          <w:sz w:val="22"/>
          <w:lang w:val="es-ES"/>
        </w:rPr>
      </w:pPr>
      <w:bookmarkStart w:id="0" w:name="_GoBack"/>
      <w:bookmarkEnd w:id="0"/>
      <w:r>
        <w:rPr>
          <w:rFonts w:ascii="Arial" w:hAnsi="Arial" w:cs="Arial"/>
          <w:b/>
          <w:sz w:val="22"/>
          <w:lang w:val="es-ES"/>
        </w:rPr>
        <w:t>CP/0622</w:t>
      </w:r>
      <w:r w:rsidR="00EA29FA">
        <w:rPr>
          <w:rFonts w:ascii="Arial" w:hAnsi="Arial" w:cs="Arial"/>
          <w:b/>
          <w:sz w:val="22"/>
          <w:lang w:val="es-ES"/>
        </w:rPr>
        <w:t>/2025</w:t>
      </w:r>
    </w:p>
    <w:p w14:paraId="695E3F55" w14:textId="3697A237" w:rsidR="00703B09" w:rsidRDefault="00995980" w:rsidP="00703B09">
      <w:pPr>
        <w:jc w:val="right"/>
        <w:rPr>
          <w:rFonts w:ascii="Arial" w:hAnsi="Arial" w:cs="Arial"/>
          <w:sz w:val="22"/>
          <w:lang w:val="es-ES"/>
        </w:rPr>
      </w:pPr>
      <w:r>
        <w:rPr>
          <w:rFonts w:ascii="Arial" w:hAnsi="Arial" w:cs="Arial"/>
          <w:sz w:val="22"/>
          <w:lang w:val="es-ES"/>
        </w:rPr>
        <w:t>13</w:t>
      </w:r>
      <w:r w:rsidR="00EA29FA">
        <w:rPr>
          <w:rFonts w:ascii="Arial" w:hAnsi="Arial" w:cs="Arial"/>
          <w:sz w:val="22"/>
          <w:lang w:val="es-ES"/>
        </w:rPr>
        <w:t xml:space="preserve"> de </w:t>
      </w:r>
      <w:r>
        <w:rPr>
          <w:rFonts w:ascii="Arial" w:hAnsi="Arial" w:cs="Arial"/>
          <w:sz w:val="22"/>
          <w:lang w:val="es-ES"/>
        </w:rPr>
        <w:t>mayo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009C594A" w:rsidR="00A23A57" w:rsidRDefault="00995980" w:rsidP="00580ABF">
      <w:pPr>
        <w:jc w:val="center"/>
        <w:rPr>
          <w:rFonts w:ascii="Arial" w:hAnsi="Arial" w:cs="Arial"/>
          <w:b/>
          <w:sz w:val="28"/>
          <w:szCs w:val="28"/>
        </w:rPr>
      </w:pPr>
      <w:r w:rsidRPr="00995980">
        <w:rPr>
          <w:rFonts w:ascii="Arial" w:hAnsi="Arial" w:cs="Arial"/>
          <w:b/>
          <w:sz w:val="28"/>
          <w:szCs w:val="28"/>
        </w:rPr>
        <w:t>SEGUIRÁ ESTADO INNOVANDO EN PLANES DE ESTUDIO</w:t>
      </w:r>
    </w:p>
    <w:p w14:paraId="4F730ED2" w14:textId="77777777" w:rsidR="00580ABF" w:rsidRDefault="00580ABF" w:rsidP="00580ABF">
      <w:pPr>
        <w:jc w:val="center"/>
        <w:rPr>
          <w:rFonts w:ascii="Arial" w:hAnsi="Arial" w:cs="Arial"/>
          <w:b/>
          <w:sz w:val="28"/>
          <w:szCs w:val="28"/>
        </w:rPr>
      </w:pPr>
    </w:p>
    <w:p w14:paraId="547B34BD" w14:textId="6C36B5D6" w:rsidR="00995980" w:rsidRPr="00995980" w:rsidRDefault="00995980" w:rsidP="00995980">
      <w:pPr>
        <w:pStyle w:val="Prrafodelista"/>
        <w:numPr>
          <w:ilvl w:val="0"/>
          <w:numId w:val="18"/>
        </w:numPr>
        <w:jc w:val="both"/>
        <w:rPr>
          <w:rFonts w:ascii="Arial" w:hAnsi="Arial" w:cs="Arial"/>
          <w:sz w:val="28"/>
          <w:szCs w:val="28"/>
        </w:rPr>
      </w:pPr>
      <w:r w:rsidRPr="00995980">
        <w:rPr>
          <w:rFonts w:ascii="Arial" w:hAnsi="Arial" w:cs="Arial"/>
          <w:i/>
        </w:rPr>
        <w:t>Samuel García llamó a</w:t>
      </w:r>
      <w:r w:rsidR="007C25E6">
        <w:rPr>
          <w:rFonts w:ascii="Arial" w:hAnsi="Arial" w:cs="Arial"/>
          <w:i/>
        </w:rPr>
        <w:t xml:space="preserve">l CONALEP de Nuevo León </w:t>
      </w:r>
      <w:r w:rsidRPr="00995980">
        <w:rPr>
          <w:rFonts w:ascii="Arial" w:hAnsi="Arial" w:cs="Arial"/>
          <w:i/>
        </w:rPr>
        <w:t>a ser creativos con planes de estudio, ser creativos en talleres, a ser innovadores y seguir apostando por la educación dual.</w:t>
      </w:r>
      <w:r w:rsidRPr="00995980">
        <w:t xml:space="preserve"> </w:t>
      </w:r>
    </w:p>
    <w:p w14:paraId="0839110B" w14:textId="15A31AB1" w:rsidR="00995980" w:rsidRPr="00995980" w:rsidRDefault="00995980" w:rsidP="00995980">
      <w:pPr>
        <w:pStyle w:val="Prrafodelista"/>
        <w:numPr>
          <w:ilvl w:val="0"/>
          <w:numId w:val="18"/>
        </w:numPr>
        <w:jc w:val="both"/>
        <w:rPr>
          <w:rFonts w:ascii="Arial" w:hAnsi="Arial" w:cs="Arial"/>
          <w:sz w:val="28"/>
          <w:szCs w:val="28"/>
        </w:rPr>
      </w:pPr>
      <w:r w:rsidRPr="00995980">
        <w:rPr>
          <w:rFonts w:ascii="Arial" w:hAnsi="Arial" w:cs="Arial"/>
          <w:i/>
        </w:rPr>
        <w:t>El Gobernador también destacó que en Nuevo León no se escatima en educación, menos en educación dual, el cual dijo es un proyecto regio.</w:t>
      </w:r>
    </w:p>
    <w:p w14:paraId="3693E553" w14:textId="369D16F0" w:rsidR="00995980" w:rsidRPr="00995980" w:rsidRDefault="00EA29FA" w:rsidP="00995980">
      <w:pPr>
        <w:jc w:val="both"/>
        <w:rPr>
          <w:rFonts w:ascii="Arial" w:hAnsi="Arial" w:cs="Arial"/>
          <w:sz w:val="28"/>
          <w:szCs w:val="28"/>
        </w:rPr>
      </w:pPr>
      <w:r w:rsidRPr="00995980">
        <w:rPr>
          <w:rFonts w:ascii="Arial" w:hAnsi="Arial" w:cs="Arial"/>
          <w:b/>
          <w:sz w:val="28"/>
          <w:szCs w:val="28"/>
        </w:rPr>
        <w:t xml:space="preserve">Monterrey, Nuevo León.- </w:t>
      </w:r>
      <w:r w:rsidR="00995980" w:rsidRPr="00995980">
        <w:rPr>
          <w:rFonts w:ascii="Arial" w:hAnsi="Arial" w:cs="Arial"/>
          <w:sz w:val="28"/>
          <w:szCs w:val="28"/>
        </w:rPr>
        <w:t xml:space="preserve">En el marco de la celebración del Día del Maestro 2025, el Gobernador de Nuevo León Samuel Alejandro García Sepúlveda acudió a celebrar el Día del Maestro del CONALEP y aprovechó para felicitar a los docentes y los invitó a seguir siendo creativos e innovando. </w:t>
      </w:r>
    </w:p>
    <w:p w14:paraId="62D1615D" w14:textId="77777777" w:rsidR="00995980" w:rsidRPr="00995980" w:rsidRDefault="00995980" w:rsidP="00995980">
      <w:pPr>
        <w:jc w:val="both"/>
        <w:rPr>
          <w:rFonts w:ascii="Arial" w:hAnsi="Arial" w:cs="Arial"/>
          <w:sz w:val="28"/>
          <w:szCs w:val="28"/>
        </w:rPr>
      </w:pPr>
    </w:p>
    <w:p w14:paraId="1591202D" w14:textId="77777777" w:rsidR="00995980" w:rsidRPr="00995980" w:rsidRDefault="00995980" w:rsidP="00995980">
      <w:pPr>
        <w:jc w:val="both"/>
        <w:rPr>
          <w:rFonts w:ascii="Arial" w:hAnsi="Arial" w:cs="Arial"/>
          <w:sz w:val="28"/>
          <w:szCs w:val="28"/>
        </w:rPr>
      </w:pPr>
      <w:r w:rsidRPr="00995980">
        <w:rPr>
          <w:rFonts w:ascii="Arial" w:hAnsi="Arial" w:cs="Arial"/>
          <w:sz w:val="28"/>
          <w:szCs w:val="28"/>
        </w:rPr>
        <w:t xml:space="preserve">El Mandatario estatal, quien estuvo acompañado de la Secretaria de Educación, Sofialeticia Morales, también felicitó al CONALEP por destacar a nivel nacional y reconoció la educación dual que están </w:t>
      </w:r>
      <w:proofErr w:type="gramStart"/>
      <w:r w:rsidRPr="00995980">
        <w:rPr>
          <w:rFonts w:ascii="Arial" w:hAnsi="Arial" w:cs="Arial"/>
          <w:sz w:val="28"/>
          <w:szCs w:val="28"/>
        </w:rPr>
        <w:t>aplicando</w:t>
      </w:r>
      <w:proofErr w:type="gramEnd"/>
      <w:r w:rsidRPr="00995980">
        <w:rPr>
          <w:rFonts w:ascii="Arial" w:hAnsi="Arial" w:cs="Arial"/>
          <w:sz w:val="28"/>
          <w:szCs w:val="28"/>
        </w:rPr>
        <w:t>, aseguró que este programa es un proyecto y modelo regio que se está replicando en otros Estados.</w:t>
      </w:r>
    </w:p>
    <w:p w14:paraId="7B8C2DB2" w14:textId="77777777" w:rsidR="00995980" w:rsidRPr="00995980" w:rsidRDefault="00995980" w:rsidP="00995980">
      <w:pPr>
        <w:jc w:val="both"/>
        <w:rPr>
          <w:rFonts w:ascii="Arial" w:hAnsi="Arial" w:cs="Arial"/>
          <w:sz w:val="28"/>
          <w:szCs w:val="28"/>
        </w:rPr>
      </w:pPr>
    </w:p>
    <w:p w14:paraId="4BC1ED37" w14:textId="77777777" w:rsidR="00995980" w:rsidRPr="00995980" w:rsidRDefault="00995980" w:rsidP="00995980">
      <w:pPr>
        <w:jc w:val="both"/>
        <w:rPr>
          <w:rFonts w:ascii="Arial" w:hAnsi="Arial" w:cs="Arial"/>
          <w:sz w:val="28"/>
          <w:szCs w:val="28"/>
        </w:rPr>
      </w:pPr>
      <w:r w:rsidRPr="00995980">
        <w:rPr>
          <w:rFonts w:ascii="Arial" w:hAnsi="Arial" w:cs="Arial"/>
          <w:sz w:val="28"/>
          <w:szCs w:val="28"/>
        </w:rPr>
        <w:t>“Nos podemos atrever a ser creativos con planes de estudio, a ser creativos en talleres, a ser innovadores, que es algo que tenemos en el gen los regios. Creo firmemente en la educación dual, en la educación en línea y en ir por las nuevas ciencias y tecnologías como la inteligencia artificial, la automatización, el software, hoy las empresas más grandes del mundo son de tecnología”</w:t>
      </w:r>
    </w:p>
    <w:p w14:paraId="69B63204" w14:textId="77777777" w:rsidR="00995980" w:rsidRPr="00995980" w:rsidRDefault="00995980" w:rsidP="00995980">
      <w:pPr>
        <w:jc w:val="both"/>
        <w:rPr>
          <w:rFonts w:ascii="Arial" w:hAnsi="Arial" w:cs="Arial"/>
          <w:sz w:val="28"/>
          <w:szCs w:val="28"/>
        </w:rPr>
      </w:pPr>
    </w:p>
    <w:p w14:paraId="0DA9B7E5" w14:textId="77777777" w:rsidR="00995980" w:rsidRPr="00995980" w:rsidRDefault="00995980" w:rsidP="00995980">
      <w:pPr>
        <w:jc w:val="both"/>
        <w:rPr>
          <w:rFonts w:ascii="Arial" w:hAnsi="Arial" w:cs="Arial"/>
          <w:sz w:val="28"/>
          <w:szCs w:val="28"/>
        </w:rPr>
      </w:pPr>
      <w:r w:rsidRPr="00995980">
        <w:rPr>
          <w:rFonts w:ascii="Arial" w:hAnsi="Arial" w:cs="Arial"/>
          <w:sz w:val="28"/>
          <w:szCs w:val="28"/>
        </w:rPr>
        <w:t xml:space="preserve">“Entonces, ¿qué va a hacer CONALEP para ayudar a Nuevo León a transitar de la industria tradicional, de la industria pesada a la industria del futuro? ¿Para apostarle a la electromovilidad? ¿Qué va a hacer para tener más educación dual? ¿Qué va a hacer para seguir siendo primer lugar nacional? ese es el tipo de reflexiones que tenemos que </w:t>
      </w:r>
      <w:r w:rsidRPr="00995980">
        <w:rPr>
          <w:rFonts w:ascii="Arial" w:hAnsi="Arial" w:cs="Arial"/>
          <w:sz w:val="28"/>
          <w:szCs w:val="28"/>
        </w:rPr>
        <w:lastRenderedPageBreak/>
        <w:t>estar haciendo hoy porque van a impactar en 10, 20 o 30 años”, apuntó el Gobernador de Nuevo León.</w:t>
      </w:r>
    </w:p>
    <w:p w14:paraId="43008A02" w14:textId="77777777" w:rsidR="00995980" w:rsidRPr="00995980" w:rsidRDefault="00995980" w:rsidP="00995980">
      <w:pPr>
        <w:jc w:val="both"/>
        <w:rPr>
          <w:rFonts w:ascii="Arial" w:hAnsi="Arial" w:cs="Arial"/>
          <w:sz w:val="28"/>
          <w:szCs w:val="28"/>
        </w:rPr>
      </w:pPr>
    </w:p>
    <w:p w14:paraId="06BB42F3" w14:textId="77777777" w:rsidR="00995980" w:rsidRPr="00995980" w:rsidRDefault="00995980" w:rsidP="00995980">
      <w:pPr>
        <w:jc w:val="both"/>
        <w:rPr>
          <w:rFonts w:ascii="Arial" w:hAnsi="Arial" w:cs="Arial"/>
          <w:sz w:val="28"/>
          <w:szCs w:val="28"/>
        </w:rPr>
      </w:pPr>
      <w:r w:rsidRPr="00995980">
        <w:rPr>
          <w:rFonts w:ascii="Arial" w:hAnsi="Arial" w:cs="Arial"/>
          <w:sz w:val="28"/>
          <w:szCs w:val="28"/>
        </w:rPr>
        <w:t>Por su parte, el Director General de CONALEP Nuevo León, Andrés Pintos Caballero, destacó los logros alcanzados por el cuerpo docente durante el último año, entre los que se encuentran la capacitación de más de 600 profesores en herramientas digitales y metodologías innovadoras.</w:t>
      </w:r>
    </w:p>
    <w:p w14:paraId="59041E0C" w14:textId="77777777" w:rsidR="00995980" w:rsidRPr="00995980" w:rsidRDefault="00995980" w:rsidP="00995980">
      <w:pPr>
        <w:jc w:val="both"/>
        <w:rPr>
          <w:rFonts w:ascii="Arial" w:hAnsi="Arial" w:cs="Arial"/>
          <w:sz w:val="28"/>
          <w:szCs w:val="28"/>
        </w:rPr>
      </w:pPr>
    </w:p>
    <w:p w14:paraId="0E018DED" w14:textId="77777777" w:rsidR="00995980" w:rsidRPr="00995980" w:rsidRDefault="00995980" w:rsidP="00995980">
      <w:pPr>
        <w:jc w:val="both"/>
        <w:rPr>
          <w:rFonts w:ascii="Arial" w:hAnsi="Arial" w:cs="Arial"/>
          <w:sz w:val="28"/>
          <w:szCs w:val="28"/>
        </w:rPr>
      </w:pPr>
      <w:r w:rsidRPr="00995980">
        <w:rPr>
          <w:rFonts w:ascii="Arial" w:hAnsi="Arial" w:cs="Arial"/>
          <w:sz w:val="28"/>
          <w:szCs w:val="28"/>
        </w:rPr>
        <w:t>Asimismo, la participación de docentes en el Programa CERN para Maestros de Preparatoria en Ginebra, Suiza; la obtención del Premio IIIEPE a la Mejora Educativa por parte de dos profesores y contribuciones al diseño curricular nacional a través de MEXTESOL.</w:t>
      </w:r>
    </w:p>
    <w:p w14:paraId="6CAE6F39" w14:textId="77777777" w:rsidR="00995980" w:rsidRPr="00995980" w:rsidRDefault="00995980" w:rsidP="00995980">
      <w:pPr>
        <w:jc w:val="both"/>
        <w:rPr>
          <w:rFonts w:ascii="Arial" w:hAnsi="Arial" w:cs="Arial"/>
          <w:sz w:val="28"/>
          <w:szCs w:val="28"/>
        </w:rPr>
      </w:pPr>
    </w:p>
    <w:p w14:paraId="7AEDCB66" w14:textId="77777777" w:rsidR="00995980" w:rsidRPr="00995980" w:rsidRDefault="00995980" w:rsidP="00995980">
      <w:pPr>
        <w:jc w:val="both"/>
        <w:rPr>
          <w:rFonts w:ascii="Arial" w:hAnsi="Arial" w:cs="Arial"/>
          <w:sz w:val="28"/>
          <w:szCs w:val="28"/>
        </w:rPr>
      </w:pPr>
      <w:r w:rsidRPr="00995980">
        <w:rPr>
          <w:rFonts w:ascii="Arial" w:hAnsi="Arial" w:cs="Arial"/>
          <w:sz w:val="28"/>
          <w:szCs w:val="28"/>
        </w:rPr>
        <w:t>Además, durante el evento se llevó a cabo la entrega de reconocimientos a las Mejores Prácticas Educativas a los profesores Jorge Castillo Oviedo, Bruno E. Mancera y Carlos Godínez Tamez.</w:t>
      </w:r>
    </w:p>
    <w:p w14:paraId="0FA10543" w14:textId="77777777" w:rsidR="00995980" w:rsidRPr="00995980" w:rsidRDefault="00995980" w:rsidP="00995980">
      <w:pPr>
        <w:jc w:val="both"/>
        <w:rPr>
          <w:rFonts w:ascii="Arial" w:hAnsi="Arial" w:cs="Arial"/>
          <w:sz w:val="28"/>
          <w:szCs w:val="28"/>
        </w:rPr>
      </w:pPr>
    </w:p>
    <w:p w14:paraId="4A7A609A" w14:textId="2F53A2E6" w:rsidR="00995980" w:rsidRPr="00EA29FA" w:rsidRDefault="00995980" w:rsidP="00995980">
      <w:pPr>
        <w:jc w:val="both"/>
        <w:rPr>
          <w:rFonts w:ascii="Arial" w:hAnsi="Arial" w:cs="Arial"/>
          <w:bCs/>
          <w:color w:val="323E4F"/>
        </w:rPr>
      </w:pPr>
      <w:r w:rsidRPr="00995980">
        <w:rPr>
          <w:rFonts w:ascii="Arial" w:hAnsi="Arial" w:cs="Arial"/>
          <w:sz w:val="28"/>
          <w:szCs w:val="28"/>
        </w:rPr>
        <w:t>En la celebración también se contó con la presencia del Secretario General del Sindicato Único de Personal Académico de CONALEP Nuevo León, Diego de Jesús Castillejo Guajardo; y el Secretario de Administración de CONALEP Nacional, Francisco Arturo Nieto Méndez.</w:t>
      </w:r>
    </w:p>
    <w:p w14:paraId="78763BE5" w14:textId="3BADC537"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A0AA8" w14:textId="77777777" w:rsidR="007E483D" w:rsidRDefault="007E483D" w:rsidP="00E83348">
      <w:r>
        <w:separator/>
      </w:r>
    </w:p>
  </w:endnote>
  <w:endnote w:type="continuationSeparator" w:id="0">
    <w:p w14:paraId="67802FD2" w14:textId="77777777" w:rsidR="007E483D" w:rsidRDefault="007E483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7EE1A" w14:textId="77777777" w:rsidR="007E483D" w:rsidRDefault="007E483D" w:rsidP="00E83348">
      <w:r>
        <w:separator/>
      </w:r>
    </w:p>
  </w:footnote>
  <w:footnote w:type="continuationSeparator" w:id="0">
    <w:p w14:paraId="0FC36CC8" w14:textId="77777777" w:rsidR="007E483D" w:rsidRDefault="007E483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264DD"/>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2E53"/>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25E6"/>
    <w:rsid w:val="007C600B"/>
    <w:rsid w:val="007D317F"/>
    <w:rsid w:val="007D5100"/>
    <w:rsid w:val="007E483D"/>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95980"/>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1721"/>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D5CD2"/>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AD14A-A0CD-4685-9360-38D5CDC3B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2372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Reynaldo Escalante de leon</cp:lastModifiedBy>
  <cp:revision>2</cp:revision>
  <cp:lastPrinted>2016-10-21T20:06:00Z</cp:lastPrinted>
  <dcterms:created xsi:type="dcterms:W3CDTF">2025-05-13T21:44:00Z</dcterms:created>
  <dcterms:modified xsi:type="dcterms:W3CDTF">2025-05-13T21:44:00Z</dcterms:modified>
</cp:coreProperties>
</file>