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A387369" w:rsidR="00EA29FA" w:rsidRPr="00C60FD1" w:rsidRDefault="00335A83" w:rsidP="00F7608B">
      <w:pPr>
        <w:jc w:val="right"/>
        <w:rPr>
          <w:rFonts w:ascii="Arial" w:hAnsi="Arial" w:cs="Arial"/>
          <w:b/>
          <w:sz w:val="22"/>
          <w:lang w:val="es-ES"/>
        </w:rPr>
      </w:pPr>
      <w:r>
        <w:rPr>
          <w:rFonts w:ascii="Arial" w:hAnsi="Arial" w:cs="Arial"/>
          <w:b/>
          <w:sz w:val="22"/>
          <w:lang w:val="es-ES"/>
        </w:rPr>
        <w:t>CP/0</w:t>
      </w:r>
      <w:r w:rsidR="007D1915">
        <w:rPr>
          <w:rFonts w:ascii="Arial" w:hAnsi="Arial" w:cs="Arial"/>
          <w:b/>
          <w:sz w:val="22"/>
          <w:lang w:val="es-ES"/>
        </w:rPr>
        <w:t>50</w:t>
      </w:r>
      <w:r w:rsidR="00D90AE1">
        <w:rPr>
          <w:rFonts w:ascii="Arial" w:hAnsi="Arial" w:cs="Arial"/>
          <w:b/>
          <w:sz w:val="22"/>
          <w:lang w:val="es-ES"/>
        </w:rPr>
        <w:t>5</w:t>
      </w:r>
      <w:r w:rsidR="00F7608B">
        <w:rPr>
          <w:rFonts w:ascii="Arial" w:hAnsi="Arial" w:cs="Arial"/>
          <w:b/>
          <w:sz w:val="22"/>
          <w:lang w:val="es-ES"/>
        </w:rPr>
        <w:t>/2025</w:t>
      </w:r>
    </w:p>
    <w:p w14:paraId="695E3F55" w14:textId="715F5310" w:rsidR="00703B09" w:rsidRDefault="004D4186" w:rsidP="00703B09">
      <w:pPr>
        <w:jc w:val="right"/>
        <w:rPr>
          <w:rFonts w:ascii="Arial" w:hAnsi="Arial" w:cs="Arial"/>
          <w:sz w:val="22"/>
          <w:lang w:val="es-ES"/>
        </w:rPr>
      </w:pPr>
      <w:r>
        <w:rPr>
          <w:rFonts w:ascii="Arial" w:hAnsi="Arial" w:cs="Arial"/>
          <w:sz w:val="22"/>
          <w:lang w:val="es-ES"/>
        </w:rPr>
        <w:t>2</w:t>
      </w:r>
      <w:r w:rsidR="00D90AE1">
        <w:rPr>
          <w:rFonts w:ascii="Arial" w:hAnsi="Arial" w:cs="Arial"/>
          <w:sz w:val="22"/>
          <w:lang w:val="es-ES"/>
        </w:rPr>
        <w:t>3</w:t>
      </w:r>
      <w:r w:rsidR="000528E9">
        <w:rPr>
          <w:rFonts w:ascii="Arial" w:hAnsi="Arial" w:cs="Arial"/>
          <w:sz w:val="22"/>
          <w:lang w:val="es-ES"/>
        </w:rPr>
        <w:t xml:space="preserve"> </w:t>
      </w:r>
      <w:r w:rsidR="00EA29FA">
        <w:rPr>
          <w:rFonts w:ascii="Arial" w:hAnsi="Arial" w:cs="Arial"/>
          <w:sz w:val="22"/>
          <w:lang w:val="es-ES"/>
        </w:rPr>
        <w:t xml:space="preserve">de </w:t>
      </w:r>
      <w:r w:rsidR="004406B2">
        <w:rPr>
          <w:rFonts w:ascii="Arial" w:hAnsi="Arial" w:cs="Arial"/>
          <w:sz w:val="22"/>
          <w:lang w:val="es-ES"/>
        </w:rPr>
        <w:t>abril</w:t>
      </w:r>
      <w:r w:rsidR="00EA29FA">
        <w:rPr>
          <w:rFonts w:ascii="Arial" w:hAnsi="Arial" w:cs="Arial"/>
          <w:sz w:val="22"/>
          <w:lang w:val="es-ES"/>
        </w:rPr>
        <w:t xml:space="preserve"> de 2025</w:t>
      </w:r>
    </w:p>
    <w:p w14:paraId="698121E0" w14:textId="77777777" w:rsidR="00DA5F34" w:rsidRDefault="00DA5F34" w:rsidP="00DD5C71">
      <w:pPr>
        <w:pStyle w:val="p1"/>
        <w:jc w:val="center"/>
        <w:divId w:val="198667139"/>
        <w:rPr>
          <w:rStyle w:val="s1"/>
          <w:rFonts w:ascii="Arial" w:hAnsi="Arial" w:cs="Arial"/>
          <w:b/>
          <w:bCs/>
          <w:sz w:val="32"/>
          <w:szCs w:val="32"/>
        </w:rPr>
      </w:pPr>
    </w:p>
    <w:p w14:paraId="5CDFB46F" w14:textId="40FFDF9A" w:rsidR="009D5C00" w:rsidRPr="009D5C00" w:rsidRDefault="009D5C00" w:rsidP="009D5C00">
      <w:pPr>
        <w:pStyle w:val="p1"/>
        <w:jc w:val="center"/>
        <w:divId w:val="877279019"/>
        <w:rPr>
          <w:rFonts w:ascii="Arial" w:hAnsi="Arial" w:cs="Arial"/>
          <w:b/>
          <w:bCs/>
          <w:sz w:val="30"/>
          <w:szCs w:val="30"/>
        </w:rPr>
      </w:pPr>
      <w:r w:rsidRPr="009D5C00">
        <w:rPr>
          <w:rStyle w:val="s1"/>
          <w:rFonts w:ascii="Arial" w:hAnsi="Arial" w:cs="Arial"/>
          <w:b/>
          <w:bCs/>
          <w:sz w:val="30"/>
          <w:szCs w:val="30"/>
        </w:rPr>
        <w:t xml:space="preserve">INSTALARÁN ESTADO Y FEDERACIÓN </w:t>
      </w:r>
      <w:r w:rsidRPr="009D5C00">
        <w:rPr>
          <w:rStyle w:val="apple-converted-space"/>
          <w:rFonts w:ascii="Arial" w:hAnsi="Arial" w:cs="Arial"/>
          <w:b/>
          <w:bCs/>
          <w:sz w:val="30"/>
          <w:szCs w:val="30"/>
        </w:rPr>
        <w:t xml:space="preserve">  </w:t>
      </w:r>
      <w:r w:rsidRPr="009D5C00">
        <w:rPr>
          <w:rStyle w:val="s1"/>
          <w:rFonts w:ascii="Arial" w:hAnsi="Arial" w:cs="Arial"/>
          <w:b/>
          <w:bCs/>
          <w:sz w:val="30"/>
          <w:szCs w:val="30"/>
        </w:rPr>
        <w:t>"CENTROS LIBRE" PARA ATENCIÓN INTEGRAL DE LAS MUJERES</w:t>
      </w:r>
    </w:p>
    <w:p w14:paraId="0D19EFAD" w14:textId="77777777" w:rsidR="009D5C00" w:rsidRPr="009D5C00" w:rsidRDefault="009D5C00" w:rsidP="009D5C00">
      <w:pPr>
        <w:pStyle w:val="p2"/>
        <w:jc w:val="both"/>
        <w:divId w:val="877279019"/>
        <w:rPr>
          <w:rFonts w:ascii="Arial" w:hAnsi="Arial" w:cs="Arial"/>
          <w:sz w:val="28"/>
          <w:szCs w:val="28"/>
        </w:rPr>
      </w:pPr>
    </w:p>
    <w:p w14:paraId="26FFF514" w14:textId="77777777" w:rsidR="003145CE" w:rsidRPr="003145CE" w:rsidRDefault="009D5C00" w:rsidP="009D5C00">
      <w:pPr>
        <w:pStyle w:val="p1"/>
        <w:numPr>
          <w:ilvl w:val="0"/>
          <w:numId w:val="38"/>
        </w:numPr>
        <w:jc w:val="both"/>
        <w:divId w:val="877279019"/>
        <w:rPr>
          <w:rFonts w:ascii="Arial" w:hAnsi="Arial" w:cs="Arial"/>
          <w:i/>
          <w:iCs/>
          <w:sz w:val="24"/>
          <w:szCs w:val="24"/>
        </w:rPr>
      </w:pPr>
      <w:bookmarkStart w:id="0" w:name="_GoBack"/>
      <w:r w:rsidRPr="003145CE">
        <w:rPr>
          <w:rStyle w:val="s1"/>
          <w:rFonts w:ascii="Arial" w:hAnsi="Arial" w:cs="Arial"/>
          <w:i/>
          <w:iCs/>
          <w:sz w:val="24"/>
          <w:szCs w:val="24"/>
        </w:rPr>
        <w:t xml:space="preserve">El Gobernador Samuel García estuvo presente vía zoom en la "Mañanera del Pueblo" y aseguró a la </w:t>
      </w:r>
      <w:bookmarkStart w:id="1" w:name="_Int_N5erMIRY"/>
      <w:r w:rsidRPr="003145CE">
        <w:rPr>
          <w:rStyle w:val="s1"/>
          <w:rFonts w:ascii="Arial" w:hAnsi="Arial" w:cs="Arial"/>
          <w:i/>
          <w:iCs/>
          <w:sz w:val="24"/>
          <w:szCs w:val="24"/>
        </w:rPr>
        <w:t>Presidenta</w:t>
      </w:r>
      <w:bookmarkEnd w:id="1"/>
      <w:r w:rsidRPr="003145CE">
        <w:rPr>
          <w:rStyle w:val="s1"/>
          <w:rFonts w:ascii="Arial" w:hAnsi="Arial" w:cs="Arial"/>
          <w:i/>
          <w:iCs/>
          <w:sz w:val="24"/>
          <w:szCs w:val="24"/>
        </w:rPr>
        <w:t xml:space="preserve"> de México que Nuevo León está listo para alinearse y trabajar en conjunto con este proyecto.</w:t>
      </w:r>
    </w:p>
    <w:p w14:paraId="34224665" w14:textId="538817A5" w:rsidR="009D5C00" w:rsidRPr="003145CE" w:rsidRDefault="009D5C00" w:rsidP="009D5C00">
      <w:pPr>
        <w:pStyle w:val="p1"/>
        <w:numPr>
          <w:ilvl w:val="0"/>
          <w:numId w:val="38"/>
        </w:numPr>
        <w:jc w:val="both"/>
        <w:divId w:val="877279019"/>
        <w:rPr>
          <w:rFonts w:ascii="Arial" w:hAnsi="Arial" w:cs="Arial"/>
          <w:i/>
          <w:iCs/>
          <w:sz w:val="24"/>
          <w:szCs w:val="24"/>
        </w:rPr>
      </w:pPr>
      <w:r w:rsidRPr="003145CE">
        <w:rPr>
          <w:rStyle w:val="s1"/>
          <w:rFonts w:ascii="Arial" w:hAnsi="Arial" w:cs="Arial"/>
          <w:i/>
          <w:iCs/>
          <w:sz w:val="24"/>
          <w:szCs w:val="24"/>
        </w:rPr>
        <w:t>Los Centros LIBRE fortalecerán la estrategia Estatal de la Secretaría de las Mujeres para ampliar la respuesta inmediata a las Mujeres del Estado.</w:t>
      </w:r>
    </w:p>
    <w:p w14:paraId="21F35C72" w14:textId="77777777" w:rsidR="009D5C00" w:rsidRPr="009D5C00" w:rsidRDefault="009D5C00" w:rsidP="009D5C00">
      <w:pPr>
        <w:pStyle w:val="p2"/>
        <w:jc w:val="both"/>
        <w:divId w:val="877279019"/>
        <w:rPr>
          <w:rFonts w:ascii="Arial" w:hAnsi="Arial" w:cs="Arial"/>
          <w:sz w:val="28"/>
          <w:szCs w:val="28"/>
        </w:rPr>
      </w:pPr>
    </w:p>
    <w:p w14:paraId="102E4D65" w14:textId="77777777" w:rsidR="009D5C00" w:rsidRPr="009D5C00" w:rsidRDefault="009D5C00" w:rsidP="009D5C00">
      <w:pPr>
        <w:pStyle w:val="p1"/>
        <w:jc w:val="both"/>
        <w:divId w:val="877279019"/>
        <w:rPr>
          <w:rFonts w:ascii="Arial" w:hAnsi="Arial" w:cs="Arial"/>
          <w:sz w:val="28"/>
          <w:szCs w:val="28"/>
        </w:rPr>
      </w:pPr>
      <w:r w:rsidRPr="009D5C00">
        <w:rPr>
          <w:rStyle w:val="s1"/>
          <w:rFonts w:ascii="Arial" w:hAnsi="Arial" w:cs="Arial"/>
          <w:sz w:val="28"/>
          <w:szCs w:val="28"/>
        </w:rPr>
        <w:t>Monterrey, Nuevo León.- El Gobierno de Nuevo León y el Gobierno de la República trabajarán en conjunto para llevar a cabo la instalación de "Centros LIBRE para las Mujeres", en donde se brindará atención integral a las neoleonesas.</w:t>
      </w:r>
      <w:r w:rsidRPr="009D5C00">
        <w:rPr>
          <w:rStyle w:val="apple-converted-space"/>
          <w:rFonts w:ascii="Arial" w:hAnsi="Arial" w:cs="Arial"/>
          <w:sz w:val="28"/>
          <w:szCs w:val="28"/>
        </w:rPr>
        <w:t> </w:t>
      </w:r>
    </w:p>
    <w:p w14:paraId="5B5BD636" w14:textId="77777777" w:rsidR="009D5C00" w:rsidRPr="009D5C00" w:rsidRDefault="009D5C00" w:rsidP="009D5C00">
      <w:pPr>
        <w:pStyle w:val="p2"/>
        <w:jc w:val="both"/>
        <w:divId w:val="877279019"/>
        <w:rPr>
          <w:rFonts w:ascii="Arial" w:hAnsi="Arial" w:cs="Arial"/>
          <w:sz w:val="28"/>
          <w:szCs w:val="28"/>
        </w:rPr>
      </w:pPr>
    </w:p>
    <w:p w14:paraId="6D35AA22" w14:textId="36CACC55" w:rsidR="009D5C00" w:rsidRPr="009D5C00" w:rsidRDefault="009D5C00" w:rsidP="009D5C00">
      <w:pPr>
        <w:pStyle w:val="p1"/>
        <w:jc w:val="both"/>
        <w:divId w:val="877279019"/>
        <w:rPr>
          <w:rFonts w:ascii="Arial" w:hAnsi="Arial" w:cs="Arial"/>
          <w:sz w:val="28"/>
          <w:szCs w:val="28"/>
        </w:rPr>
      </w:pPr>
      <w:r w:rsidRPr="009D5C00">
        <w:rPr>
          <w:rStyle w:val="s1"/>
          <w:rFonts w:ascii="Arial" w:hAnsi="Arial" w:cs="Arial"/>
          <w:sz w:val="28"/>
          <w:szCs w:val="28"/>
        </w:rPr>
        <w:t>Dicho anuncio lo dio la Secretaria de las Mujeres a nivel federal, Citlal</w:t>
      </w:r>
      <w:r w:rsidR="00BA1E49">
        <w:rPr>
          <w:rStyle w:val="s1"/>
          <w:rFonts w:ascii="Arial" w:hAnsi="Arial" w:cs="Arial"/>
          <w:sz w:val="28"/>
          <w:szCs w:val="28"/>
        </w:rPr>
        <w:t>li</w:t>
      </w:r>
      <w:r w:rsidRPr="009D5C00">
        <w:rPr>
          <w:rStyle w:val="s1"/>
          <w:rFonts w:ascii="Arial" w:hAnsi="Arial" w:cs="Arial"/>
          <w:sz w:val="28"/>
          <w:szCs w:val="28"/>
        </w:rPr>
        <w:t xml:space="preserve"> Hernández,</w:t>
      </w:r>
      <w:r w:rsidRPr="009D5C00">
        <w:rPr>
          <w:rStyle w:val="apple-converted-space"/>
          <w:rFonts w:ascii="Arial" w:hAnsi="Arial" w:cs="Arial"/>
          <w:sz w:val="28"/>
          <w:szCs w:val="28"/>
        </w:rPr>
        <w:t> </w:t>
      </w:r>
      <w:r w:rsidRPr="009D5C00">
        <w:rPr>
          <w:rStyle w:val="s1"/>
          <w:rFonts w:ascii="Arial" w:hAnsi="Arial" w:cs="Arial"/>
          <w:sz w:val="28"/>
          <w:szCs w:val="28"/>
        </w:rPr>
        <w:t xml:space="preserve">durante la "Mañanera del Pueblo" encabezada por la Presidenta Claudia </w:t>
      </w:r>
      <w:proofErr w:type="spellStart"/>
      <w:r w:rsidRPr="009D5C00">
        <w:rPr>
          <w:rStyle w:val="s1"/>
          <w:rFonts w:ascii="Arial" w:hAnsi="Arial" w:cs="Arial"/>
          <w:sz w:val="28"/>
          <w:szCs w:val="28"/>
        </w:rPr>
        <w:t>Shei</w:t>
      </w:r>
      <w:r w:rsidR="00E87AA7">
        <w:rPr>
          <w:rStyle w:val="s1"/>
          <w:rFonts w:ascii="Arial" w:hAnsi="Arial" w:cs="Arial"/>
          <w:sz w:val="28"/>
          <w:szCs w:val="28"/>
        </w:rPr>
        <w:t>n</w:t>
      </w:r>
      <w:r w:rsidRPr="009D5C00">
        <w:rPr>
          <w:rStyle w:val="s1"/>
          <w:rFonts w:ascii="Arial" w:hAnsi="Arial" w:cs="Arial"/>
          <w:sz w:val="28"/>
          <w:szCs w:val="28"/>
        </w:rPr>
        <w:t>baum</w:t>
      </w:r>
      <w:proofErr w:type="spellEnd"/>
      <w:r w:rsidRPr="009D5C00">
        <w:rPr>
          <w:rStyle w:val="s1"/>
          <w:rFonts w:ascii="Arial" w:hAnsi="Arial" w:cs="Arial"/>
          <w:sz w:val="28"/>
          <w:szCs w:val="28"/>
        </w:rPr>
        <w:t>.</w:t>
      </w:r>
      <w:r w:rsidRPr="009D5C00">
        <w:rPr>
          <w:rStyle w:val="apple-converted-space"/>
          <w:rFonts w:ascii="Arial" w:hAnsi="Arial" w:cs="Arial"/>
          <w:sz w:val="28"/>
          <w:szCs w:val="28"/>
        </w:rPr>
        <w:t> </w:t>
      </w:r>
    </w:p>
    <w:p w14:paraId="3ECCD65C" w14:textId="77777777" w:rsidR="009D5C00" w:rsidRPr="009D5C00" w:rsidRDefault="009D5C00" w:rsidP="009D5C00">
      <w:pPr>
        <w:pStyle w:val="p2"/>
        <w:jc w:val="both"/>
        <w:divId w:val="877279019"/>
        <w:rPr>
          <w:rFonts w:ascii="Arial" w:hAnsi="Arial" w:cs="Arial"/>
          <w:sz w:val="28"/>
          <w:szCs w:val="28"/>
        </w:rPr>
      </w:pPr>
    </w:p>
    <w:p w14:paraId="53485293" w14:textId="255C52FA" w:rsidR="009D5C00" w:rsidRPr="009D5C00" w:rsidRDefault="009D5C00" w:rsidP="009D5C00">
      <w:pPr>
        <w:pStyle w:val="p1"/>
        <w:jc w:val="both"/>
        <w:divId w:val="877279019"/>
        <w:rPr>
          <w:rFonts w:ascii="Arial" w:hAnsi="Arial" w:cs="Arial"/>
          <w:sz w:val="28"/>
          <w:szCs w:val="28"/>
        </w:rPr>
      </w:pPr>
      <w:r w:rsidRPr="009D5C00">
        <w:rPr>
          <w:rStyle w:val="s1"/>
          <w:rFonts w:ascii="Arial" w:hAnsi="Arial" w:cs="Arial"/>
          <w:sz w:val="28"/>
          <w:szCs w:val="28"/>
        </w:rPr>
        <w:t xml:space="preserve">Durante el anuncio de este programa, </w:t>
      </w:r>
      <w:r w:rsidR="00D90AE1" w:rsidRPr="009D5C00">
        <w:rPr>
          <w:rStyle w:val="s1"/>
          <w:rFonts w:ascii="Arial" w:hAnsi="Arial" w:cs="Arial"/>
          <w:sz w:val="28"/>
          <w:szCs w:val="28"/>
        </w:rPr>
        <w:t>que</w:t>
      </w:r>
      <w:r w:rsidR="00D90AE1" w:rsidRPr="009D5C00">
        <w:rPr>
          <w:rStyle w:val="apple-converted-space"/>
          <w:rFonts w:ascii="Arial" w:hAnsi="Arial" w:cs="Arial"/>
          <w:sz w:val="28"/>
          <w:szCs w:val="28"/>
        </w:rPr>
        <w:t xml:space="preserve"> también</w:t>
      </w:r>
      <w:r w:rsidRPr="009D5C00">
        <w:rPr>
          <w:rStyle w:val="s1"/>
          <w:rFonts w:ascii="Arial" w:hAnsi="Arial" w:cs="Arial"/>
          <w:sz w:val="28"/>
          <w:szCs w:val="28"/>
        </w:rPr>
        <w:t xml:space="preserve"> se realizará en otros Estados del país, el Gobernador de Nuevo León Samuel Alejandro García Sepúlveda estuvo presente vía zoom y aseguró que el Estado está listo para trabajar en este programa y poner el ejemplo.</w:t>
      </w:r>
    </w:p>
    <w:p w14:paraId="1894B25D" w14:textId="77777777" w:rsidR="009D5C00" w:rsidRPr="009D5C00" w:rsidRDefault="009D5C00" w:rsidP="009D5C00">
      <w:pPr>
        <w:pStyle w:val="p2"/>
        <w:jc w:val="both"/>
        <w:divId w:val="877279019"/>
        <w:rPr>
          <w:rFonts w:ascii="Arial" w:hAnsi="Arial" w:cs="Arial"/>
          <w:sz w:val="28"/>
          <w:szCs w:val="28"/>
        </w:rPr>
      </w:pPr>
    </w:p>
    <w:p w14:paraId="1B8B4EE9" w14:textId="77777777" w:rsidR="009D5C00" w:rsidRPr="009D5C00" w:rsidRDefault="009D5C00" w:rsidP="009D5C00">
      <w:pPr>
        <w:pStyle w:val="p1"/>
        <w:jc w:val="both"/>
        <w:divId w:val="877279019"/>
        <w:rPr>
          <w:rFonts w:ascii="Arial" w:hAnsi="Arial" w:cs="Arial"/>
          <w:sz w:val="28"/>
          <w:szCs w:val="28"/>
        </w:rPr>
      </w:pPr>
      <w:r w:rsidRPr="009D5C00">
        <w:rPr>
          <w:rStyle w:val="s1"/>
          <w:rFonts w:ascii="Arial" w:hAnsi="Arial" w:cs="Arial"/>
          <w:sz w:val="28"/>
          <w:szCs w:val="28"/>
        </w:rPr>
        <w:t>"En Nuevo León estamos puestos, muy contentos porque acá tenemos Secretaría de las Mujeres y a partir de hoy vamos a alinearnos a estos proyectos que son fantásticos, cuenten con nosotros y como siempre pondremos el ejemplo de cómo se hacen las cosas en materia de mujeres", mencionó el Gobernador de Nuevo León.</w:t>
      </w:r>
    </w:p>
    <w:p w14:paraId="4A5F122B" w14:textId="77777777" w:rsidR="009D5C00" w:rsidRPr="009D5C00" w:rsidRDefault="009D5C00" w:rsidP="009D5C00">
      <w:pPr>
        <w:pStyle w:val="p2"/>
        <w:jc w:val="both"/>
        <w:divId w:val="877279019"/>
        <w:rPr>
          <w:rFonts w:ascii="Arial" w:hAnsi="Arial" w:cs="Arial"/>
          <w:sz w:val="28"/>
          <w:szCs w:val="28"/>
        </w:rPr>
      </w:pPr>
    </w:p>
    <w:p w14:paraId="3C48C713" w14:textId="77777777" w:rsidR="009D5C00" w:rsidRPr="009D5C00" w:rsidRDefault="009D5C00" w:rsidP="009D5C00">
      <w:pPr>
        <w:pStyle w:val="p1"/>
        <w:jc w:val="both"/>
        <w:divId w:val="877279019"/>
        <w:rPr>
          <w:rFonts w:ascii="Arial" w:hAnsi="Arial" w:cs="Arial"/>
          <w:sz w:val="28"/>
          <w:szCs w:val="28"/>
        </w:rPr>
      </w:pPr>
      <w:r w:rsidRPr="009D5C00">
        <w:rPr>
          <w:rStyle w:val="s1"/>
          <w:rFonts w:ascii="Arial" w:hAnsi="Arial" w:cs="Arial"/>
          <w:sz w:val="28"/>
          <w:szCs w:val="28"/>
        </w:rPr>
        <w:lastRenderedPageBreak/>
        <w:t>La Secretaria de las Mujeres a nivel federal informó que a través de este programa, en conjunto con las Secretarías de las Mujeres de las diferentes entidades de la República o el Instituto de las Mujeres se llevará a cabo la realización de estos Centros y para ello se tendrá un Presupuesto de $754 millones 538 mil 872 pesos del gobierno de México en colaboración con los gobiernos estatales para la creación de 678 centros en todo el país.</w:t>
      </w:r>
      <w:r w:rsidRPr="009D5C00">
        <w:rPr>
          <w:rStyle w:val="apple-converted-space"/>
          <w:rFonts w:ascii="Arial" w:hAnsi="Arial" w:cs="Arial"/>
          <w:sz w:val="28"/>
          <w:szCs w:val="28"/>
        </w:rPr>
        <w:t> </w:t>
      </w:r>
    </w:p>
    <w:p w14:paraId="4F09FA5E" w14:textId="77777777" w:rsidR="009D5C00" w:rsidRPr="009D5C00" w:rsidRDefault="009D5C00" w:rsidP="009D5C00">
      <w:pPr>
        <w:pStyle w:val="p2"/>
        <w:jc w:val="both"/>
        <w:divId w:val="877279019"/>
        <w:rPr>
          <w:rFonts w:ascii="Arial" w:hAnsi="Arial" w:cs="Arial"/>
          <w:sz w:val="28"/>
          <w:szCs w:val="28"/>
        </w:rPr>
      </w:pPr>
    </w:p>
    <w:p w14:paraId="4CD6D984" w14:textId="77777777" w:rsidR="009D5C00" w:rsidRPr="009D5C00" w:rsidRDefault="009D5C00" w:rsidP="009D5C00">
      <w:pPr>
        <w:pStyle w:val="p1"/>
        <w:jc w:val="both"/>
        <w:divId w:val="877279019"/>
        <w:rPr>
          <w:rFonts w:ascii="Arial" w:hAnsi="Arial" w:cs="Arial"/>
          <w:sz w:val="28"/>
          <w:szCs w:val="28"/>
        </w:rPr>
      </w:pPr>
      <w:r w:rsidRPr="009D5C00">
        <w:rPr>
          <w:rStyle w:val="s1"/>
          <w:rFonts w:ascii="Arial" w:hAnsi="Arial" w:cs="Arial"/>
          <w:sz w:val="28"/>
          <w:szCs w:val="28"/>
        </w:rPr>
        <w:t>En el caso de Nuevo León serán $20 millones 263 mil 700 pesos que permitirá la instalación de 17 Centros LIBRE.</w:t>
      </w:r>
    </w:p>
    <w:p w14:paraId="69636FF9" w14:textId="77777777" w:rsidR="009D5C00" w:rsidRPr="009D5C00" w:rsidRDefault="009D5C00" w:rsidP="009D5C00">
      <w:pPr>
        <w:pStyle w:val="p2"/>
        <w:jc w:val="both"/>
        <w:divId w:val="877279019"/>
        <w:rPr>
          <w:rFonts w:ascii="Arial" w:hAnsi="Arial" w:cs="Arial"/>
          <w:sz w:val="28"/>
          <w:szCs w:val="28"/>
        </w:rPr>
      </w:pPr>
    </w:p>
    <w:p w14:paraId="26CB8730" w14:textId="77777777" w:rsidR="009D5C00" w:rsidRPr="009D5C00" w:rsidRDefault="009D5C00" w:rsidP="009D5C00">
      <w:pPr>
        <w:pStyle w:val="p1"/>
        <w:jc w:val="both"/>
        <w:divId w:val="877279019"/>
        <w:rPr>
          <w:rFonts w:ascii="Arial" w:hAnsi="Arial" w:cs="Arial"/>
          <w:sz w:val="28"/>
          <w:szCs w:val="28"/>
        </w:rPr>
      </w:pPr>
      <w:r w:rsidRPr="009D5C00">
        <w:rPr>
          <w:rStyle w:val="s1"/>
          <w:rFonts w:ascii="Arial" w:hAnsi="Arial" w:cs="Arial"/>
          <w:sz w:val="28"/>
          <w:szCs w:val="28"/>
        </w:rPr>
        <w:t>"Serán espacios donde se contará con atención integral para las mujeres, tanto para promover sus derechos, impulsar la autonomía en las diversas autonomías de las mujeres, pero también para prevenir y atender las violencias", apuntó la Secretaria de las Mujeres a nivel federal.</w:t>
      </w:r>
      <w:r w:rsidRPr="009D5C00">
        <w:rPr>
          <w:rStyle w:val="apple-converted-space"/>
          <w:rFonts w:ascii="Arial" w:hAnsi="Arial" w:cs="Arial"/>
          <w:sz w:val="28"/>
          <w:szCs w:val="28"/>
        </w:rPr>
        <w:t> </w:t>
      </w:r>
    </w:p>
    <w:p w14:paraId="690E0D35" w14:textId="77777777" w:rsidR="009D5C00" w:rsidRPr="009D5C00" w:rsidRDefault="009D5C00" w:rsidP="009D5C00">
      <w:pPr>
        <w:pStyle w:val="p2"/>
        <w:jc w:val="both"/>
        <w:divId w:val="877279019"/>
        <w:rPr>
          <w:rFonts w:ascii="Arial" w:hAnsi="Arial" w:cs="Arial"/>
          <w:sz w:val="28"/>
          <w:szCs w:val="28"/>
        </w:rPr>
      </w:pPr>
    </w:p>
    <w:p w14:paraId="5B1DA31D" w14:textId="77777777" w:rsidR="009D5C00" w:rsidRPr="009D5C00" w:rsidRDefault="009D5C00" w:rsidP="009D5C00">
      <w:pPr>
        <w:pStyle w:val="p1"/>
        <w:jc w:val="both"/>
        <w:divId w:val="877279019"/>
        <w:rPr>
          <w:rFonts w:ascii="Arial" w:hAnsi="Arial" w:cs="Arial"/>
          <w:sz w:val="28"/>
          <w:szCs w:val="28"/>
        </w:rPr>
      </w:pPr>
      <w:r w:rsidRPr="009D5C00">
        <w:rPr>
          <w:rStyle w:val="s1"/>
          <w:rFonts w:ascii="Arial" w:hAnsi="Arial" w:cs="Arial"/>
          <w:sz w:val="28"/>
          <w:szCs w:val="28"/>
        </w:rPr>
        <w:t xml:space="preserve">En Nuevo León los centros LIBRE se ubicarán en los municipios de Monterrey, Cadereyta, Guadalupe, Juárez, General Escobedo, García, Salinas Victoria, Ciénega de Flores, Pesquería, General Zuazua, Galeana, Dr. Arroyo, El Carmen, Sabinas Hidalgo, Linares, Santa Catarina y </w:t>
      </w:r>
      <w:proofErr w:type="spellStart"/>
      <w:r w:rsidRPr="009D5C00">
        <w:rPr>
          <w:rStyle w:val="s1"/>
          <w:rFonts w:ascii="Arial" w:hAnsi="Arial" w:cs="Arial"/>
          <w:sz w:val="28"/>
          <w:szCs w:val="28"/>
        </w:rPr>
        <w:t>Cerralvo</w:t>
      </w:r>
      <w:proofErr w:type="spellEnd"/>
      <w:r w:rsidRPr="009D5C00">
        <w:rPr>
          <w:rStyle w:val="s1"/>
          <w:rFonts w:ascii="Arial" w:hAnsi="Arial" w:cs="Arial"/>
          <w:sz w:val="28"/>
          <w:szCs w:val="28"/>
        </w:rPr>
        <w:t>.</w:t>
      </w:r>
    </w:p>
    <w:bookmarkEnd w:id="0"/>
    <w:p w14:paraId="473FDE8E" w14:textId="77777777" w:rsidR="00E3027B" w:rsidRPr="009D5C00" w:rsidRDefault="00E3027B" w:rsidP="009D5C00">
      <w:pPr>
        <w:pStyle w:val="Sinespaciado"/>
        <w:jc w:val="both"/>
        <w:divId w:val="880287723"/>
        <w:rPr>
          <w:rFonts w:ascii="Arial" w:hAnsi="Arial" w:cs="Arial"/>
          <w:sz w:val="28"/>
          <w:szCs w:val="28"/>
          <w:lang w:eastAsia="es-MX"/>
        </w:rPr>
      </w:pPr>
    </w:p>
    <w:sectPr w:rsidR="00E3027B" w:rsidRPr="009D5C00"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30111" w14:textId="77777777" w:rsidR="002835C8" w:rsidRDefault="002835C8" w:rsidP="00E83348">
      <w:r>
        <w:separator/>
      </w:r>
    </w:p>
  </w:endnote>
  <w:endnote w:type="continuationSeparator" w:id="0">
    <w:p w14:paraId="17EC01C2" w14:textId="77777777" w:rsidR="002835C8" w:rsidRDefault="002835C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SF UI">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E64CE" w14:textId="77777777" w:rsidR="002835C8" w:rsidRDefault="002835C8" w:rsidP="00E83348">
      <w:r>
        <w:separator/>
      </w:r>
    </w:p>
  </w:footnote>
  <w:footnote w:type="continuationSeparator" w:id="0">
    <w:p w14:paraId="328EDE83" w14:textId="77777777" w:rsidR="002835C8" w:rsidRDefault="002835C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N5erMIRY" int2:invalidationBookmarkName="" int2:hashCode="R4fOTuiUmZpSMN" int2:id="PYrdzMwT">
      <int2:state int2:value="Rejected" int2:type="gram"/>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F0C54"/>
    <w:multiLevelType w:val="hybridMultilevel"/>
    <w:tmpl w:val="4AF2B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FC7F5B"/>
    <w:multiLevelType w:val="hybridMultilevel"/>
    <w:tmpl w:val="4F70F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D557A9"/>
    <w:multiLevelType w:val="hybridMultilevel"/>
    <w:tmpl w:val="7436B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C85627"/>
    <w:multiLevelType w:val="hybridMultilevel"/>
    <w:tmpl w:val="49AE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B1C2585"/>
    <w:multiLevelType w:val="hybridMultilevel"/>
    <w:tmpl w:val="1EDA1794"/>
    <w:lvl w:ilvl="0" w:tplc="080A0001">
      <w:start w:val="1"/>
      <w:numFmt w:val="bullet"/>
      <w:lvlText w:val=""/>
      <w:lvlJc w:val="left"/>
      <w:pPr>
        <w:ind w:left="800" w:hanging="360"/>
      </w:pPr>
      <w:rPr>
        <w:rFonts w:ascii="Symbol" w:hAnsi="Symbol" w:hint="default"/>
      </w:rPr>
    </w:lvl>
    <w:lvl w:ilvl="1" w:tplc="080A0003" w:tentative="1">
      <w:start w:val="1"/>
      <w:numFmt w:val="bullet"/>
      <w:lvlText w:val="o"/>
      <w:lvlJc w:val="left"/>
      <w:pPr>
        <w:ind w:left="1520" w:hanging="360"/>
      </w:pPr>
      <w:rPr>
        <w:rFonts w:ascii="Courier New" w:hAnsi="Courier New" w:cs="Courier New" w:hint="default"/>
      </w:rPr>
    </w:lvl>
    <w:lvl w:ilvl="2" w:tplc="080A0005" w:tentative="1">
      <w:start w:val="1"/>
      <w:numFmt w:val="bullet"/>
      <w:lvlText w:val=""/>
      <w:lvlJc w:val="left"/>
      <w:pPr>
        <w:ind w:left="2240" w:hanging="360"/>
      </w:pPr>
      <w:rPr>
        <w:rFonts w:ascii="Wingdings" w:hAnsi="Wingdings" w:hint="default"/>
      </w:rPr>
    </w:lvl>
    <w:lvl w:ilvl="3" w:tplc="080A0001" w:tentative="1">
      <w:start w:val="1"/>
      <w:numFmt w:val="bullet"/>
      <w:lvlText w:val=""/>
      <w:lvlJc w:val="left"/>
      <w:pPr>
        <w:ind w:left="2960" w:hanging="360"/>
      </w:pPr>
      <w:rPr>
        <w:rFonts w:ascii="Symbol" w:hAnsi="Symbol" w:hint="default"/>
      </w:rPr>
    </w:lvl>
    <w:lvl w:ilvl="4" w:tplc="080A0003" w:tentative="1">
      <w:start w:val="1"/>
      <w:numFmt w:val="bullet"/>
      <w:lvlText w:val="o"/>
      <w:lvlJc w:val="left"/>
      <w:pPr>
        <w:ind w:left="3680" w:hanging="360"/>
      </w:pPr>
      <w:rPr>
        <w:rFonts w:ascii="Courier New" w:hAnsi="Courier New" w:cs="Courier New" w:hint="default"/>
      </w:rPr>
    </w:lvl>
    <w:lvl w:ilvl="5" w:tplc="080A0005" w:tentative="1">
      <w:start w:val="1"/>
      <w:numFmt w:val="bullet"/>
      <w:lvlText w:val=""/>
      <w:lvlJc w:val="left"/>
      <w:pPr>
        <w:ind w:left="4400" w:hanging="360"/>
      </w:pPr>
      <w:rPr>
        <w:rFonts w:ascii="Wingdings" w:hAnsi="Wingdings" w:hint="default"/>
      </w:rPr>
    </w:lvl>
    <w:lvl w:ilvl="6" w:tplc="080A0001" w:tentative="1">
      <w:start w:val="1"/>
      <w:numFmt w:val="bullet"/>
      <w:lvlText w:val=""/>
      <w:lvlJc w:val="left"/>
      <w:pPr>
        <w:ind w:left="5120" w:hanging="360"/>
      </w:pPr>
      <w:rPr>
        <w:rFonts w:ascii="Symbol" w:hAnsi="Symbol" w:hint="default"/>
      </w:rPr>
    </w:lvl>
    <w:lvl w:ilvl="7" w:tplc="080A0003" w:tentative="1">
      <w:start w:val="1"/>
      <w:numFmt w:val="bullet"/>
      <w:lvlText w:val="o"/>
      <w:lvlJc w:val="left"/>
      <w:pPr>
        <w:ind w:left="5840" w:hanging="360"/>
      </w:pPr>
      <w:rPr>
        <w:rFonts w:ascii="Courier New" w:hAnsi="Courier New" w:cs="Courier New" w:hint="default"/>
      </w:rPr>
    </w:lvl>
    <w:lvl w:ilvl="8" w:tplc="080A0005" w:tentative="1">
      <w:start w:val="1"/>
      <w:numFmt w:val="bullet"/>
      <w:lvlText w:val=""/>
      <w:lvlJc w:val="left"/>
      <w:pPr>
        <w:ind w:left="6560" w:hanging="360"/>
      </w:pPr>
      <w:rPr>
        <w:rFonts w:ascii="Wingdings" w:hAnsi="Wingdings" w:hint="default"/>
      </w:rPr>
    </w:lvl>
  </w:abstractNum>
  <w:abstractNum w:abstractNumId="8" w15:restartNumberingAfterBreak="0">
    <w:nsid w:val="1DF908E0"/>
    <w:multiLevelType w:val="hybridMultilevel"/>
    <w:tmpl w:val="50DA2A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233D2409"/>
    <w:multiLevelType w:val="hybridMultilevel"/>
    <w:tmpl w:val="8EE8F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272015"/>
    <w:multiLevelType w:val="hybridMultilevel"/>
    <w:tmpl w:val="001EF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43445CBD"/>
    <w:multiLevelType w:val="hybridMultilevel"/>
    <w:tmpl w:val="BC2EA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51877ED"/>
    <w:multiLevelType w:val="hybridMultilevel"/>
    <w:tmpl w:val="24A8A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6E051C0"/>
    <w:multiLevelType w:val="hybridMultilevel"/>
    <w:tmpl w:val="D5D86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2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3"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60560FDC"/>
    <w:multiLevelType w:val="hybridMultilevel"/>
    <w:tmpl w:val="307A0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3AF7956"/>
    <w:multiLevelType w:val="hybridMultilevel"/>
    <w:tmpl w:val="5EA44A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C402426"/>
    <w:multiLevelType w:val="hybridMultilevel"/>
    <w:tmpl w:val="FBEE6C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78535176"/>
    <w:multiLevelType w:val="hybridMultilevel"/>
    <w:tmpl w:val="B7FCE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A821416"/>
    <w:multiLevelType w:val="hybridMultilevel"/>
    <w:tmpl w:val="AE3482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15"/>
  </w:num>
  <w:num w:numId="4">
    <w:abstractNumId w:val="10"/>
  </w:num>
  <w:num w:numId="5">
    <w:abstractNumId w:val="16"/>
  </w:num>
  <w:num w:numId="6">
    <w:abstractNumId w:val="33"/>
  </w:num>
  <w:num w:numId="7">
    <w:abstractNumId w:val="22"/>
  </w:num>
  <w:num w:numId="8">
    <w:abstractNumId w:val="27"/>
  </w:num>
  <w:num w:numId="9">
    <w:abstractNumId w:val="30"/>
  </w:num>
  <w:num w:numId="10">
    <w:abstractNumId w:val="14"/>
  </w:num>
  <w:num w:numId="11">
    <w:abstractNumId w:val="21"/>
  </w:num>
  <w:num w:numId="12">
    <w:abstractNumId w:val="4"/>
  </w:num>
  <w:num w:numId="13">
    <w:abstractNumId w:val="17"/>
  </w:num>
  <w:num w:numId="14">
    <w:abstractNumId w:val="32"/>
  </w:num>
  <w:num w:numId="15">
    <w:abstractNumId w:val="31"/>
  </w:num>
  <w:num w:numId="16">
    <w:abstractNumId w:val="35"/>
  </w:num>
  <w:num w:numId="17">
    <w:abstractNumId w:val="13"/>
  </w:num>
  <w:num w:numId="18">
    <w:abstractNumId w:val="24"/>
  </w:num>
  <w:num w:numId="19">
    <w:abstractNumId w:val="5"/>
  </w:num>
  <w:num w:numId="20">
    <w:abstractNumId w:val="23"/>
  </w:num>
  <w:num w:numId="21">
    <w:abstractNumId w:val="37"/>
  </w:num>
  <w:num w:numId="22">
    <w:abstractNumId w:val="6"/>
  </w:num>
  <w:num w:numId="23">
    <w:abstractNumId w:val="20"/>
  </w:num>
  <w:num w:numId="24">
    <w:abstractNumId w:val="2"/>
  </w:num>
  <w:num w:numId="25">
    <w:abstractNumId w:val="26"/>
  </w:num>
  <w:num w:numId="26">
    <w:abstractNumId w:val="7"/>
  </w:num>
  <w:num w:numId="27">
    <w:abstractNumId w:val="12"/>
  </w:num>
  <w:num w:numId="28">
    <w:abstractNumId w:val="1"/>
  </w:num>
  <w:num w:numId="29">
    <w:abstractNumId w:val="11"/>
  </w:num>
  <w:num w:numId="30">
    <w:abstractNumId w:val="18"/>
  </w:num>
  <w:num w:numId="31">
    <w:abstractNumId w:val="36"/>
  </w:num>
  <w:num w:numId="32">
    <w:abstractNumId w:val="3"/>
  </w:num>
  <w:num w:numId="33">
    <w:abstractNumId w:val="34"/>
  </w:num>
  <w:num w:numId="34">
    <w:abstractNumId w:val="0"/>
  </w:num>
  <w:num w:numId="35">
    <w:abstractNumId w:val="8"/>
  </w:num>
  <w:num w:numId="36">
    <w:abstractNumId w:val="19"/>
  </w:num>
  <w:num w:numId="37">
    <w:abstractNumId w:val="25"/>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1D8F"/>
    <w:rsid w:val="00022F00"/>
    <w:rsid w:val="00025FC4"/>
    <w:rsid w:val="00027E9E"/>
    <w:rsid w:val="00027F11"/>
    <w:rsid w:val="0003107D"/>
    <w:rsid w:val="00034021"/>
    <w:rsid w:val="00034ED5"/>
    <w:rsid w:val="0004426E"/>
    <w:rsid w:val="000528E9"/>
    <w:rsid w:val="000607E0"/>
    <w:rsid w:val="000648AE"/>
    <w:rsid w:val="00066CFC"/>
    <w:rsid w:val="00067260"/>
    <w:rsid w:val="00073B09"/>
    <w:rsid w:val="00073D3E"/>
    <w:rsid w:val="000A00B6"/>
    <w:rsid w:val="000A1946"/>
    <w:rsid w:val="000B2F61"/>
    <w:rsid w:val="000D643B"/>
    <w:rsid w:val="000D7DF0"/>
    <w:rsid w:val="000E599E"/>
    <w:rsid w:val="000E5F86"/>
    <w:rsid w:val="000E75FC"/>
    <w:rsid w:val="000E7FE2"/>
    <w:rsid w:val="000F2A3A"/>
    <w:rsid w:val="000F2EAD"/>
    <w:rsid w:val="000F71A0"/>
    <w:rsid w:val="0010008A"/>
    <w:rsid w:val="001117EE"/>
    <w:rsid w:val="00115911"/>
    <w:rsid w:val="00117B89"/>
    <w:rsid w:val="00121E9C"/>
    <w:rsid w:val="0013386D"/>
    <w:rsid w:val="00136A02"/>
    <w:rsid w:val="001464B2"/>
    <w:rsid w:val="001545DF"/>
    <w:rsid w:val="0015532D"/>
    <w:rsid w:val="001565CE"/>
    <w:rsid w:val="00160274"/>
    <w:rsid w:val="00162279"/>
    <w:rsid w:val="00163D0D"/>
    <w:rsid w:val="00166902"/>
    <w:rsid w:val="00172991"/>
    <w:rsid w:val="00176216"/>
    <w:rsid w:val="001869DA"/>
    <w:rsid w:val="001927DB"/>
    <w:rsid w:val="00192BC9"/>
    <w:rsid w:val="0019325E"/>
    <w:rsid w:val="001961EB"/>
    <w:rsid w:val="001976F7"/>
    <w:rsid w:val="001A2B23"/>
    <w:rsid w:val="001A405E"/>
    <w:rsid w:val="001B58B0"/>
    <w:rsid w:val="001C09B3"/>
    <w:rsid w:val="001C6BD1"/>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559F"/>
    <w:rsid w:val="002835C8"/>
    <w:rsid w:val="00295CEA"/>
    <w:rsid w:val="00297EA9"/>
    <w:rsid w:val="002A0171"/>
    <w:rsid w:val="002A60F8"/>
    <w:rsid w:val="002A6B4A"/>
    <w:rsid w:val="002B15A0"/>
    <w:rsid w:val="002C5C37"/>
    <w:rsid w:val="002C6B37"/>
    <w:rsid w:val="002D17BB"/>
    <w:rsid w:val="002D2A54"/>
    <w:rsid w:val="002E37F0"/>
    <w:rsid w:val="002E541D"/>
    <w:rsid w:val="002E5D52"/>
    <w:rsid w:val="002F14B9"/>
    <w:rsid w:val="002F2006"/>
    <w:rsid w:val="00302722"/>
    <w:rsid w:val="0030738E"/>
    <w:rsid w:val="003126C0"/>
    <w:rsid w:val="003145CE"/>
    <w:rsid w:val="00317F16"/>
    <w:rsid w:val="0032290D"/>
    <w:rsid w:val="003336A3"/>
    <w:rsid w:val="00335A83"/>
    <w:rsid w:val="003501A5"/>
    <w:rsid w:val="00351898"/>
    <w:rsid w:val="00363199"/>
    <w:rsid w:val="00365F40"/>
    <w:rsid w:val="0037731A"/>
    <w:rsid w:val="003828CB"/>
    <w:rsid w:val="003844BF"/>
    <w:rsid w:val="0038551F"/>
    <w:rsid w:val="00394AB5"/>
    <w:rsid w:val="003A33FB"/>
    <w:rsid w:val="003A62D0"/>
    <w:rsid w:val="003B12B6"/>
    <w:rsid w:val="003B15B8"/>
    <w:rsid w:val="003B7C6F"/>
    <w:rsid w:val="003C65BA"/>
    <w:rsid w:val="003D44CE"/>
    <w:rsid w:val="003E3485"/>
    <w:rsid w:val="003E60EE"/>
    <w:rsid w:val="003F10BD"/>
    <w:rsid w:val="003F11AF"/>
    <w:rsid w:val="003F50E0"/>
    <w:rsid w:val="003F6D38"/>
    <w:rsid w:val="00407637"/>
    <w:rsid w:val="00412E75"/>
    <w:rsid w:val="0042555F"/>
    <w:rsid w:val="00426E0B"/>
    <w:rsid w:val="004406B2"/>
    <w:rsid w:val="00442098"/>
    <w:rsid w:val="00443F14"/>
    <w:rsid w:val="00464046"/>
    <w:rsid w:val="00466EC5"/>
    <w:rsid w:val="00471EBC"/>
    <w:rsid w:val="00476173"/>
    <w:rsid w:val="00486A8E"/>
    <w:rsid w:val="00486C41"/>
    <w:rsid w:val="00497176"/>
    <w:rsid w:val="004A211E"/>
    <w:rsid w:val="004A3C61"/>
    <w:rsid w:val="004A4285"/>
    <w:rsid w:val="004A47CB"/>
    <w:rsid w:val="004B100E"/>
    <w:rsid w:val="004B3C58"/>
    <w:rsid w:val="004C3EBD"/>
    <w:rsid w:val="004C6B3C"/>
    <w:rsid w:val="004D4186"/>
    <w:rsid w:val="004F09AE"/>
    <w:rsid w:val="004F3198"/>
    <w:rsid w:val="004F52E5"/>
    <w:rsid w:val="00503D45"/>
    <w:rsid w:val="005141F7"/>
    <w:rsid w:val="00524C86"/>
    <w:rsid w:val="00524D74"/>
    <w:rsid w:val="00530E91"/>
    <w:rsid w:val="005345CA"/>
    <w:rsid w:val="005418C6"/>
    <w:rsid w:val="00545740"/>
    <w:rsid w:val="00561A6A"/>
    <w:rsid w:val="005634BE"/>
    <w:rsid w:val="00566B14"/>
    <w:rsid w:val="00575F66"/>
    <w:rsid w:val="00580ABF"/>
    <w:rsid w:val="00580E7B"/>
    <w:rsid w:val="00582ACA"/>
    <w:rsid w:val="00592F61"/>
    <w:rsid w:val="00595AA0"/>
    <w:rsid w:val="005A6904"/>
    <w:rsid w:val="005B246F"/>
    <w:rsid w:val="005C1539"/>
    <w:rsid w:val="005C4837"/>
    <w:rsid w:val="005C5C4C"/>
    <w:rsid w:val="005C75BD"/>
    <w:rsid w:val="005D5D21"/>
    <w:rsid w:val="005D6E26"/>
    <w:rsid w:val="005E0077"/>
    <w:rsid w:val="005E297A"/>
    <w:rsid w:val="00610E7A"/>
    <w:rsid w:val="006152C6"/>
    <w:rsid w:val="00625AAC"/>
    <w:rsid w:val="006273DD"/>
    <w:rsid w:val="00632A06"/>
    <w:rsid w:val="00635D12"/>
    <w:rsid w:val="00637B54"/>
    <w:rsid w:val="006426DD"/>
    <w:rsid w:val="006512FD"/>
    <w:rsid w:val="006519A8"/>
    <w:rsid w:val="00653915"/>
    <w:rsid w:val="00670EB3"/>
    <w:rsid w:val="006717C4"/>
    <w:rsid w:val="00672156"/>
    <w:rsid w:val="0068304E"/>
    <w:rsid w:val="00684E23"/>
    <w:rsid w:val="00685DD0"/>
    <w:rsid w:val="006955DB"/>
    <w:rsid w:val="00697E5F"/>
    <w:rsid w:val="006B4960"/>
    <w:rsid w:val="006B5051"/>
    <w:rsid w:val="006B74D4"/>
    <w:rsid w:val="006C139B"/>
    <w:rsid w:val="006C4920"/>
    <w:rsid w:val="006C5DF1"/>
    <w:rsid w:val="006E39A4"/>
    <w:rsid w:val="006F5044"/>
    <w:rsid w:val="006F7468"/>
    <w:rsid w:val="007023CA"/>
    <w:rsid w:val="00703B09"/>
    <w:rsid w:val="00703CAE"/>
    <w:rsid w:val="00703D40"/>
    <w:rsid w:val="00703F31"/>
    <w:rsid w:val="00705477"/>
    <w:rsid w:val="007164AD"/>
    <w:rsid w:val="00717977"/>
    <w:rsid w:val="00721129"/>
    <w:rsid w:val="007212EC"/>
    <w:rsid w:val="0073045F"/>
    <w:rsid w:val="0073277B"/>
    <w:rsid w:val="00733FEB"/>
    <w:rsid w:val="00742AF4"/>
    <w:rsid w:val="007450AD"/>
    <w:rsid w:val="0076120C"/>
    <w:rsid w:val="0078005E"/>
    <w:rsid w:val="007809B4"/>
    <w:rsid w:val="00792C0F"/>
    <w:rsid w:val="00796BEE"/>
    <w:rsid w:val="007B067E"/>
    <w:rsid w:val="007B49C8"/>
    <w:rsid w:val="007C4029"/>
    <w:rsid w:val="007C600B"/>
    <w:rsid w:val="007D0C9F"/>
    <w:rsid w:val="007D1915"/>
    <w:rsid w:val="007D317F"/>
    <w:rsid w:val="007D5100"/>
    <w:rsid w:val="007D5786"/>
    <w:rsid w:val="007F0B73"/>
    <w:rsid w:val="007F0E45"/>
    <w:rsid w:val="007F67AA"/>
    <w:rsid w:val="0080172F"/>
    <w:rsid w:val="00803A16"/>
    <w:rsid w:val="008047D2"/>
    <w:rsid w:val="00831672"/>
    <w:rsid w:val="00836B8D"/>
    <w:rsid w:val="00842C30"/>
    <w:rsid w:val="00845AB6"/>
    <w:rsid w:val="0085271B"/>
    <w:rsid w:val="0086073F"/>
    <w:rsid w:val="008709AE"/>
    <w:rsid w:val="00870B15"/>
    <w:rsid w:val="008722D7"/>
    <w:rsid w:val="00874FCC"/>
    <w:rsid w:val="008751D4"/>
    <w:rsid w:val="0088134E"/>
    <w:rsid w:val="00885007"/>
    <w:rsid w:val="00887A07"/>
    <w:rsid w:val="008916A8"/>
    <w:rsid w:val="008927AA"/>
    <w:rsid w:val="00892835"/>
    <w:rsid w:val="00896E98"/>
    <w:rsid w:val="008A52A2"/>
    <w:rsid w:val="008A5F6A"/>
    <w:rsid w:val="008B1B97"/>
    <w:rsid w:val="008B4159"/>
    <w:rsid w:val="008C32C7"/>
    <w:rsid w:val="008E31F6"/>
    <w:rsid w:val="008E3606"/>
    <w:rsid w:val="008F027D"/>
    <w:rsid w:val="008F3ADF"/>
    <w:rsid w:val="008F7A5E"/>
    <w:rsid w:val="009019D2"/>
    <w:rsid w:val="00902F13"/>
    <w:rsid w:val="00906BB1"/>
    <w:rsid w:val="00914C55"/>
    <w:rsid w:val="00920409"/>
    <w:rsid w:val="00926A0D"/>
    <w:rsid w:val="0094024B"/>
    <w:rsid w:val="00941A7D"/>
    <w:rsid w:val="00942455"/>
    <w:rsid w:val="00943828"/>
    <w:rsid w:val="0094635D"/>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D2393"/>
    <w:rsid w:val="009D5C00"/>
    <w:rsid w:val="009D775E"/>
    <w:rsid w:val="009E55B9"/>
    <w:rsid w:val="00A04CDB"/>
    <w:rsid w:val="00A05501"/>
    <w:rsid w:val="00A06CDB"/>
    <w:rsid w:val="00A108A6"/>
    <w:rsid w:val="00A16AFD"/>
    <w:rsid w:val="00A21B84"/>
    <w:rsid w:val="00A22E89"/>
    <w:rsid w:val="00A23A57"/>
    <w:rsid w:val="00A36D7B"/>
    <w:rsid w:val="00A6713F"/>
    <w:rsid w:val="00A67C2C"/>
    <w:rsid w:val="00A705CA"/>
    <w:rsid w:val="00A70F16"/>
    <w:rsid w:val="00A8033B"/>
    <w:rsid w:val="00A87621"/>
    <w:rsid w:val="00A96625"/>
    <w:rsid w:val="00AA6D55"/>
    <w:rsid w:val="00AC01BF"/>
    <w:rsid w:val="00AD06C4"/>
    <w:rsid w:val="00AF03DD"/>
    <w:rsid w:val="00AF6875"/>
    <w:rsid w:val="00B00EF3"/>
    <w:rsid w:val="00B01173"/>
    <w:rsid w:val="00B04C22"/>
    <w:rsid w:val="00B06482"/>
    <w:rsid w:val="00B16EC6"/>
    <w:rsid w:val="00B20134"/>
    <w:rsid w:val="00B22E5B"/>
    <w:rsid w:val="00B23A6D"/>
    <w:rsid w:val="00B24E60"/>
    <w:rsid w:val="00B4275A"/>
    <w:rsid w:val="00B45BFB"/>
    <w:rsid w:val="00B65474"/>
    <w:rsid w:val="00B717D0"/>
    <w:rsid w:val="00B72928"/>
    <w:rsid w:val="00B7577C"/>
    <w:rsid w:val="00B84F8A"/>
    <w:rsid w:val="00BA1E49"/>
    <w:rsid w:val="00BA2CCA"/>
    <w:rsid w:val="00BA575F"/>
    <w:rsid w:val="00BC1011"/>
    <w:rsid w:val="00BC31AB"/>
    <w:rsid w:val="00BD4455"/>
    <w:rsid w:val="00BD4A86"/>
    <w:rsid w:val="00BD53A6"/>
    <w:rsid w:val="00BE252C"/>
    <w:rsid w:val="00C04E44"/>
    <w:rsid w:val="00C076B0"/>
    <w:rsid w:val="00C10575"/>
    <w:rsid w:val="00C11EA3"/>
    <w:rsid w:val="00C147D7"/>
    <w:rsid w:val="00C220C4"/>
    <w:rsid w:val="00C22B83"/>
    <w:rsid w:val="00C36F29"/>
    <w:rsid w:val="00C402FB"/>
    <w:rsid w:val="00C44009"/>
    <w:rsid w:val="00C443E3"/>
    <w:rsid w:val="00C44E98"/>
    <w:rsid w:val="00C61FC4"/>
    <w:rsid w:val="00C639F7"/>
    <w:rsid w:val="00C7217F"/>
    <w:rsid w:val="00C730BD"/>
    <w:rsid w:val="00C7472F"/>
    <w:rsid w:val="00C75B34"/>
    <w:rsid w:val="00C90637"/>
    <w:rsid w:val="00C955EB"/>
    <w:rsid w:val="00CA29D0"/>
    <w:rsid w:val="00CA36ED"/>
    <w:rsid w:val="00CA7B6D"/>
    <w:rsid w:val="00CB116B"/>
    <w:rsid w:val="00CB2DD2"/>
    <w:rsid w:val="00CC7598"/>
    <w:rsid w:val="00CD5526"/>
    <w:rsid w:val="00CD6757"/>
    <w:rsid w:val="00CF3696"/>
    <w:rsid w:val="00CF44B7"/>
    <w:rsid w:val="00D07137"/>
    <w:rsid w:val="00D07965"/>
    <w:rsid w:val="00D10FF3"/>
    <w:rsid w:val="00D123A7"/>
    <w:rsid w:val="00D24196"/>
    <w:rsid w:val="00D26883"/>
    <w:rsid w:val="00D272D0"/>
    <w:rsid w:val="00D30B6F"/>
    <w:rsid w:val="00D30C10"/>
    <w:rsid w:val="00D3755C"/>
    <w:rsid w:val="00D44F64"/>
    <w:rsid w:val="00D45A8D"/>
    <w:rsid w:val="00D52040"/>
    <w:rsid w:val="00D55BB8"/>
    <w:rsid w:val="00D562B6"/>
    <w:rsid w:val="00D66BFF"/>
    <w:rsid w:val="00D70768"/>
    <w:rsid w:val="00D73C4C"/>
    <w:rsid w:val="00D80702"/>
    <w:rsid w:val="00D84456"/>
    <w:rsid w:val="00D85430"/>
    <w:rsid w:val="00D90AE1"/>
    <w:rsid w:val="00D9245C"/>
    <w:rsid w:val="00D9312F"/>
    <w:rsid w:val="00D931E0"/>
    <w:rsid w:val="00D94174"/>
    <w:rsid w:val="00DA0604"/>
    <w:rsid w:val="00DA5740"/>
    <w:rsid w:val="00DA5F34"/>
    <w:rsid w:val="00DB022D"/>
    <w:rsid w:val="00DC11C2"/>
    <w:rsid w:val="00DC2841"/>
    <w:rsid w:val="00DC39E5"/>
    <w:rsid w:val="00DD5C71"/>
    <w:rsid w:val="00DE18D3"/>
    <w:rsid w:val="00DF16D9"/>
    <w:rsid w:val="00DF2189"/>
    <w:rsid w:val="00DF6142"/>
    <w:rsid w:val="00E06CC7"/>
    <w:rsid w:val="00E10C35"/>
    <w:rsid w:val="00E16D65"/>
    <w:rsid w:val="00E215A1"/>
    <w:rsid w:val="00E27024"/>
    <w:rsid w:val="00E3027B"/>
    <w:rsid w:val="00E3081F"/>
    <w:rsid w:val="00E3316A"/>
    <w:rsid w:val="00E4053E"/>
    <w:rsid w:val="00E545C2"/>
    <w:rsid w:val="00E623AB"/>
    <w:rsid w:val="00E626AA"/>
    <w:rsid w:val="00E6407D"/>
    <w:rsid w:val="00E71944"/>
    <w:rsid w:val="00E76558"/>
    <w:rsid w:val="00E83348"/>
    <w:rsid w:val="00E87AA7"/>
    <w:rsid w:val="00E87BEE"/>
    <w:rsid w:val="00E91836"/>
    <w:rsid w:val="00E9212A"/>
    <w:rsid w:val="00E92581"/>
    <w:rsid w:val="00E93E9E"/>
    <w:rsid w:val="00E956C0"/>
    <w:rsid w:val="00EA29FA"/>
    <w:rsid w:val="00EA49EE"/>
    <w:rsid w:val="00EA4A01"/>
    <w:rsid w:val="00EA6F1C"/>
    <w:rsid w:val="00EB556D"/>
    <w:rsid w:val="00EC762B"/>
    <w:rsid w:val="00ED11F7"/>
    <w:rsid w:val="00ED1628"/>
    <w:rsid w:val="00EE125E"/>
    <w:rsid w:val="00EE5CAA"/>
    <w:rsid w:val="00EF0276"/>
    <w:rsid w:val="00EF0679"/>
    <w:rsid w:val="00EF0DAB"/>
    <w:rsid w:val="00EF0F4A"/>
    <w:rsid w:val="00EF69F5"/>
    <w:rsid w:val="00F15F01"/>
    <w:rsid w:val="00F16971"/>
    <w:rsid w:val="00F34858"/>
    <w:rsid w:val="00F505D9"/>
    <w:rsid w:val="00F5143F"/>
    <w:rsid w:val="00F57654"/>
    <w:rsid w:val="00F57F4B"/>
    <w:rsid w:val="00F7066A"/>
    <w:rsid w:val="00F70DFF"/>
    <w:rsid w:val="00F757D9"/>
    <w:rsid w:val="00F75DE7"/>
    <w:rsid w:val="00F7608B"/>
    <w:rsid w:val="00F97C2A"/>
    <w:rsid w:val="00FA078D"/>
    <w:rsid w:val="00FA13EB"/>
    <w:rsid w:val="00FB2045"/>
    <w:rsid w:val="00FC06A1"/>
    <w:rsid w:val="00FC1761"/>
    <w:rsid w:val="00FD078F"/>
    <w:rsid w:val="00FD170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6C5DF1"/>
    <w:rPr>
      <w:rFonts w:ascii=".SF UI" w:hAnsi=".SF UI" w:cs="Times New Roman"/>
      <w:sz w:val="18"/>
      <w:szCs w:val="18"/>
      <w:lang w:eastAsia="es-MX"/>
    </w:rPr>
  </w:style>
  <w:style w:type="paragraph" w:customStyle="1" w:styleId="p2">
    <w:name w:val="p2"/>
    <w:basedOn w:val="Normal"/>
    <w:rsid w:val="006C5DF1"/>
    <w:rPr>
      <w:rFonts w:ascii=".SF UI" w:hAnsi=".SF UI" w:cs="Times New Roman"/>
      <w:sz w:val="18"/>
      <w:szCs w:val="18"/>
      <w:lang w:eastAsia="es-MX"/>
    </w:rPr>
  </w:style>
  <w:style w:type="character" w:customStyle="1" w:styleId="s1">
    <w:name w:val="s1"/>
    <w:basedOn w:val="Fuentedeprrafopredeter"/>
    <w:rsid w:val="006C5DF1"/>
    <w:rPr>
      <w:rFonts w:ascii=".SFUI-Regular" w:hAnsi=".SFUI-Regular" w:hint="default"/>
      <w:b w:val="0"/>
      <w:bCs w:val="0"/>
      <w:i w:val="0"/>
      <w:iCs w:val="0"/>
      <w:sz w:val="18"/>
      <w:szCs w:val="18"/>
    </w:rPr>
  </w:style>
  <w:style w:type="character" w:customStyle="1" w:styleId="apple-converted-space">
    <w:name w:val="apple-converted-space"/>
    <w:basedOn w:val="Fuentedeprrafopredeter"/>
    <w:rsid w:val="006C5DF1"/>
  </w:style>
  <w:style w:type="character" w:customStyle="1" w:styleId="s2">
    <w:name w:val="s2"/>
    <w:basedOn w:val="Fuentedeprrafopredeter"/>
    <w:rsid w:val="00E956C0"/>
    <w:rPr>
      <w:rFonts w:ascii=".SFUI-Regular" w:hAnsi=".SFUI-Regular" w:hint="default"/>
      <w:b w:val="0"/>
      <w:bCs w:val="0"/>
      <w:i w:val="0"/>
      <w:iCs w:val="0"/>
      <w:sz w:val="18"/>
      <w:szCs w:val="18"/>
    </w:rPr>
  </w:style>
  <w:style w:type="character" w:customStyle="1" w:styleId="s3">
    <w:name w:val="s3"/>
    <w:basedOn w:val="Fuentedeprrafopredeter"/>
    <w:rsid w:val="00E956C0"/>
    <w:rPr>
      <w:rFonts w:ascii=".SFUI-RegularItalic" w:hAnsi=".SFUI-RegularItalic" w:hint="default"/>
      <w:b w:val="0"/>
      <w:bCs w:val="0"/>
      <w:i/>
      <w:iCs/>
      <w:sz w:val="18"/>
      <w:szCs w:val="18"/>
    </w:rPr>
  </w:style>
  <w:style w:type="character" w:customStyle="1" w:styleId="bumpedfont15">
    <w:name w:val="bumpedfont15"/>
    <w:basedOn w:val="Fuentedeprrafopredeter"/>
    <w:rsid w:val="0032290D"/>
  </w:style>
  <w:style w:type="paragraph" w:customStyle="1" w:styleId="s6">
    <w:name w:val="s6"/>
    <w:basedOn w:val="Normal"/>
    <w:rsid w:val="0032290D"/>
    <w:pPr>
      <w:spacing w:before="100" w:beforeAutospacing="1" w:after="100" w:afterAutospacing="1"/>
    </w:pPr>
    <w:rPr>
      <w:rFonts w:ascii="Times New Roman" w:hAnsi="Times New Roman" w:cs="Times New Roman"/>
      <w:lang w:eastAsia="es-MX"/>
    </w:rPr>
  </w:style>
  <w:style w:type="character" w:customStyle="1" w:styleId="s4">
    <w:name w:val="s4"/>
    <w:basedOn w:val="Fuentedeprrafopredeter"/>
    <w:rsid w:val="0032290D"/>
  </w:style>
  <w:style w:type="character" w:customStyle="1" w:styleId="s5">
    <w:name w:val="s5"/>
    <w:basedOn w:val="Fuentedeprrafopredeter"/>
    <w:rsid w:val="0032290D"/>
  </w:style>
  <w:style w:type="character" w:customStyle="1" w:styleId="s7">
    <w:name w:val="s7"/>
    <w:basedOn w:val="Fuentedeprrafopredeter"/>
    <w:rsid w:val="0032290D"/>
  </w:style>
  <w:style w:type="paragraph" w:styleId="NormalWeb">
    <w:name w:val="Normal (Web)"/>
    <w:basedOn w:val="Normal"/>
    <w:uiPriority w:val="99"/>
    <w:semiHidden/>
    <w:unhideWhenUsed/>
    <w:rsid w:val="0032290D"/>
    <w:pPr>
      <w:spacing w:before="100" w:beforeAutospacing="1" w:after="100" w:afterAutospacing="1"/>
    </w:pPr>
    <w:rPr>
      <w:rFonts w:ascii="Times New Roman" w:hAnsi="Times New Roman" w:cs="Times New Roman"/>
      <w:lang w:eastAsia="es-MX"/>
    </w:rPr>
  </w:style>
  <w:style w:type="paragraph" w:styleId="Sinespaciado">
    <w:name w:val="No Spacing"/>
    <w:uiPriority w:val="1"/>
    <w:qFormat/>
    <w:rsid w:val="00407637"/>
    <w:rPr>
      <w:lang w:val="es-MX"/>
    </w:rPr>
  </w:style>
  <w:style w:type="paragraph" w:customStyle="1" w:styleId="s10">
    <w:name w:val="s10"/>
    <w:basedOn w:val="Normal"/>
    <w:rsid w:val="00B23A6D"/>
    <w:pPr>
      <w:spacing w:before="100" w:beforeAutospacing="1" w:after="100" w:afterAutospacing="1"/>
    </w:pPr>
    <w:rPr>
      <w:rFonts w:ascii="Times New Roman" w:hAnsi="Times New Roman" w:cs="Times New Roman"/>
      <w:lang w:eastAsia="es-MX"/>
    </w:rPr>
  </w:style>
  <w:style w:type="paragraph" w:customStyle="1" w:styleId="vlaz4d">
    <w:name w:val="vlaz4d"/>
    <w:basedOn w:val="Normal"/>
    <w:rsid w:val="00EF0679"/>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67139">
      <w:bodyDiv w:val="1"/>
      <w:marLeft w:val="0"/>
      <w:marRight w:val="0"/>
      <w:marTop w:val="0"/>
      <w:marBottom w:val="0"/>
      <w:divBdr>
        <w:top w:val="none" w:sz="0" w:space="0" w:color="auto"/>
        <w:left w:val="none" w:sz="0" w:space="0" w:color="auto"/>
        <w:bottom w:val="none" w:sz="0" w:space="0" w:color="auto"/>
        <w:right w:val="none" w:sz="0" w:space="0" w:color="auto"/>
      </w:divBdr>
      <w:divsChild>
        <w:div w:id="880287723">
          <w:marLeft w:val="0"/>
          <w:marRight w:val="0"/>
          <w:marTop w:val="0"/>
          <w:marBottom w:val="0"/>
          <w:divBdr>
            <w:top w:val="none" w:sz="0" w:space="0" w:color="auto"/>
            <w:left w:val="none" w:sz="0" w:space="0" w:color="auto"/>
            <w:bottom w:val="none" w:sz="0" w:space="0" w:color="auto"/>
            <w:right w:val="none" w:sz="0" w:space="0" w:color="auto"/>
          </w:divBdr>
          <w:divsChild>
            <w:div w:id="1994020544">
              <w:marLeft w:val="0"/>
              <w:marRight w:val="0"/>
              <w:marTop w:val="0"/>
              <w:marBottom w:val="0"/>
              <w:divBdr>
                <w:top w:val="none" w:sz="0" w:space="0" w:color="auto"/>
                <w:left w:val="none" w:sz="0" w:space="0" w:color="auto"/>
                <w:bottom w:val="none" w:sz="0" w:space="0" w:color="auto"/>
                <w:right w:val="none" w:sz="0" w:space="0" w:color="auto"/>
              </w:divBdr>
            </w:div>
            <w:div w:id="1663659224">
              <w:marLeft w:val="0"/>
              <w:marRight w:val="0"/>
              <w:marTop w:val="0"/>
              <w:marBottom w:val="0"/>
              <w:divBdr>
                <w:top w:val="none" w:sz="0" w:space="0" w:color="auto"/>
                <w:left w:val="none" w:sz="0" w:space="0" w:color="auto"/>
                <w:bottom w:val="none" w:sz="0" w:space="0" w:color="auto"/>
                <w:right w:val="none" w:sz="0" w:space="0" w:color="auto"/>
              </w:divBdr>
            </w:div>
            <w:div w:id="1579248524">
              <w:marLeft w:val="0"/>
              <w:marRight w:val="0"/>
              <w:marTop w:val="0"/>
              <w:marBottom w:val="0"/>
              <w:divBdr>
                <w:top w:val="none" w:sz="0" w:space="0" w:color="auto"/>
                <w:left w:val="none" w:sz="0" w:space="0" w:color="auto"/>
                <w:bottom w:val="none" w:sz="0" w:space="0" w:color="auto"/>
                <w:right w:val="none" w:sz="0" w:space="0" w:color="auto"/>
              </w:divBdr>
            </w:div>
            <w:div w:id="197595532">
              <w:marLeft w:val="0"/>
              <w:marRight w:val="0"/>
              <w:marTop w:val="0"/>
              <w:marBottom w:val="0"/>
              <w:divBdr>
                <w:top w:val="none" w:sz="0" w:space="0" w:color="auto"/>
                <w:left w:val="none" w:sz="0" w:space="0" w:color="auto"/>
                <w:bottom w:val="none" w:sz="0" w:space="0" w:color="auto"/>
                <w:right w:val="none" w:sz="0" w:space="0" w:color="auto"/>
              </w:divBdr>
            </w:div>
            <w:div w:id="87727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20421">
      <w:bodyDiv w:val="1"/>
      <w:marLeft w:val="0"/>
      <w:marRight w:val="0"/>
      <w:marTop w:val="0"/>
      <w:marBottom w:val="0"/>
      <w:divBdr>
        <w:top w:val="none" w:sz="0" w:space="0" w:color="auto"/>
        <w:left w:val="none" w:sz="0" w:space="0" w:color="auto"/>
        <w:bottom w:val="none" w:sz="0" w:space="0" w:color="auto"/>
        <w:right w:val="none" w:sz="0" w:space="0" w:color="auto"/>
      </w:divBdr>
    </w:div>
    <w:div w:id="868687753">
      <w:bodyDiv w:val="1"/>
      <w:marLeft w:val="0"/>
      <w:marRight w:val="0"/>
      <w:marTop w:val="0"/>
      <w:marBottom w:val="0"/>
      <w:divBdr>
        <w:top w:val="none" w:sz="0" w:space="0" w:color="auto"/>
        <w:left w:val="none" w:sz="0" w:space="0" w:color="auto"/>
        <w:bottom w:val="none" w:sz="0" w:space="0" w:color="auto"/>
        <w:right w:val="none" w:sz="0" w:space="0" w:color="auto"/>
      </w:divBdr>
      <w:divsChild>
        <w:div w:id="1771316715">
          <w:marLeft w:val="0"/>
          <w:marRight w:val="0"/>
          <w:marTop w:val="0"/>
          <w:marBottom w:val="0"/>
          <w:divBdr>
            <w:top w:val="none" w:sz="0" w:space="0" w:color="auto"/>
            <w:left w:val="none" w:sz="0" w:space="0" w:color="auto"/>
            <w:bottom w:val="none" w:sz="0" w:space="0" w:color="auto"/>
            <w:right w:val="none" w:sz="0" w:space="0" w:color="auto"/>
          </w:divBdr>
          <w:divsChild>
            <w:div w:id="530647068">
              <w:marLeft w:val="0"/>
              <w:marRight w:val="0"/>
              <w:marTop w:val="0"/>
              <w:marBottom w:val="0"/>
              <w:divBdr>
                <w:top w:val="none" w:sz="0" w:space="0" w:color="auto"/>
                <w:left w:val="none" w:sz="0" w:space="0" w:color="auto"/>
                <w:bottom w:val="none" w:sz="0" w:space="0" w:color="auto"/>
                <w:right w:val="none" w:sz="0" w:space="0" w:color="auto"/>
              </w:divBdr>
            </w:div>
            <w:div w:id="904880729">
              <w:marLeft w:val="0"/>
              <w:marRight w:val="0"/>
              <w:marTop w:val="0"/>
              <w:marBottom w:val="0"/>
              <w:divBdr>
                <w:top w:val="none" w:sz="0" w:space="0" w:color="auto"/>
                <w:left w:val="none" w:sz="0" w:space="0" w:color="auto"/>
                <w:bottom w:val="none" w:sz="0" w:space="0" w:color="auto"/>
                <w:right w:val="none" w:sz="0" w:space="0" w:color="auto"/>
              </w:divBdr>
            </w:div>
            <w:div w:id="2112847374">
              <w:marLeft w:val="0"/>
              <w:marRight w:val="0"/>
              <w:marTop w:val="0"/>
              <w:marBottom w:val="0"/>
              <w:divBdr>
                <w:top w:val="none" w:sz="0" w:space="0" w:color="auto"/>
                <w:left w:val="none" w:sz="0" w:space="0" w:color="auto"/>
                <w:bottom w:val="none" w:sz="0" w:space="0" w:color="auto"/>
                <w:right w:val="none" w:sz="0" w:space="0" w:color="auto"/>
              </w:divBdr>
            </w:div>
            <w:div w:id="167202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808356541">
      <w:bodyDiv w:val="1"/>
      <w:marLeft w:val="0"/>
      <w:marRight w:val="0"/>
      <w:marTop w:val="0"/>
      <w:marBottom w:val="0"/>
      <w:divBdr>
        <w:top w:val="none" w:sz="0" w:space="0" w:color="auto"/>
        <w:left w:val="none" w:sz="0" w:space="0" w:color="auto"/>
        <w:bottom w:val="none" w:sz="0" w:space="0" w:color="auto"/>
        <w:right w:val="none" w:sz="0" w:space="0" w:color="auto"/>
      </w:divBdr>
      <w:divsChild>
        <w:div w:id="26226010">
          <w:marLeft w:val="540"/>
          <w:marRight w:val="0"/>
          <w:marTop w:val="0"/>
          <w:marBottom w:val="0"/>
          <w:divBdr>
            <w:top w:val="none" w:sz="0" w:space="0" w:color="auto"/>
            <w:left w:val="none" w:sz="0" w:space="0" w:color="auto"/>
            <w:bottom w:val="none" w:sz="0" w:space="0" w:color="auto"/>
            <w:right w:val="none" w:sz="0" w:space="0" w:color="auto"/>
          </w:divBdr>
        </w:div>
        <w:div w:id="9964200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33B1E-272C-4A1D-82AC-75536C2D7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395</Words>
  <Characters>2177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2025-04-23T17:14:00Z</dcterms:created>
  <dcterms:modified xsi:type="dcterms:W3CDTF">2025-04-23T17:14:00Z</dcterms:modified>
</cp:coreProperties>
</file>