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7232E2C" w:rsidR="00E944FA" w:rsidRPr="00C60FD1" w:rsidRDefault="00836E72" w:rsidP="00E944FA">
      <w:pPr>
        <w:jc w:val="right"/>
        <w:rPr>
          <w:rFonts w:ascii="Arial" w:hAnsi="Arial" w:cs="Arial"/>
          <w:b/>
          <w:sz w:val="22"/>
          <w:lang w:val="es-ES"/>
        </w:rPr>
      </w:pPr>
      <w:r>
        <w:rPr>
          <w:rFonts w:ascii="Arial" w:hAnsi="Arial" w:cs="Arial"/>
          <w:b/>
          <w:sz w:val="22"/>
          <w:lang w:val="es-ES"/>
        </w:rPr>
        <w:t>CP/2745</w:t>
      </w:r>
      <w:r w:rsidR="00E01304">
        <w:rPr>
          <w:rFonts w:ascii="Arial" w:hAnsi="Arial" w:cs="Arial"/>
          <w:b/>
          <w:sz w:val="22"/>
          <w:lang w:val="es-ES"/>
        </w:rPr>
        <w:t>/2024</w:t>
      </w:r>
    </w:p>
    <w:p w14:paraId="1C5828AB" w14:textId="146389C4" w:rsidR="00E944FA" w:rsidRDefault="001A7B6F" w:rsidP="00E944FA">
      <w:pPr>
        <w:jc w:val="right"/>
        <w:rPr>
          <w:rFonts w:ascii="Arial" w:hAnsi="Arial" w:cs="Arial"/>
          <w:sz w:val="22"/>
          <w:lang w:val="es-ES"/>
        </w:rPr>
      </w:pPr>
      <w:r>
        <w:rPr>
          <w:rFonts w:ascii="Arial" w:hAnsi="Arial" w:cs="Arial"/>
          <w:sz w:val="22"/>
          <w:lang w:val="es-ES"/>
        </w:rPr>
        <w:t>16</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6D46FFDD" w14:textId="1D49AB94" w:rsidR="00CA6368" w:rsidRDefault="00836E72" w:rsidP="00836E72">
      <w:pPr>
        <w:jc w:val="center"/>
        <w:rPr>
          <w:rFonts w:ascii="Arial" w:hAnsi="Arial" w:cs="Arial"/>
          <w:b/>
          <w:sz w:val="28"/>
          <w:szCs w:val="28"/>
          <w:lang w:val="es-ES"/>
        </w:rPr>
      </w:pPr>
      <w:r w:rsidRPr="00836E72">
        <w:rPr>
          <w:rFonts w:ascii="Arial" w:hAnsi="Arial" w:cs="Arial"/>
          <w:b/>
          <w:sz w:val="28"/>
          <w:szCs w:val="28"/>
          <w:lang w:val="es-ES"/>
        </w:rPr>
        <w:t>CONCLUYE ESTADO CELEBRACIONES POR LOS 200 AÑOS DE NUEVO LEÓN</w:t>
      </w:r>
    </w:p>
    <w:p w14:paraId="2E481E70" w14:textId="77777777" w:rsidR="00836E72" w:rsidRPr="00CA6368" w:rsidRDefault="00836E72" w:rsidP="00836E72">
      <w:pPr>
        <w:jc w:val="center"/>
        <w:rPr>
          <w:rFonts w:ascii="Arial" w:hAnsi="Arial" w:cs="Arial"/>
          <w:i/>
        </w:rPr>
      </w:pPr>
    </w:p>
    <w:p w14:paraId="49C76A25" w14:textId="77777777" w:rsidR="00836E72" w:rsidRDefault="00836E72" w:rsidP="00836E72">
      <w:pPr>
        <w:pStyle w:val="Prrafodelista"/>
        <w:numPr>
          <w:ilvl w:val="0"/>
          <w:numId w:val="2"/>
        </w:numPr>
        <w:jc w:val="both"/>
        <w:rPr>
          <w:rFonts w:ascii="Arial" w:hAnsi="Arial" w:cs="Arial"/>
          <w:i/>
        </w:rPr>
      </w:pPr>
      <w:r w:rsidRPr="00836E72">
        <w:rPr>
          <w:rFonts w:ascii="Arial" w:hAnsi="Arial" w:cs="Arial"/>
          <w:i/>
        </w:rPr>
        <w:t>El Gobernador destacó que a lo largo de sus 200 años, el Estado tiene mucha historia de la que los neoloneses deben estar orgullosos, desde su Fundación hasta ser primer lugar en varios sectores económicos.</w:t>
      </w:r>
    </w:p>
    <w:p w14:paraId="39FECF08" w14:textId="023FD97F" w:rsidR="00E5046B" w:rsidRPr="00836E72" w:rsidRDefault="00CA6368" w:rsidP="00836E72">
      <w:pPr>
        <w:pStyle w:val="Prrafodelista"/>
        <w:numPr>
          <w:ilvl w:val="0"/>
          <w:numId w:val="2"/>
        </w:numPr>
        <w:jc w:val="both"/>
        <w:rPr>
          <w:rFonts w:ascii="Arial" w:hAnsi="Arial" w:cs="Arial"/>
          <w:i/>
        </w:rPr>
      </w:pPr>
      <w:r w:rsidRPr="00836E72">
        <w:rPr>
          <w:rFonts w:ascii="Arial" w:hAnsi="Arial" w:cs="Arial"/>
          <w:i/>
        </w:rPr>
        <w:t>La Secretaria de Cultura precisó que en total se realizaron 250 actividades y eventos con la colaboración de más de 50 instituciones, enfocadas en tres ejes temáticos: Reflexivo, Festivo y Conmemorativo.</w:t>
      </w:r>
    </w:p>
    <w:p w14:paraId="43826168" w14:textId="69DA4D2C" w:rsidR="00CA6368" w:rsidRDefault="00CA6368" w:rsidP="00CA6368">
      <w:pPr>
        <w:pStyle w:val="Prrafodelista"/>
        <w:numPr>
          <w:ilvl w:val="0"/>
          <w:numId w:val="2"/>
        </w:numPr>
        <w:jc w:val="both"/>
        <w:rPr>
          <w:rFonts w:ascii="Arial" w:hAnsi="Arial" w:cs="Arial"/>
          <w:i/>
        </w:rPr>
      </w:pPr>
      <w:r w:rsidRPr="00CA6368">
        <w:rPr>
          <w:rFonts w:ascii="Arial" w:hAnsi="Arial" w:cs="Arial"/>
          <w:i/>
        </w:rPr>
        <w:t>Los festejos comenzaron en noviembre de 2023 y se extendieron hasta mayo de 2024.</w:t>
      </w:r>
    </w:p>
    <w:p w14:paraId="6D881C9E" w14:textId="77777777" w:rsidR="00EB1646" w:rsidRPr="00D62800" w:rsidRDefault="00EB1646" w:rsidP="00327D7B">
      <w:pPr>
        <w:pStyle w:val="Prrafodelista"/>
        <w:jc w:val="both"/>
        <w:rPr>
          <w:rFonts w:ascii="Arial" w:hAnsi="Arial" w:cs="Arial"/>
          <w:sz w:val="28"/>
          <w:szCs w:val="28"/>
        </w:rPr>
      </w:pPr>
    </w:p>
    <w:p w14:paraId="0C7E71E6" w14:textId="77777777" w:rsidR="00836E72" w:rsidRPr="00836E72" w:rsidRDefault="00EB1646" w:rsidP="00836E72">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836E72" w:rsidRPr="00836E72">
        <w:rPr>
          <w:rFonts w:ascii="Arial" w:hAnsi="Arial" w:cs="Arial"/>
          <w:sz w:val="28"/>
          <w:szCs w:val="28"/>
        </w:rPr>
        <w:t xml:space="preserve">Para concluir las actividades por la celebración de los 200 años de Nuevo León como Estado libre y soberano,  el Gobernador Samuel Alejandro García Sepúlveda dio cierre a la Comisión Organizadora que llevó a cabo los festejos de esta conmemoración. </w:t>
      </w:r>
    </w:p>
    <w:p w14:paraId="69E43601" w14:textId="77777777" w:rsidR="00836E72" w:rsidRPr="00836E72" w:rsidRDefault="00836E72" w:rsidP="00836E72">
      <w:pPr>
        <w:jc w:val="both"/>
        <w:rPr>
          <w:rFonts w:ascii="Arial" w:hAnsi="Arial" w:cs="Arial"/>
          <w:sz w:val="28"/>
          <w:szCs w:val="28"/>
        </w:rPr>
      </w:pPr>
    </w:p>
    <w:p w14:paraId="72F8C011" w14:textId="745EAD0D"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Acompañado de la titular de AMAR a Nuevo León, Mariana Rodríguez Cantú y la Secretaria de Cultura, Melissa Segura Guerrero, el Mandatario estatal develó la placa conmemorativa por las 100 representaciones de la puesta en escena “Las aventuras de </w:t>
      </w:r>
      <w:proofErr w:type="spellStart"/>
      <w:r w:rsidRPr="00836E72">
        <w:rPr>
          <w:rFonts w:ascii="Arial" w:hAnsi="Arial" w:cs="Arial"/>
          <w:sz w:val="28"/>
          <w:szCs w:val="28"/>
        </w:rPr>
        <w:t>Bicente</w:t>
      </w:r>
      <w:proofErr w:type="spellEnd"/>
      <w:r w:rsidRPr="00836E72">
        <w:rPr>
          <w:rFonts w:ascii="Arial" w:hAnsi="Arial" w:cs="Arial"/>
          <w:sz w:val="28"/>
          <w:szCs w:val="28"/>
        </w:rPr>
        <w:t xml:space="preserve"> León”, obra </w:t>
      </w:r>
      <w:r>
        <w:rPr>
          <w:rFonts w:ascii="Arial" w:hAnsi="Arial" w:cs="Arial"/>
          <w:sz w:val="28"/>
          <w:szCs w:val="28"/>
        </w:rPr>
        <w:t>que se realizó en el marco de los festejos</w:t>
      </w:r>
      <w:r w:rsidRPr="00836E72">
        <w:rPr>
          <w:rFonts w:ascii="Arial" w:hAnsi="Arial" w:cs="Arial"/>
          <w:sz w:val="28"/>
          <w:szCs w:val="28"/>
        </w:rPr>
        <w:t xml:space="preserve">. </w:t>
      </w:r>
    </w:p>
    <w:p w14:paraId="4BED481B" w14:textId="77777777" w:rsidR="00836E72" w:rsidRPr="00836E72" w:rsidRDefault="00836E72" w:rsidP="00836E72">
      <w:pPr>
        <w:jc w:val="both"/>
        <w:rPr>
          <w:rFonts w:ascii="Arial" w:hAnsi="Arial" w:cs="Arial"/>
          <w:sz w:val="28"/>
          <w:szCs w:val="28"/>
        </w:rPr>
      </w:pPr>
    </w:p>
    <w:p w14:paraId="68F41E6E"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En su mensaje, el Gobernador destacó que a lo largo de sus 200 años, el Estado tiene mucha historia de la que los neoloneses deben estar orgullosos, desde su Fundación hasta lograr durante su administración, ser primer lugar en varios sectores económicos.  </w:t>
      </w:r>
    </w:p>
    <w:p w14:paraId="78404E01" w14:textId="77777777" w:rsidR="00836E72" w:rsidRPr="00836E72" w:rsidRDefault="00836E72" w:rsidP="00836E72">
      <w:pPr>
        <w:jc w:val="both"/>
        <w:rPr>
          <w:rFonts w:ascii="Arial" w:hAnsi="Arial" w:cs="Arial"/>
          <w:sz w:val="28"/>
          <w:szCs w:val="28"/>
        </w:rPr>
      </w:pPr>
    </w:p>
    <w:p w14:paraId="55FD79B8" w14:textId="7BA7F6B9" w:rsidR="00836E72" w:rsidRPr="00836E72" w:rsidRDefault="00836E72" w:rsidP="00836E72">
      <w:pPr>
        <w:jc w:val="both"/>
        <w:rPr>
          <w:rFonts w:ascii="Arial" w:hAnsi="Arial" w:cs="Arial"/>
          <w:sz w:val="28"/>
          <w:szCs w:val="28"/>
        </w:rPr>
      </w:pPr>
      <w:r w:rsidRPr="00836E72">
        <w:rPr>
          <w:rFonts w:ascii="Arial" w:hAnsi="Arial" w:cs="Arial"/>
          <w:sz w:val="28"/>
          <w:szCs w:val="28"/>
        </w:rPr>
        <w:lastRenderedPageBreak/>
        <w:t>“Somos el estado que más riqueza genera del país; primer lugar en empleo, en inversión, en crecimiento, exportaciones; primer lugar en formalidad, en innovación, en cre</w:t>
      </w:r>
      <w:r>
        <w:rPr>
          <w:rFonts w:ascii="Arial" w:hAnsi="Arial" w:cs="Arial"/>
          <w:sz w:val="28"/>
          <w:szCs w:val="28"/>
        </w:rPr>
        <w:t xml:space="preserve">ación de empresas y de empleos. </w:t>
      </w:r>
      <w:r w:rsidRPr="00836E72">
        <w:rPr>
          <w:rFonts w:ascii="Arial" w:hAnsi="Arial" w:cs="Arial"/>
          <w:sz w:val="28"/>
          <w:szCs w:val="28"/>
        </w:rPr>
        <w:t xml:space="preserve">Y todo esto se lo debemos a estos 200 años desde que se fundó  el Estado como Libre y Soberano, pero también que en la época contemporánea hemos tenido grandes hombres y mujeres que han creado las mejores empresas”, apuntó García Sepúlveda. </w:t>
      </w:r>
    </w:p>
    <w:p w14:paraId="78335D55" w14:textId="77777777" w:rsidR="00836E72" w:rsidRPr="00836E72" w:rsidRDefault="00836E72" w:rsidP="00836E72">
      <w:pPr>
        <w:jc w:val="both"/>
        <w:rPr>
          <w:rFonts w:ascii="Arial" w:hAnsi="Arial" w:cs="Arial"/>
          <w:sz w:val="28"/>
          <w:szCs w:val="28"/>
        </w:rPr>
      </w:pPr>
    </w:p>
    <w:p w14:paraId="65908FBF"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La Secretaria de Cultura precisó que en total se realizaron 250 actividades y eventos con la colaboración de más de 50 instituciones, enfocadas en tres ejes temáticos: Reflexivo, Festivo y Conmemorativo, de las que se desarrolló el sitio web www.200nuevoleon.nl.gob.mx que contendrá la memoria de la gran celebración y estará disponible a partir de enero de 2026. </w:t>
      </w:r>
    </w:p>
    <w:p w14:paraId="75E7749D" w14:textId="77777777" w:rsidR="00836E72" w:rsidRPr="00836E72" w:rsidRDefault="00836E72" w:rsidP="00836E72">
      <w:pPr>
        <w:jc w:val="both"/>
        <w:rPr>
          <w:rFonts w:ascii="Arial" w:hAnsi="Arial" w:cs="Arial"/>
          <w:sz w:val="28"/>
          <w:szCs w:val="28"/>
        </w:rPr>
      </w:pPr>
    </w:p>
    <w:p w14:paraId="4B71B042"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“Porque así es Nuevo León: un territorio imparable que, durante 200 años, ha avanzado con determinación y orgullo, dejando huella en cada paso que damos hacia el futuro.</w:t>
      </w:r>
    </w:p>
    <w:p w14:paraId="6383AC51" w14:textId="77777777" w:rsidR="00836E72" w:rsidRPr="00836E72" w:rsidRDefault="00836E72" w:rsidP="00836E72">
      <w:pPr>
        <w:jc w:val="both"/>
        <w:rPr>
          <w:rFonts w:ascii="Arial" w:hAnsi="Arial" w:cs="Arial"/>
          <w:sz w:val="28"/>
          <w:szCs w:val="28"/>
        </w:rPr>
      </w:pPr>
    </w:p>
    <w:p w14:paraId="4D767F2F" w14:textId="045D3DF0" w:rsidR="00836E72" w:rsidRPr="00836E72" w:rsidRDefault="00836E72" w:rsidP="00836E72">
      <w:pPr>
        <w:jc w:val="both"/>
        <w:rPr>
          <w:rFonts w:ascii="Arial" w:hAnsi="Arial" w:cs="Arial"/>
          <w:sz w:val="28"/>
          <w:szCs w:val="28"/>
        </w:rPr>
      </w:pPr>
      <w:r w:rsidRPr="00836E72">
        <w:rPr>
          <w:rFonts w:ascii="Arial" w:hAnsi="Arial" w:cs="Arial"/>
          <w:sz w:val="28"/>
          <w:szCs w:val="28"/>
        </w:rPr>
        <w:t>“De esta manera, Gobe</w:t>
      </w:r>
      <w:r w:rsidR="00F856DB">
        <w:rPr>
          <w:rFonts w:ascii="Arial" w:hAnsi="Arial" w:cs="Arial"/>
          <w:sz w:val="28"/>
          <w:szCs w:val="28"/>
        </w:rPr>
        <w:t>rnador, concluyo mi encomienda c</w:t>
      </w:r>
      <w:bookmarkStart w:id="0" w:name="_GoBack"/>
      <w:bookmarkEnd w:id="0"/>
      <w:r w:rsidRPr="00836E72">
        <w:rPr>
          <w:rFonts w:ascii="Arial" w:hAnsi="Arial" w:cs="Arial"/>
          <w:sz w:val="28"/>
          <w:szCs w:val="28"/>
        </w:rPr>
        <w:t xml:space="preserve">omo Coordinadora de la Comisión Organizadora, agradezco profundamente tu confianza, fue un honor”, resaltó la funcionaria. </w:t>
      </w:r>
    </w:p>
    <w:p w14:paraId="55FA0D28" w14:textId="77777777" w:rsidR="00836E72" w:rsidRPr="00836E72" w:rsidRDefault="00836E72" w:rsidP="00836E72">
      <w:pPr>
        <w:jc w:val="both"/>
        <w:rPr>
          <w:rFonts w:ascii="Arial" w:hAnsi="Arial" w:cs="Arial"/>
          <w:sz w:val="28"/>
          <w:szCs w:val="28"/>
        </w:rPr>
      </w:pPr>
    </w:p>
    <w:p w14:paraId="74D7A4A0"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En el Eje Reflexivo destacó eventos como “Las y los 200 de Nuevo León”; la Exposición: Constitución y Ciudadanía. Nuevo León 200 años; y la obra de teatro “Memoria de </w:t>
      </w:r>
      <w:proofErr w:type="spellStart"/>
      <w:r w:rsidRPr="00836E72">
        <w:rPr>
          <w:rFonts w:ascii="Arial" w:hAnsi="Arial" w:cs="Arial"/>
          <w:sz w:val="28"/>
          <w:szCs w:val="28"/>
        </w:rPr>
        <w:t>Bicente</w:t>
      </w:r>
      <w:proofErr w:type="spellEnd"/>
      <w:r w:rsidRPr="00836E72">
        <w:rPr>
          <w:rFonts w:ascii="Arial" w:hAnsi="Arial" w:cs="Arial"/>
          <w:sz w:val="28"/>
          <w:szCs w:val="28"/>
        </w:rPr>
        <w:t>, el León”.</w:t>
      </w:r>
    </w:p>
    <w:p w14:paraId="0FD379F3" w14:textId="77777777" w:rsidR="00836E72" w:rsidRPr="00836E72" w:rsidRDefault="00836E72" w:rsidP="00836E72">
      <w:pPr>
        <w:jc w:val="both"/>
        <w:rPr>
          <w:rFonts w:ascii="Arial" w:hAnsi="Arial" w:cs="Arial"/>
          <w:sz w:val="28"/>
          <w:szCs w:val="28"/>
        </w:rPr>
      </w:pPr>
    </w:p>
    <w:p w14:paraId="3EFA2170"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Mientras que en el Eje Festivo mencionó los 4 </w:t>
      </w:r>
      <w:proofErr w:type="spellStart"/>
      <w:r w:rsidRPr="00836E72">
        <w:rPr>
          <w:rFonts w:ascii="Arial" w:hAnsi="Arial" w:cs="Arial"/>
          <w:sz w:val="28"/>
          <w:szCs w:val="28"/>
        </w:rPr>
        <w:t>Macrofest</w:t>
      </w:r>
      <w:proofErr w:type="spellEnd"/>
      <w:r w:rsidRPr="00836E72">
        <w:rPr>
          <w:rFonts w:ascii="Arial" w:hAnsi="Arial" w:cs="Arial"/>
          <w:sz w:val="28"/>
          <w:szCs w:val="28"/>
        </w:rPr>
        <w:t xml:space="preserve"> para toda la comunidad; Nuevo León en Los Pinos que llegó a la capital del país; así como el espectáculo emblemático “200 años ascendiendo” con 25 mil asistentes. </w:t>
      </w:r>
    </w:p>
    <w:p w14:paraId="1CE1AE71" w14:textId="77777777" w:rsidR="00836E72" w:rsidRPr="00836E72" w:rsidRDefault="00836E72" w:rsidP="00836E72">
      <w:pPr>
        <w:jc w:val="both"/>
        <w:rPr>
          <w:rFonts w:ascii="Arial" w:hAnsi="Arial" w:cs="Arial"/>
          <w:sz w:val="28"/>
          <w:szCs w:val="28"/>
        </w:rPr>
      </w:pPr>
    </w:p>
    <w:p w14:paraId="18EDD5FB"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lastRenderedPageBreak/>
        <w:t xml:space="preserve">Y en el Eje Conmemorativo, resaltó la publicación del libro conmemorativo “Nuevo León: 200 Años de Historia”; el concurso 7 Maravillas Históricas de Nuevo León; y la Restauración del Arco de la Independencia. </w:t>
      </w:r>
    </w:p>
    <w:p w14:paraId="7736C91C" w14:textId="77777777" w:rsidR="00836E72" w:rsidRPr="00836E72" w:rsidRDefault="00836E72" w:rsidP="00836E72">
      <w:pPr>
        <w:jc w:val="both"/>
        <w:rPr>
          <w:rFonts w:ascii="Arial" w:hAnsi="Arial" w:cs="Arial"/>
          <w:sz w:val="28"/>
          <w:szCs w:val="28"/>
        </w:rPr>
      </w:pPr>
    </w:p>
    <w:p w14:paraId="0BCE2997"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Durante el evento se entregaron reconocimientos a los miembros de los consejos auxiliares e instituciones participantes tanto de la academia, municipales, estatales, iniciativa privada, así como el sector artístico.  </w:t>
      </w:r>
    </w:p>
    <w:p w14:paraId="7F1E476A" w14:textId="77777777" w:rsidR="00836E72" w:rsidRPr="00836E72" w:rsidRDefault="00836E72" w:rsidP="00836E72">
      <w:pPr>
        <w:jc w:val="both"/>
        <w:rPr>
          <w:rFonts w:ascii="Arial" w:hAnsi="Arial" w:cs="Arial"/>
          <w:sz w:val="28"/>
          <w:szCs w:val="28"/>
        </w:rPr>
      </w:pPr>
    </w:p>
    <w:p w14:paraId="47A6AB3D"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Este año se conmemoraron los 200 años de este acontecimiento histórico con una serie de actividades culturales, académicas y cívicas que reflejaron la identidad y el orgullo de los neoleoneses, y dieran cuenta del desarrollo de la entidad.</w:t>
      </w:r>
    </w:p>
    <w:p w14:paraId="60041534" w14:textId="77777777" w:rsidR="00836E72" w:rsidRPr="00836E72" w:rsidRDefault="00836E72" w:rsidP="00836E72">
      <w:pPr>
        <w:jc w:val="both"/>
        <w:rPr>
          <w:rFonts w:ascii="Arial" w:hAnsi="Arial" w:cs="Arial"/>
          <w:sz w:val="28"/>
          <w:szCs w:val="28"/>
        </w:rPr>
      </w:pPr>
    </w:p>
    <w:p w14:paraId="17AE6820" w14:textId="77777777" w:rsidR="00836E72" w:rsidRPr="00836E72" w:rsidRDefault="00836E72" w:rsidP="00836E72">
      <w:pPr>
        <w:jc w:val="both"/>
        <w:rPr>
          <w:rFonts w:ascii="Arial" w:hAnsi="Arial" w:cs="Arial"/>
          <w:sz w:val="28"/>
          <w:szCs w:val="28"/>
        </w:rPr>
      </w:pPr>
      <w:r w:rsidRPr="00836E72">
        <w:rPr>
          <w:rFonts w:ascii="Arial" w:hAnsi="Arial" w:cs="Arial"/>
          <w:sz w:val="28"/>
          <w:szCs w:val="28"/>
        </w:rPr>
        <w:t xml:space="preserve">Los festejos comenzaron en noviembre de 2023 y se extendieron hasta mayo de 2024. Entre las actividades destacaron espectáculos escénico-musicales, exposiciones, festivales culturales, ceremonias cívicas y espectáculos emblemáticos. </w:t>
      </w:r>
    </w:p>
    <w:p w14:paraId="18DD4D3F" w14:textId="77777777" w:rsidR="00836E72" w:rsidRPr="00836E72" w:rsidRDefault="00836E72" w:rsidP="00836E72">
      <w:pPr>
        <w:jc w:val="both"/>
        <w:rPr>
          <w:rFonts w:ascii="Arial" w:hAnsi="Arial" w:cs="Arial"/>
          <w:sz w:val="28"/>
          <w:szCs w:val="28"/>
        </w:rPr>
      </w:pPr>
    </w:p>
    <w:p w14:paraId="62A5C1D7" w14:textId="7CE93782" w:rsidR="00692D0C" w:rsidRPr="00D62800" w:rsidRDefault="00836E72" w:rsidP="00836E72">
      <w:pPr>
        <w:jc w:val="both"/>
        <w:rPr>
          <w:rFonts w:ascii="Arial" w:hAnsi="Arial" w:cs="Arial"/>
          <w:sz w:val="28"/>
          <w:szCs w:val="28"/>
        </w:rPr>
      </w:pPr>
      <w:r w:rsidRPr="00836E72">
        <w:rPr>
          <w:rFonts w:ascii="Arial" w:hAnsi="Arial" w:cs="Arial"/>
          <w:sz w:val="28"/>
          <w:szCs w:val="28"/>
        </w:rPr>
        <w:t>De esa forma se honró la historia de Nuevo León, fomentado el conocimiento y la identidad cultural, y fortaleciendo el sentido de comunidad y pertenencia entre los habitantes de la región.</w:t>
      </w: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40F8"/>
    <w:rsid w:val="001268BD"/>
    <w:rsid w:val="001464B2"/>
    <w:rsid w:val="00163425"/>
    <w:rsid w:val="00174DF1"/>
    <w:rsid w:val="00177721"/>
    <w:rsid w:val="0018195C"/>
    <w:rsid w:val="001969DD"/>
    <w:rsid w:val="001A335D"/>
    <w:rsid w:val="001A7B6F"/>
    <w:rsid w:val="001B04A0"/>
    <w:rsid w:val="001B693F"/>
    <w:rsid w:val="001C0714"/>
    <w:rsid w:val="001C6D7F"/>
    <w:rsid w:val="001F7AD0"/>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44DE9"/>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877D8"/>
    <w:rsid w:val="00590616"/>
    <w:rsid w:val="005951CC"/>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36E72"/>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24528"/>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A6368"/>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856DB"/>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2024-12-16T19:30:00Z</dcterms:created>
  <dcterms:modified xsi:type="dcterms:W3CDTF">2024-12-16T20:12:00Z</dcterms:modified>
</cp:coreProperties>
</file>