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4595C6A9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F83464">
        <w:rPr>
          <w:rFonts w:ascii="Arial" w:hAnsi="Arial" w:cs="Arial"/>
          <w:b/>
          <w:sz w:val="22"/>
        </w:rPr>
        <w:t>2723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12296151" w:rsidR="00710292" w:rsidRDefault="00F83464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bookmarkStart w:id="0" w:name="_GoBack"/>
      <w:bookmarkEnd w:id="0"/>
      <w:r w:rsidR="00710F40">
        <w:rPr>
          <w:rFonts w:ascii="Arial" w:hAnsi="Arial" w:cs="Arial"/>
          <w:sz w:val="22"/>
          <w:lang w:val="es-ES"/>
        </w:rPr>
        <w:t xml:space="preserve"> </w:t>
      </w:r>
      <w:r w:rsidR="0068242F">
        <w:rPr>
          <w:rFonts w:ascii="Arial" w:hAnsi="Arial" w:cs="Arial"/>
          <w:sz w:val="22"/>
          <w:lang w:val="es-ES"/>
        </w:rPr>
        <w:t>de dic</w:t>
      </w:r>
      <w:r w:rsidR="007C7E97">
        <w:rPr>
          <w:rFonts w:ascii="Arial" w:hAnsi="Arial" w:cs="Arial"/>
          <w:sz w:val="22"/>
          <w:lang w:val="es-ES"/>
        </w:rPr>
        <w:t>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769E0280" w14:textId="12D1260C" w:rsidR="00404AE7" w:rsidRDefault="00045FBE" w:rsidP="00045FBE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ENTREGA GOBIERNO DEL ESTADO AL CONGRESO </w:t>
      </w:r>
      <w:r w:rsidRPr="00334F0C">
        <w:rPr>
          <w:rFonts w:ascii="Arial" w:hAnsi="Arial" w:cs="Arial"/>
          <w:b/>
          <w:sz w:val="28"/>
          <w:szCs w:val="28"/>
          <w:lang w:val="es-ES"/>
        </w:rPr>
        <w:t>DESISTIMIENTO A INICIATIVAS DE LEYES DEL PAQUETE FISCAL</w:t>
      </w:r>
    </w:p>
    <w:p w14:paraId="401D077E" w14:textId="77777777" w:rsidR="00EE6C53" w:rsidRDefault="00EE6C53" w:rsidP="00D52E68">
      <w:pPr>
        <w:rPr>
          <w:rFonts w:ascii="Arial" w:hAnsi="Arial" w:cs="Arial"/>
          <w:b/>
          <w:sz w:val="32"/>
          <w:lang w:val="es-ES"/>
        </w:rPr>
      </w:pPr>
    </w:p>
    <w:p w14:paraId="2B9894FC" w14:textId="1A65A242" w:rsidR="00460707" w:rsidRPr="003E6E20" w:rsidRDefault="009C4F29" w:rsidP="009C4F2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lang w:val="es-ES"/>
        </w:rPr>
        <w:t xml:space="preserve">El documento se presentó en </w:t>
      </w:r>
      <w:r w:rsidRPr="009C4F29">
        <w:rPr>
          <w:rFonts w:ascii="Arial" w:hAnsi="Arial" w:cs="Arial"/>
          <w:i/>
          <w:lang w:val="es-ES"/>
        </w:rPr>
        <w:t>la Oficialía de Partes del recinto Legislativo</w:t>
      </w:r>
      <w:r>
        <w:rPr>
          <w:rFonts w:ascii="Arial" w:hAnsi="Arial" w:cs="Arial"/>
          <w:i/>
          <w:lang w:val="es-ES"/>
        </w:rPr>
        <w:t>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684E08EB" w14:textId="54BEFA38" w:rsidR="00045FBE" w:rsidRDefault="00D52E68" w:rsidP="003E6E20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045FBE">
        <w:rPr>
          <w:rFonts w:ascii="Arial" w:hAnsi="Arial" w:cs="Arial"/>
          <w:sz w:val="28"/>
          <w:szCs w:val="28"/>
        </w:rPr>
        <w:t xml:space="preserve">El </w:t>
      </w:r>
      <w:r w:rsidR="00045FBE" w:rsidRPr="00045FBE">
        <w:rPr>
          <w:rFonts w:ascii="Arial" w:hAnsi="Arial" w:cs="Arial"/>
          <w:sz w:val="28"/>
          <w:szCs w:val="28"/>
        </w:rPr>
        <w:t>Consejero Jurídico del Titular del Poder Ejecutivo</w:t>
      </w:r>
      <w:r w:rsidR="00045FBE">
        <w:rPr>
          <w:rFonts w:ascii="Arial" w:hAnsi="Arial" w:cs="Arial"/>
          <w:sz w:val="28"/>
          <w:szCs w:val="28"/>
        </w:rPr>
        <w:t xml:space="preserve">, Ulises Carlin de la Fuente entregó al Congreso del Estado  el </w:t>
      </w:r>
      <w:r w:rsidR="00045FBE" w:rsidRPr="00045FBE">
        <w:rPr>
          <w:rFonts w:ascii="Arial" w:hAnsi="Arial" w:cs="Arial"/>
          <w:sz w:val="28"/>
          <w:szCs w:val="28"/>
        </w:rPr>
        <w:t>escrito en donde el Gobierno se desiste de las modificaciones al Código Fiscal, a la Ley de Hacienda del Estado y a la Ley para la Prevención y Combate el Abuso del Alcohol, con el cual el Ejecutivo buscaba homologar facultades a las autoridades federales, ajustes administrativos que tendieran a la mayor recaudación en aquellos giros con venta de alcohol, las cuales fueron presentadas el 20 de noviembre de 2024, dentro del Paquete Fiscal.</w:t>
      </w:r>
    </w:p>
    <w:p w14:paraId="3A8D4DC3" w14:textId="77777777" w:rsidR="009C4F29" w:rsidRDefault="009C4F29" w:rsidP="003E6E20">
      <w:pPr>
        <w:jc w:val="both"/>
        <w:rPr>
          <w:rFonts w:ascii="Arial" w:hAnsi="Arial" w:cs="Arial"/>
          <w:sz w:val="28"/>
          <w:szCs w:val="28"/>
        </w:rPr>
      </w:pPr>
    </w:p>
    <w:p w14:paraId="59ED0C5A" w14:textId="5625DF51" w:rsidR="009C4F29" w:rsidRDefault="009C4F29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la Oficialía de Partes del recinto Legislativo, Carlin de la Fuente especificó que estas iniciativas se presentaron para no entorpecer </w:t>
      </w:r>
      <w:r w:rsidRPr="009C4F29">
        <w:rPr>
          <w:rFonts w:ascii="Arial" w:hAnsi="Arial" w:cs="Arial"/>
          <w:sz w:val="28"/>
          <w:szCs w:val="28"/>
        </w:rPr>
        <w:t>las negoc</w:t>
      </w:r>
      <w:r>
        <w:rPr>
          <w:rFonts w:ascii="Arial" w:hAnsi="Arial" w:cs="Arial"/>
          <w:sz w:val="28"/>
          <w:szCs w:val="28"/>
        </w:rPr>
        <w:t>iaciones de presupuesto de Ingresos y E</w:t>
      </w:r>
      <w:r w:rsidRPr="009C4F29">
        <w:rPr>
          <w:rFonts w:ascii="Arial" w:hAnsi="Arial" w:cs="Arial"/>
          <w:sz w:val="28"/>
          <w:szCs w:val="28"/>
        </w:rPr>
        <w:t>gresos</w:t>
      </w:r>
      <w:r>
        <w:rPr>
          <w:rFonts w:ascii="Arial" w:hAnsi="Arial" w:cs="Arial"/>
          <w:sz w:val="28"/>
          <w:szCs w:val="28"/>
        </w:rPr>
        <w:t>.</w:t>
      </w:r>
    </w:p>
    <w:p w14:paraId="05F4FE78" w14:textId="77777777" w:rsidR="009C4F29" w:rsidRDefault="009C4F29" w:rsidP="003E6E20">
      <w:pPr>
        <w:jc w:val="both"/>
        <w:rPr>
          <w:rFonts w:ascii="Arial" w:hAnsi="Arial" w:cs="Arial"/>
          <w:sz w:val="28"/>
          <w:szCs w:val="28"/>
        </w:rPr>
      </w:pPr>
    </w:p>
    <w:p w14:paraId="22D3057B" w14:textId="1782E3FF" w:rsidR="009C4F29" w:rsidRDefault="009C4F29" w:rsidP="003E6E20">
      <w:pPr>
        <w:jc w:val="both"/>
        <w:rPr>
          <w:rFonts w:ascii="Arial" w:hAnsi="Arial" w:cs="Arial"/>
          <w:sz w:val="28"/>
          <w:szCs w:val="28"/>
        </w:rPr>
      </w:pPr>
      <w:r w:rsidRPr="009C4F29">
        <w:rPr>
          <w:rFonts w:ascii="Arial" w:hAnsi="Arial" w:cs="Arial"/>
          <w:sz w:val="28"/>
          <w:szCs w:val="28"/>
        </w:rPr>
        <w:t>“Es por eso que se presentaron estos desistimientos el día de hoy”, puntualizó.</w:t>
      </w:r>
    </w:p>
    <w:p w14:paraId="5D5A4B6F" w14:textId="77777777" w:rsidR="009C4F29" w:rsidRDefault="009C4F29" w:rsidP="003E6E20">
      <w:pPr>
        <w:jc w:val="both"/>
        <w:rPr>
          <w:rFonts w:ascii="Arial" w:hAnsi="Arial" w:cs="Arial"/>
          <w:sz w:val="28"/>
          <w:szCs w:val="28"/>
        </w:rPr>
      </w:pPr>
    </w:p>
    <w:p w14:paraId="3FC5884F" w14:textId="77777777" w:rsidR="009C4F29" w:rsidRPr="00EE6C53" w:rsidRDefault="009C4F29" w:rsidP="003E6E20">
      <w:pPr>
        <w:jc w:val="both"/>
        <w:rPr>
          <w:rFonts w:ascii="Arial" w:hAnsi="Arial" w:cs="Arial"/>
          <w:sz w:val="28"/>
          <w:szCs w:val="28"/>
        </w:rPr>
      </w:pP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28326" w14:textId="77777777" w:rsidR="00BB170A" w:rsidRDefault="00BB170A" w:rsidP="00FF7AF6">
      <w:r>
        <w:separator/>
      </w:r>
    </w:p>
  </w:endnote>
  <w:endnote w:type="continuationSeparator" w:id="0">
    <w:p w14:paraId="65A41746" w14:textId="77777777" w:rsidR="00BB170A" w:rsidRDefault="00BB170A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4A2F5" w14:textId="77777777" w:rsidR="00BB170A" w:rsidRDefault="00BB170A" w:rsidP="00FF7AF6">
      <w:r>
        <w:separator/>
      </w:r>
    </w:p>
  </w:footnote>
  <w:footnote w:type="continuationSeparator" w:id="0">
    <w:p w14:paraId="0D906453" w14:textId="77777777" w:rsidR="00BB170A" w:rsidRDefault="00BB170A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5FBE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34F0C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8242F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C4F29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532BB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B170A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52665"/>
    <w:rsid w:val="00F601AC"/>
    <w:rsid w:val="00F83464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5</cp:revision>
  <dcterms:created xsi:type="dcterms:W3CDTF">2024-12-12T19:17:00Z</dcterms:created>
  <dcterms:modified xsi:type="dcterms:W3CDTF">2024-12-12T19:51:00Z</dcterms:modified>
</cp:coreProperties>
</file>