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A314A45" w:rsidR="00C60FD1" w:rsidRPr="00C60FD1" w:rsidRDefault="005D12C9" w:rsidP="00C60FD1">
      <w:pPr>
        <w:jc w:val="right"/>
        <w:rPr>
          <w:rFonts w:ascii="Arial" w:hAnsi="Arial" w:cs="Arial"/>
          <w:b/>
          <w:sz w:val="22"/>
          <w:lang w:val="es-ES"/>
        </w:rPr>
      </w:pPr>
      <w:r>
        <w:rPr>
          <w:rFonts w:ascii="Arial" w:hAnsi="Arial" w:cs="Arial"/>
          <w:b/>
          <w:sz w:val="22"/>
          <w:lang w:val="es-ES"/>
        </w:rPr>
        <w:t>CP/</w:t>
      </w:r>
      <w:r w:rsidR="00973312">
        <w:rPr>
          <w:rFonts w:ascii="Arial" w:hAnsi="Arial" w:cs="Arial"/>
          <w:b/>
          <w:sz w:val="22"/>
        </w:rPr>
        <w:t>2573</w:t>
      </w:r>
      <w:r w:rsidR="009304B8">
        <w:rPr>
          <w:rFonts w:ascii="Arial" w:hAnsi="Arial" w:cs="Arial"/>
          <w:b/>
          <w:sz w:val="22"/>
          <w:lang w:val="es-ES"/>
        </w:rPr>
        <w:t>/2024</w:t>
      </w:r>
    </w:p>
    <w:p w14:paraId="2205E6E4" w14:textId="1508A3C3" w:rsidR="00710292" w:rsidRDefault="00E768A9" w:rsidP="00710292">
      <w:pPr>
        <w:jc w:val="right"/>
        <w:rPr>
          <w:rFonts w:ascii="Arial" w:hAnsi="Arial" w:cs="Arial"/>
          <w:sz w:val="22"/>
          <w:lang w:val="es-ES"/>
        </w:rPr>
      </w:pPr>
      <w:r>
        <w:rPr>
          <w:rFonts w:ascii="Arial" w:hAnsi="Arial" w:cs="Arial"/>
          <w:sz w:val="22"/>
          <w:lang w:val="es-ES"/>
        </w:rPr>
        <w:t>14</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5F663B51" w:rsidR="00EE6C53" w:rsidRDefault="00C54D7B" w:rsidP="00FD132C">
      <w:pPr>
        <w:jc w:val="center"/>
        <w:rPr>
          <w:rFonts w:ascii="Arial" w:hAnsi="Arial" w:cs="Arial"/>
          <w:b/>
          <w:sz w:val="28"/>
          <w:szCs w:val="28"/>
          <w:lang w:val="es-ES"/>
        </w:rPr>
      </w:pPr>
      <w:r w:rsidRPr="00C54D7B">
        <w:rPr>
          <w:rFonts w:ascii="Arial" w:hAnsi="Arial" w:cs="Arial"/>
          <w:b/>
          <w:sz w:val="28"/>
          <w:szCs w:val="28"/>
          <w:lang w:val="es-ES"/>
        </w:rPr>
        <w:t>ACUERDAN GOBERNADORES DE NUEVO LEÓN, COAHUILA Y TAMAULIPAS</w:t>
      </w:r>
      <w:r>
        <w:rPr>
          <w:rFonts w:ascii="Arial" w:hAnsi="Arial" w:cs="Arial"/>
          <w:b/>
          <w:sz w:val="28"/>
          <w:szCs w:val="28"/>
          <w:lang w:val="es-ES"/>
        </w:rPr>
        <w:t xml:space="preserve"> BASE DE OPERACIONES CONJUNTA EN COLOMBIA</w:t>
      </w:r>
    </w:p>
    <w:p w14:paraId="29760AC6" w14:textId="77777777" w:rsidR="00C54D7B" w:rsidRDefault="00C54D7B" w:rsidP="00D52E68">
      <w:pPr>
        <w:rPr>
          <w:rFonts w:ascii="Arial" w:hAnsi="Arial" w:cs="Arial"/>
          <w:b/>
          <w:sz w:val="32"/>
          <w:lang w:val="es-ES"/>
        </w:rPr>
      </w:pPr>
    </w:p>
    <w:p w14:paraId="2B9894FC" w14:textId="52B08BBB" w:rsidR="00460707" w:rsidRPr="00C23879" w:rsidRDefault="00203D86" w:rsidP="00203D86">
      <w:pPr>
        <w:pStyle w:val="Prrafodelista"/>
        <w:numPr>
          <w:ilvl w:val="0"/>
          <w:numId w:val="2"/>
        </w:numPr>
        <w:jc w:val="both"/>
        <w:rPr>
          <w:rFonts w:ascii="Arial" w:hAnsi="Arial" w:cs="Arial"/>
          <w:b/>
          <w:sz w:val="28"/>
          <w:szCs w:val="28"/>
        </w:rPr>
      </w:pPr>
      <w:r w:rsidRPr="00203D86">
        <w:rPr>
          <w:rFonts w:ascii="Arial" w:hAnsi="Arial" w:cs="Arial"/>
          <w:i/>
          <w:lang w:val="es-ES"/>
        </w:rPr>
        <w:t>“La apuesta es a no bajar los brazos, al contrario, mantener la guardia cada vez más coordinados, cada vez más objetivos, cada</w:t>
      </w:r>
      <w:r>
        <w:rPr>
          <w:rFonts w:ascii="Arial" w:hAnsi="Arial" w:cs="Arial"/>
          <w:i/>
          <w:lang w:val="es-ES"/>
        </w:rPr>
        <w:t xml:space="preserve"> vez más inteligencia”, refirió Samuel García.</w:t>
      </w:r>
    </w:p>
    <w:p w14:paraId="37CB6BE4" w14:textId="71A98947" w:rsidR="00C23879" w:rsidRPr="00C23879" w:rsidRDefault="00C23879" w:rsidP="00C23879">
      <w:pPr>
        <w:pStyle w:val="Prrafodelista"/>
        <w:numPr>
          <w:ilvl w:val="0"/>
          <w:numId w:val="2"/>
        </w:numPr>
        <w:jc w:val="both"/>
        <w:rPr>
          <w:rFonts w:ascii="Arial" w:hAnsi="Arial" w:cs="Arial"/>
          <w:i/>
        </w:rPr>
      </w:pPr>
      <w:r w:rsidRPr="00C23879">
        <w:rPr>
          <w:rFonts w:ascii="Arial" w:hAnsi="Arial" w:cs="Arial"/>
          <w:i/>
        </w:rPr>
        <w:t xml:space="preserve">El Mandatario neolonés dijo que a través de una inversión histórica de más de 16 mil millones de pesos, se cuentan con destacamentos para blindar las </w:t>
      </w:r>
      <w:bookmarkStart w:id="0" w:name="_GoBack"/>
      <w:bookmarkEnd w:id="0"/>
      <w:r w:rsidRPr="00C23879">
        <w:rPr>
          <w:rFonts w:ascii="Arial" w:hAnsi="Arial" w:cs="Arial"/>
          <w:i/>
        </w:rPr>
        <w:t>fronteras de la entidad.</w:t>
      </w:r>
    </w:p>
    <w:p w14:paraId="7DEE27B9" w14:textId="77777777" w:rsidR="003E6E20" w:rsidRPr="003D33BA" w:rsidRDefault="003E6E20" w:rsidP="003E6E20">
      <w:pPr>
        <w:pStyle w:val="Prrafodelista"/>
        <w:jc w:val="both"/>
        <w:rPr>
          <w:rFonts w:ascii="Arial" w:hAnsi="Arial" w:cs="Arial"/>
          <w:b/>
          <w:sz w:val="28"/>
          <w:szCs w:val="28"/>
        </w:rPr>
      </w:pPr>
    </w:p>
    <w:p w14:paraId="3ADAD8B3" w14:textId="7B043090" w:rsidR="003401FA" w:rsidRPr="003401FA" w:rsidRDefault="00D52E68" w:rsidP="003401FA">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3401FA" w:rsidRPr="003401FA">
        <w:rPr>
          <w:rFonts w:ascii="Arial" w:hAnsi="Arial" w:cs="Arial"/>
          <w:sz w:val="28"/>
          <w:szCs w:val="28"/>
        </w:rPr>
        <w:t>A propuesta del Gobernador de Nuevo León, Samuel Alejandro García Sepúlveda, los mandatarios estatales de Coahuila, Manolo Jiménez; y de Tamaulipas, Américo Villarreal, acordaron la integración de una Base de Operaciones Conjunta en la Aduana Colombia.</w:t>
      </w:r>
    </w:p>
    <w:p w14:paraId="78B82F47" w14:textId="77777777" w:rsidR="003401FA" w:rsidRPr="003401FA" w:rsidRDefault="003401FA" w:rsidP="003401FA">
      <w:pPr>
        <w:jc w:val="both"/>
        <w:rPr>
          <w:rFonts w:ascii="Arial" w:hAnsi="Arial" w:cs="Arial"/>
          <w:sz w:val="28"/>
          <w:szCs w:val="28"/>
        </w:rPr>
      </w:pPr>
    </w:p>
    <w:p w14:paraId="4CFAB858"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En la segunda Reunión Regional Noreste de Seguridad Pública celebrada en el Museo del Noreste de esta ciudad, García Sepúlveda manifestó que ante la prioridad de fortalecer la seguridad en las tres entidades federativas, se requiere el establecimiento de esta base, justo en donde se unen en la carretera Ribereña.</w:t>
      </w:r>
    </w:p>
    <w:p w14:paraId="497EE40E" w14:textId="77777777" w:rsidR="003401FA" w:rsidRPr="003401FA" w:rsidRDefault="003401FA" w:rsidP="003401FA">
      <w:pPr>
        <w:jc w:val="both"/>
        <w:rPr>
          <w:rFonts w:ascii="Arial" w:hAnsi="Arial" w:cs="Arial"/>
          <w:sz w:val="28"/>
          <w:szCs w:val="28"/>
        </w:rPr>
      </w:pPr>
    </w:p>
    <w:p w14:paraId="23FFCFFE"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“La apuesta es a no bajar los brazos, al contrario, mantener la guardia cada vez más coordinados, cada vez más objetivos, cada vez más inteligencia”, refirió.</w:t>
      </w:r>
    </w:p>
    <w:p w14:paraId="27DB141F" w14:textId="77777777" w:rsidR="003401FA" w:rsidRPr="003401FA" w:rsidRDefault="003401FA" w:rsidP="003401FA">
      <w:pPr>
        <w:jc w:val="both"/>
        <w:rPr>
          <w:rFonts w:ascii="Arial" w:hAnsi="Arial" w:cs="Arial"/>
          <w:sz w:val="28"/>
          <w:szCs w:val="28"/>
        </w:rPr>
      </w:pPr>
    </w:p>
    <w:p w14:paraId="1A9FC2BB"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El Mandatario neolonés dijo que a través de una inversión histórica de más de 16 mil millones de pesos, se cuentan con destacamentos para blindar las fronteras de la entidad.</w:t>
      </w:r>
    </w:p>
    <w:p w14:paraId="7DFE2EC3" w14:textId="77777777" w:rsidR="003401FA" w:rsidRPr="003401FA" w:rsidRDefault="003401FA" w:rsidP="003401FA">
      <w:pPr>
        <w:jc w:val="both"/>
        <w:rPr>
          <w:rFonts w:ascii="Arial" w:hAnsi="Arial" w:cs="Arial"/>
          <w:sz w:val="28"/>
          <w:szCs w:val="28"/>
        </w:rPr>
      </w:pPr>
    </w:p>
    <w:p w14:paraId="1B54DCD6"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“Prácticamente ya tenemos Destacamentos en todo el estado de norte a sur en todas las fronteras, la nueva división aérea que tiene nueve helicópteros y el Black Hawk está sus órdenes, las Black Mambas, el equipo, la tecnología, los radios son bienes del dominio público, son bienes del Estado de Nuevo León y con mucho gusto los ofrece a las tres entidades, así como las autoridades federales”, agregó.</w:t>
      </w:r>
    </w:p>
    <w:p w14:paraId="21A8CA19" w14:textId="77777777" w:rsidR="003401FA" w:rsidRPr="003401FA" w:rsidRDefault="003401FA" w:rsidP="003401FA">
      <w:pPr>
        <w:jc w:val="both"/>
        <w:rPr>
          <w:rFonts w:ascii="Arial" w:hAnsi="Arial" w:cs="Arial"/>
          <w:sz w:val="28"/>
          <w:szCs w:val="28"/>
        </w:rPr>
      </w:pPr>
    </w:p>
    <w:p w14:paraId="635DD814"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El Gobernador de Coahuila, Manolo Jiménez comentó que se han tenido muy buenos resultados en los operativos coordinados con las fuerzas estatales de Nuevo León, ya que se ha estrechado la comunicación entre los titulares de Seguridad Pública de estos dos estados vecinos, por lo que se ha logrado reducir la actividad delincuencial en sus zonas limítrofes.</w:t>
      </w:r>
    </w:p>
    <w:p w14:paraId="22375D8B" w14:textId="77777777" w:rsidR="003401FA" w:rsidRPr="003401FA" w:rsidRDefault="003401FA" w:rsidP="003401FA">
      <w:pPr>
        <w:jc w:val="both"/>
        <w:rPr>
          <w:rFonts w:ascii="Arial" w:hAnsi="Arial" w:cs="Arial"/>
          <w:sz w:val="28"/>
          <w:szCs w:val="28"/>
        </w:rPr>
      </w:pPr>
    </w:p>
    <w:p w14:paraId="410C7503"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“Uno de los objetivos que planteamos en conjunto en Saltillo, los tres gobernadores, el Ejército y los respectivos equipos de trabajo junto con los representantes de la Federación, ha dado muy buenos resultados”, comentó.</w:t>
      </w:r>
    </w:p>
    <w:p w14:paraId="15F1D3ED" w14:textId="77777777" w:rsidR="003401FA" w:rsidRPr="003401FA" w:rsidRDefault="003401FA" w:rsidP="003401FA">
      <w:pPr>
        <w:jc w:val="both"/>
        <w:rPr>
          <w:rFonts w:ascii="Arial" w:hAnsi="Arial" w:cs="Arial"/>
          <w:sz w:val="28"/>
          <w:szCs w:val="28"/>
        </w:rPr>
      </w:pPr>
    </w:p>
    <w:p w14:paraId="795BEAC9"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De la misma manera, Manolo Jiménez apoyó la propuesta del gobernador Samuel García de tener un cuerpo policial que opere en las zonas limítrofes de los tres estados y que tengan como sede Colombia, Nuevo León, “a nosotros nos funcionaría bastante bien, porque ahora sí que el blindaje a nuestro estado lo haríamos desde varios kilómetros antes”.</w:t>
      </w:r>
    </w:p>
    <w:p w14:paraId="564B09FE" w14:textId="77777777" w:rsidR="003401FA" w:rsidRPr="003401FA" w:rsidRDefault="003401FA" w:rsidP="003401FA">
      <w:pPr>
        <w:jc w:val="both"/>
        <w:rPr>
          <w:rFonts w:ascii="Arial" w:hAnsi="Arial" w:cs="Arial"/>
          <w:sz w:val="28"/>
          <w:szCs w:val="28"/>
        </w:rPr>
      </w:pPr>
    </w:p>
    <w:p w14:paraId="17CB418C"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En su intervención el Gobernador de Tamaulipas, Américo Villarreal dijo que es necesario la coordinación entre las tres entidades para blindar las instituciones en beneficio de la población, y fortalecer el comercio en puntos fronterizos.</w:t>
      </w:r>
    </w:p>
    <w:p w14:paraId="6B9E5D64" w14:textId="77777777" w:rsidR="003401FA" w:rsidRPr="003401FA" w:rsidRDefault="003401FA" w:rsidP="003401FA">
      <w:pPr>
        <w:jc w:val="both"/>
        <w:rPr>
          <w:rFonts w:ascii="Arial" w:hAnsi="Arial" w:cs="Arial"/>
          <w:sz w:val="28"/>
          <w:szCs w:val="28"/>
        </w:rPr>
      </w:pPr>
    </w:p>
    <w:p w14:paraId="3571B4BF"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lastRenderedPageBreak/>
        <w:t>Por su parte el Secretario General de Gobierno del Estado de Nuevo León, Javier Navarro dio a conocer los restantes acuerdos a los que se llegaron en la reunión.</w:t>
      </w:r>
    </w:p>
    <w:p w14:paraId="662FE11F" w14:textId="77777777" w:rsidR="003401FA" w:rsidRPr="003401FA" w:rsidRDefault="003401FA" w:rsidP="003401FA">
      <w:pPr>
        <w:jc w:val="both"/>
        <w:rPr>
          <w:rFonts w:ascii="Arial" w:hAnsi="Arial" w:cs="Arial"/>
          <w:sz w:val="28"/>
          <w:szCs w:val="28"/>
        </w:rPr>
      </w:pPr>
    </w:p>
    <w:p w14:paraId="55DC4504"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Destacó que además del mando en conjunto de Colombia se haga lo mismo en la zona de Galeana, derivado de los últimos acontecimientos y de vistas de civiles armados en esa zona; la instalación de antenas en las zonas en que no haya recepción para dar mayor seguridad a las policías, a los mandos federales y los municipales.</w:t>
      </w:r>
    </w:p>
    <w:p w14:paraId="7E5093B9" w14:textId="77777777" w:rsidR="003401FA" w:rsidRPr="003401FA" w:rsidRDefault="003401FA" w:rsidP="003401FA">
      <w:pPr>
        <w:jc w:val="both"/>
        <w:rPr>
          <w:rFonts w:ascii="Arial" w:hAnsi="Arial" w:cs="Arial"/>
          <w:sz w:val="28"/>
          <w:szCs w:val="28"/>
        </w:rPr>
      </w:pPr>
    </w:p>
    <w:p w14:paraId="74402846"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El tercer acuerdo establecer reuniones para crear políticas públicas para evitar el acceso masivo de migrantes; mejores las condiciones para nuestras fronteras.</w:t>
      </w:r>
    </w:p>
    <w:p w14:paraId="5C56003C" w14:textId="77777777" w:rsidR="003401FA" w:rsidRPr="003401FA" w:rsidRDefault="003401FA" w:rsidP="003401FA">
      <w:pPr>
        <w:jc w:val="both"/>
        <w:rPr>
          <w:rFonts w:ascii="Arial" w:hAnsi="Arial" w:cs="Arial"/>
          <w:sz w:val="28"/>
          <w:szCs w:val="28"/>
        </w:rPr>
      </w:pPr>
    </w:p>
    <w:p w14:paraId="6A53F2E8"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Un acuerdo más fue la conformación del Grupo de Inteligencia Operativa a nivel regional; llevar a cabo acciones de contención del fenómeno migratorio, mediante reuniones con los delegados del Instituto Nacional de Migración y con la participación de los tres estados y de las fuerzas del orden.</w:t>
      </w:r>
    </w:p>
    <w:p w14:paraId="319AAAD0" w14:textId="77777777" w:rsidR="003401FA" w:rsidRPr="003401FA" w:rsidRDefault="003401FA" w:rsidP="003401FA">
      <w:pPr>
        <w:jc w:val="both"/>
        <w:rPr>
          <w:rFonts w:ascii="Arial" w:hAnsi="Arial" w:cs="Arial"/>
          <w:sz w:val="28"/>
          <w:szCs w:val="28"/>
        </w:rPr>
      </w:pPr>
    </w:p>
    <w:p w14:paraId="1597C30F"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Asimismo, establecer programas conjuntos para garantizar la seguridad de los paisanos que retornen por los tres estados.</w:t>
      </w:r>
    </w:p>
    <w:p w14:paraId="7A22D396" w14:textId="77777777" w:rsidR="003401FA" w:rsidRPr="003401FA" w:rsidRDefault="003401FA" w:rsidP="003401FA">
      <w:pPr>
        <w:jc w:val="both"/>
        <w:rPr>
          <w:rFonts w:ascii="Arial" w:hAnsi="Arial" w:cs="Arial"/>
          <w:sz w:val="28"/>
          <w:szCs w:val="28"/>
        </w:rPr>
      </w:pPr>
    </w:p>
    <w:p w14:paraId="251C2A17"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Al término de la reunión el Gobernador Samuel García ofreció una comida privada en el Salón Juárez de Palacio de Gobierno.</w:t>
      </w:r>
    </w:p>
    <w:p w14:paraId="44876CED" w14:textId="77777777" w:rsidR="003401FA" w:rsidRPr="003401FA" w:rsidRDefault="003401FA" w:rsidP="003401FA">
      <w:pPr>
        <w:jc w:val="both"/>
        <w:rPr>
          <w:rFonts w:ascii="Arial" w:hAnsi="Arial" w:cs="Arial"/>
          <w:sz w:val="28"/>
          <w:szCs w:val="28"/>
        </w:rPr>
      </w:pPr>
    </w:p>
    <w:p w14:paraId="1A6A9F42"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En la reunión los Comandantes de la IV y de la XI Región Militar dieron a conocer la colaboración del Ejército y la Guardia Nacional con los Gobiernos Estatales de la región.</w:t>
      </w:r>
    </w:p>
    <w:p w14:paraId="076C74AE" w14:textId="77777777" w:rsidR="003401FA" w:rsidRPr="003401FA" w:rsidRDefault="003401FA" w:rsidP="003401FA">
      <w:pPr>
        <w:jc w:val="both"/>
        <w:rPr>
          <w:rFonts w:ascii="Arial" w:hAnsi="Arial" w:cs="Arial"/>
          <w:sz w:val="28"/>
          <w:szCs w:val="28"/>
        </w:rPr>
      </w:pPr>
    </w:p>
    <w:p w14:paraId="66C4F88C"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 xml:space="preserve">En tanto, los secretarios de Seguridad Pública de Coahuila, Nuevo León y Tamaulipas mostraron los avances en la coordinación operativa para </w:t>
      </w:r>
      <w:r w:rsidRPr="003401FA">
        <w:rPr>
          <w:rFonts w:ascii="Arial" w:hAnsi="Arial" w:cs="Arial"/>
          <w:sz w:val="28"/>
          <w:szCs w:val="28"/>
        </w:rPr>
        <w:lastRenderedPageBreak/>
        <w:t>mejorar la vigilancia y capacidad de reacción en los límites territoriales compartidos.</w:t>
      </w:r>
    </w:p>
    <w:p w14:paraId="2D7FFBAF" w14:textId="77777777" w:rsidR="003401FA" w:rsidRPr="003401FA" w:rsidRDefault="003401FA" w:rsidP="003401FA">
      <w:pPr>
        <w:jc w:val="both"/>
        <w:rPr>
          <w:rFonts w:ascii="Arial" w:hAnsi="Arial" w:cs="Arial"/>
          <w:sz w:val="28"/>
          <w:szCs w:val="28"/>
        </w:rPr>
      </w:pPr>
    </w:p>
    <w:p w14:paraId="21E746D6"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Por parte de Nuevo León acompañaron al Gobernador Samuel García el Secretario General de Gobierno, Javier Navarro; el titular de la nueva Fuerza Civil, Gerardo Escamilla.</w:t>
      </w:r>
    </w:p>
    <w:p w14:paraId="4095468D" w14:textId="77777777" w:rsidR="003401FA" w:rsidRPr="003401FA" w:rsidRDefault="003401FA" w:rsidP="003401FA">
      <w:pPr>
        <w:jc w:val="both"/>
        <w:rPr>
          <w:rFonts w:ascii="Arial" w:hAnsi="Arial" w:cs="Arial"/>
          <w:sz w:val="28"/>
          <w:szCs w:val="28"/>
        </w:rPr>
      </w:pPr>
    </w:p>
    <w:p w14:paraId="39C05BA6"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Por Coahuila, Óscar Pimentel González, Secretario General de Gobierno; y Federico Fernández Montañez, Secretario de Seguridad Pública.</w:t>
      </w:r>
    </w:p>
    <w:p w14:paraId="2388D3A3" w14:textId="77777777" w:rsidR="003401FA" w:rsidRPr="003401FA" w:rsidRDefault="003401FA" w:rsidP="003401FA">
      <w:pPr>
        <w:jc w:val="both"/>
        <w:rPr>
          <w:rFonts w:ascii="Arial" w:hAnsi="Arial" w:cs="Arial"/>
          <w:sz w:val="28"/>
          <w:szCs w:val="28"/>
        </w:rPr>
      </w:pPr>
    </w:p>
    <w:p w14:paraId="532BD002" w14:textId="77777777" w:rsidR="003401FA" w:rsidRPr="003401FA" w:rsidRDefault="003401FA" w:rsidP="003401FA">
      <w:pPr>
        <w:jc w:val="both"/>
        <w:rPr>
          <w:rFonts w:ascii="Arial" w:hAnsi="Arial" w:cs="Arial"/>
          <w:sz w:val="28"/>
          <w:szCs w:val="28"/>
        </w:rPr>
      </w:pPr>
      <w:r w:rsidRPr="003401FA">
        <w:rPr>
          <w:rFonts w:ascii="Arial" w:hAnsi="Arial" w:cs="Arial"/>
          <w:sz w:val="28"/>
          <w:szCs w:val="28"/>
        </w:rPr>
        <w:t>En tanto por Tamaulipas acudieron Héctor Joel Villegas González, Secretario General de Gobierno; y el General Sergio Hernández Chávez García, Secretario de Seguridad Pública.</w:t>
      </w:r>
    </w:p>
    <w:p w14:paraId="52D7B49E" w14:textId="77777777" w:rsidR="003401FA" w:rsidRPr="003401FA" w:rsidRDefault="003401FA" w:rsidP="003401FA">
      <w:pPr>
        <w:jc w:val="both"/>
        <w:rPr>
          <w:rFonts w:ascii="Arial" w:hAnsi="Arial" w:cs="Arial"/>
          <w:sz w:val="28"/>
          <w:szCs w:val="28"/>
        </w:rPr>
      </w:pPr>
    </w:p>
    <w:p w14:paraId="181F25D5" w14:textId="3838EDB6" w:rsidR="00203D86" w:rsidRDefault="003401FA" w:rsidP="003401FA">
      <w:pPr>
        <w:jc w:val="both"/>
        <w:rPr>
          <w:rFonts w:ascii="Arial" w:hAnsi="Arial" w:cs="Arial"/>
          <w:sz w:val="28"/>
          <w:szCs w:val="28"/>
          <w:lang w:val="es-ES"/>
        </w:rPr>
      </w:pPr>
      <w:r w:rsidRPr="003401FA">
        <w:rPr>
          <w:rFonts w:ascii="Arial" w:hAnsi="Arial" w:cs="Arial"/>
          <w:sz w:val="28"/>
          <w:szCs w:val="28"/>
        </w:rPr>
        <w:t>Asistieron además representantes de la SEDENA, FGR, FGJENL; CNI, y del INM en estas tres entidades.</w:t>
      </w:r>
    </w:p>
    <w:p w14:paraId="7DFB1F96" w14:textId="77777777" w:rsidR="00203D86" w:rsidRDefault="00203D86" w:rsidP="004021DF">
      <w:pPr>
        <w:jc w:val="both"/>
        <w:rPr>
          <w:rFonts w:ascii="Arial" w:hAnsi="Arial" w:cs="Arial"/>
          <w:sz w:val="28"/>
          <w:szCs w:val="28"/>
          <w:lang w:val="es-ES"/>
        </w:rPr>
      </w:pPr>
    </w:p>
    <w:p w14:paraId="62F9765A" w14:textId="77777777" w:rsidR="00203D86" w:rsidRDefault="00203D86" w:rsidP="004021DF">
      <w:pPr>
        <w:jc w:val="both"/>
        <w:rPr>
          <w:rFonts w:ascii="Arial" w:hAnsi="Arial" w:cs="Arial"/>
          <w:sz w:val="28"/>
          <w:szCs w:val="28"/>
          <w:lang w:val="es-ES"/>
        </w:rPr>
      </w:pPr>
    </w:p>
    <w:p w14:paraId="4AF3409A" w14:textId="77777777" w:rsidR="00203D86" w:rsidRDefault="00203D86" w:rsidP="004021DF">
      <w:pPr>
        <w:jc w:val="both"/>
        <w:rPr>
          <w:rFonts w:ascii="Arial" w:hAnsi="Arial" w:cs="Arial"/>
          <w:sz w:val="28"/>
          <w:szCs w:val="28"/>
          <w:lang w:val="es-ES"/>
        </w:rPr>
      </w:pPr>
    </w:p>
    <w:p w14:paraId="2D76043A" w14:textId="77777777" w:rsidR="004021DF" w:rsidRDefault="004021DF" w:rsidP="004021DF">
      <w:pPr>
        <w:jc w:val="both"/>
        <w:rPr>
          <w:rFonts w:ascii="Arial" w:hAnsi="Arial" w:cs="Arial"/>
          <w:sz w:val="28"/>
          <w:szCs w:val="28"/>
          <w:lang w:val="es-ES"/>
        </w:rPr>
      </w:pPr>
    </w:p>
    <w:p w14:paraId="238CF59F" w14:textId="77777777" w:rsidR="004021DF" w:rsidRPr="00583C0E" w:rsidRDefault="004021DF" w:rsidP="004021DF">
      <w:pPr>
        <w:jc w:val="both"/>
        <w:rPr>
          <w:rFonts w:ascii="Arial" w:hAnsi="Arial" w:cs="Arial"/>
          <w:sz w:val="28"/>
          <w:szCs w:val="28"/>
          <w:lang w:val="es-ES"/>
        </w:rPr>
      </w:pPr>
    </w:p>
    <w:p w14:paraId="7131C58B" w14:textId="77777777" w:rsidR="004021DF" w:rsidRDefault="004021DF" w:rsidP="004021DF">
      <w:pPr>
        <w:jc w:val="both"/>
        <w:rPr>
          <w:rFonts w:ascii="Arial" w:hAnsi="Arial" w:cs="Arial"/>
          <w:sz w:val="28"/>
          <w:szCs w:val="28"/>
          <w:lang w:val="es-ES"/>
        </w:rPr>
      </w:pPr>
    </w:p>
    <w:p w14:paraId="1C7A2722" w14:textId="77777777" w:rsidR="004021DF" w:rsidRDefault="004021DF" w:rsidP="004021DF">
      <w:pPr>
        <w:jc w:val="both"/>
        <w:rPr>
          <w:rFonts w:ascii="Arial" w:hAnsi="Arial" w:cs="Arial"/>
          <w:sz w:val="28"/>
          <w:szCs w:val="28"/>
          <w:lang w:val="es-ES"/>
        </w:rPr>
      </w:pPr>
    </w:p>
    <w:p w14:paraId="153BF6E8" w14:textId="77777777" w:rsidR="004021DF" w:rsidRPr="00583C0E" w:rsidRDefault="004021DF" w:rsidP="004021DF">
      <w:pPr>
        <w:jc w:val="both"/>
        <w:rPr>
          <w:rFonts w:ascii="Arial" w:hAnsi="Arial" w:cs="Arial"/>
          <w:sz w:val="28"/>
          <w:szCs w:val="28"/>
          <w:lang w:val="es-ES"/>
        </w:rPr>
      </w:pPr>
    </w:p>
    <w:p w14:paraId="0A593E3C" w14:textId="477BE9E0" w:rsidR="006A6542" w:rsidRDefault="006A6542" w:rsidP="006A6542">
      <w:pPr>
        <w:jc w:val="both"/>
        <w:rPr>
          <w:rFonts w:ascii="Arial" w:hAnsi="Arial" w:cs="Arial"/>
          <w:sz w:val="28"/>
          <w:szCs w:val="28"/>
          <w:lang w:val="es-ES"/>
        </w:rPr>
      </w:pPr>
    </w:p>
    <w:p w14:paraId="6548E2D8" w14:textId="77777777" w:rsidR="006A6542" w:rsidRDefault="006A6542" w:rsidP="006A6542">
      <w:pPr>
        <w:jc w:val="both"/>
        <w:rPr>
          <w:rFonts w:ascii="Arial" w:hAnsi="Arial" w:cs="Arial"/>
          <w:sz w:val="28"/>
          <w:szCs w:val="28"/>
          <w:lang w:val="es-ES"/>
        </w:rPr>
      </w:pPr>
    </w:p>
    <w:p w14:paraId="383366C4" w14:textId="53E22C20" w:rsidR="006A6542" w:rsidRDefault="006A6542" w:rsidP="006A6542">
      <w:pPr>
        <w:jc w:val="both"/>
        <w:rPr>
          <w:rFonts w:ascii="Arial" w:hAnsi="Arial" w:cs="Arial"/>
          <w:sz w:val="28"/>
          <w:szCs w:val="28"/>
          <w:lang w:val="es-ES"/>
        </w:rPr>
      </w:pPr>
    </w:p>
    <w:p w14:paraId="17312239" w14:textId="77777777" w:rsidR="006A6542" w:rsidRPr="00EE6C53" w:rsidRDefault="006A6542" w:rsidP="003E6E20">
      <w:pPr>
        <w:jc w:val="both"/>
        <w:rPr>
          <w:rFonts w:ascii="Arial" w:hAnsi="Arial" w:cs="Arial"/>
          <w:sz w:val="28"/>
          <w:szCs w:val="28"/>
        </w:rPr>
      </w:pP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04F20"/>
    <w:rsid w:val="001268BD"/>
    <w:rsid w:val="00133FB9"/>
    <w:rsid w:val="001464B2"/>
    <w:rsid w:val="0018195C"/>
    <w:rsid w:val="001A335D"/>
    <w:rsid w:val="001B04A0"/>
    <w:rsid w:val="001C0714"/>
    <w:rsid w:val="00203D86"/>
    <w:rsid w:val="00204710"/>
    <w:rsid w:val="00273061"/>
    <w:rsid w:val="00277E3A"/>
    <w:rsid w:val="00283A19"/>
    <w:rsid w:val="002A6DC5"/>
    <w:rsid w:val="002B6BB5"/>
    <w:rsid w:val="002D6E53"/>
    <w:rsid w:val="00322829"/>
    <w:rsid w:val="003401FA"/>
    <w:rsid w:val="00343260"/>
    <w:rsid w:val="00393982"/>
    <w:rsid w:val="00393F5C"/>
    <w:rsid w:val="003A0BC9"/>
    <w:rsid w:val="003A249C"/>
    <w:rsid w:val="003B1B96"/>
    <w:rsid w:val="003B7848"/>
    <w:rsid w:val="003D33BA"/>
    <w:rsid w:val="003E6E20"/>
    <w:rsid w:val="004021DF"/>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6542"/>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57526"/>
    <w:rsid w:val="00860ED6"/>
    <w:rsid w:val="00871EBC"/>
    <w:rsid w:val="0087557A"/>
    <w:rsid w:val="008876E4"/>
    <w:rsid w:val="008F29FA"/>
    <w:rsid w:val="008F59A2"/>
    <w:rsid w:val="00903E60"/>
    <w:rsid w:val="009155D9"/>
    <w:rsid w:val="009304B8"/>
    <w:rsid w:val="00935439"/>
    <w:rsid w:val="009730AB"/>
    <w:rsid w:val="00973312"/>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02846"/>
    <w:rsid w:val="00C11B6F"/>
    <w:rsid w:val="00C1231A"/>
    <w:rsid w:val="00C23879"/>
    <w:rsid w:val="00C3512F"/>
    <w:rsid w:val="00C470FA"/>
    <w:rsid w:val="00C54D7B"/>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768A9"/>
    <w:rsid w:val="00E87B70"/>
    <w:rsid w:val="00EE6765"/>
    <w:rsid w:val="00EE6C53"/>
    <w:rsid w:val="00F11A5F"/>
    <w:rsid w:val="00F222A1"/>
    <w:rsid w:val="00F4669A"/>
    <w:rsid w:val="00F601AC"/>
    <w:rsid w:val="00FC2F3D"/>
    <w:rsid w:val="00FD132C"/>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4387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2024-11-14T23:22:00Z</dcterms:created>
  <dcterms:modified xsi:type="dcterms:W3CDTF">2024-11-14T23:22:00Z</dcterms:modified>
</cp:coreProperties>
</file>