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A0E0D2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01C7E">
        <w:rPr>
          <w:rFonts w:ascii="Arial" w:hAnsi="Arial" w:cs="Arial"/>
          <w:b/>
          <w:sz w:val="22"/>
        </w:rPr>
        <w:t>2302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07A3BE5" w:rsidR="00710292" w:rsidRDefault="00B01C7E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15EBAC1A" w:rsidR="00404AE7" w:rsidRDefault="00B01C7E" w:rsidP="003672E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B01C7E">
        <w:rPr>
          <w:rFonts w:ascii="Arial" w:hAnsi="Arial" w:cs="Arial"/>
          <w:b/>
          <w:sz w:val="28"/>
          <w:szCs w:val="28"/>
          <w:lang w:val="es-ES"/>
        </w:rPr>
        <w:t>APERTURA GOBERNADOR CARRILES DE PROLONGACIÓN MADERO</w:t>
      </w:r>
    </w:p>
    <w:bookmarkEnd w:id="0"/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78EF5C0C" w14:textId="3556BB52" w:rsidR="00B01C7E" w:rsidRPr="00B01C7E" w:rsidRDefault="00B01C7E" w:rsidP="00B01C7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B01C7E">
        <w:rPr>
          <w:rFonts w:ascii="Arial" w:hAnsi="Arial" w:cs="Arial"/>
          <w:i/>
          <w:lang w:val="es-ES"/>
        </w:rPr>
        <w:t>"Conforme avancemos y vayamos liberando la obra, vamos a ir liberando los carriles"; Samuel García.</w:t>
      </w:r>
    </w:p>
    <w:p w14:paraId="11AB2D1A" w14:textId="5B5D14F3" w:rsidR="00B01C7E" w:rsidRPr="00B01C7E" w:rsidRDefault="00B01C7E" w:rsidP="00B01C7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B01C7E">
        <w:rPr>
          <w:rFonts w:ascii="Arial" w:hAnsi="Arial" w:cs="Arial"/>
          <w:i/>
          <w:lang w:val="es-ES"/>
        </w:rPr>
        <w:t>Habilita carriles en ambos sentidos de la Prolongación Madero desde la Y Griega hasta la Avenida Churubusco.</w:t>
      </w:r>
    </w:p>
    <w:p w14:paraId="13C05A31" w14:textId="1CF99827" w:rsidR="003D33BA" w:rsidRPr="00460707" w:rsidRDefault="00B01C7E" w:rsidP="00B01C7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B01C7E">
        <w:rPr>
          <w:rFonts w:ascii="Arial" w:hAnsi="Arial" w:cs="Arial"/>
          <w:i/>
          <w:lang w:val="es-ES"/>
        </w:rPr>
        <w:t>Realiza Mandatario estatal recorrido por los trabajos de la Línea 6 del Metro.</w:t>
      </w:r>
    </w:p>
    <w:p w14:paraId="2B9894FC" w14:textId="77777777" w:rsidR="00460707" w:rsidRPr="003D33BA" w:rsidRDefault="00460707" w:rsidP="00460707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3624A8A" w14:textId="67876F12" w:rsidR="00B01C7E" w:rsidRPr="00B01C7E" w:rsidRDefault="00D52E68" w:rsidP="00B01C7E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B01C7E" w:rsidRPr="00B01C7E">
        <w:rPr>
          <w:rFonts w:ascii="Arial" w:hAnsi="Arial" w:cs="Arial"/>
          <w:sz w:val="28"/>
          <w:szCs w:val="28"/>
        </w:rPr>
        <w:t xml:space="preserve">El Gobernador de Nuevo León, Samuel Alejandro García Sepúlveda habilitó este viernes los carriles en ambos sentidos de la Prolongación Madero desde la Y Griega hasta la Avenida Churubusco. </w:t>
      </w:r>
    </w:p>
    <w:p w14:paraId="6CD23DC3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</w:p>
    <w:p w14:paraId="5898536E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  <w:r w:rsidRPr="00B01C7E">
        <w:rPr>
          <w:rFonts w:ascii="Arial" w:hAnsi="Arial" w:cs="Arial"/>
          <w:sz w:val="28"/>
          <w:szCs w:val="28"/>
        </w:rPr>
        <w:t xml:space="preserve">Acompañado de José Francisco Ibargüengoytia Borrego, Subsecretario de Infraestructura de la SMPU, el Mandatario estatal indicó que conforme se vaya avanzando en los trabajos de la Línea 6 del Metro se irán abriendo más carriles. </w:t>
      </w:r>
    </w:p>
    <w:p w14:paraId="66C58AE2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</w:p>
    <w:p w14:paraId="436DFDD5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  <w:r w:rsidRPr="00B01C7E">
        <w:rPr>
          <w:rFonts w:ascii="Arial" w:hAnsi="Arial" w:cs="Arial"/>
          <w:sz w:val="28"/>
          <w:szCs w:val="28"/>
        </w:rPr>
        <w:t>"Vamos ya a liberar Prolongación Madero, Y Griega ahí atrás de Fundidora, ya está listo toda la obra de la línea 6 del Metro que va a llegar hasta el aeropuerto conforme avancemos y vayamos liberando la obra, vamos a ir liberando los carriles", apuntó García Sepúlveda.</w:t>
      </w:r>
    </w:p>
    <w:p w14:paraId="6DAFA646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</w:p>
    <w:p w14:paraId="068AB9BA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  <w:r w:rsidRPr="00B01C7E">
        <w:rPr>
          <w:rFonts w:ascii="Arial" w:hAnsi="Arial" w:cs="Arial"/>
          <w:sz w:val="28"/>
          <w:szCs w:val="28"/>
        </w:rPr>
        <w:t>El Gobernador precisó que en esta ocasión se liberó un kilómetro en el área y agregó que la zona contará con arbolado.</w:t>
      </w:r>
    </w:p>
    <w:p w14:paraId="1303D66F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</w:p>
    <w:p w14:paraId="15462D34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  <w:r w:rsidRPr="00B01C7E">
        <w:rPr>
          <w:rFonts w:ascii="Arial" w:hAnsi="Arial" w:cs="Arial"/>
          <w:sz w:val="28"/>
          <w:szCs w:val="28"/>
        </w:rPr>
        <w:t>"Toda esta parte central la vamos a llenar de árboles. Ya llevamos medio millón de árboles en tres años y vamos por el millón o más" expresó el Mandatario estatal.</w:t>
      </w:r>
    </w:p>
    <w:p w14:paraId="4040E54E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</w:p>
    <w:p w14:paraId="14A9AAC5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  <w:r w:rsidRPr="00B01C7E">
        <w:rPr>
          <w:rFonts w:ascii="Arial" w:hAnsi="Arial" w:cs="Arial"/>
          <w:sz w:val="28"/>
          <w:szCs w:val="28"/>
        </w:rPr>
        <w:t xml:space="preserve">Posteriormente, García Sepúlveda realizó un recorrido por los avances de la Línea 4 y 6 del Metro. </w:t>
      </w:r>
    </w:p>
    <w:p w14:paraId="4C08FB57" w14:textId="77777777" w:rsidR="00B01C7E" w:rsidRPr="00B01C7E" w:rsidRDefault="00B01C7E" w:rsidP="00B01C7E">
      <w:pPr>
        <w:jc w:val="both"/>
        <w:rPr>
          <w:rFonts w:ascii="Arial" w:hAnsi="Arial" w:cs="Arial"/>
          <w:sz w:val="28"/>
          <w:szCs w:val="28"/>
        </w:rPr>
      </w:pPr>
    </w:p>
    <w:p w14:paraId="12863C94" w14:textId="0F9F2627" w:rsidR="00460707" w:rsidRPr="00EE6C53" w:rsidRDefault="00B01C7E" w:rsidP="00B01C7E">
      <w:pPr>
        <w:jc w:val="both"/>
        <w:rPr>
          <w:rFonts w:ascii="Arial" w:hAnsi="Arial" w:cs="Arial"/>
          <w:sz w:val="28"/>
          <w:szCs w:val="28"/>
        </w:rPr>
      </w:pPr>
      <w:r w:rsidRPr="00B01C7E">
        <w:rPr>
          <w:rFonts w:ascii="Arial" w:hAnsi="Arial" w:cs="Arial"/>
          <w:sz w:val="28"/>
          <w:szCs w:val="28"/>
        </w:rPr>
        <w:t xml:space="preserve">Los trabajos de los carriles </w:t>
      </w:r>
      <w:proofErr w:type="spellStart"/>
      <w:r w:rsidRPr="00B01C7E">
        <w:rPr>
          <w:rFonts w:ascii="Arial" w:hAnsi="Arial" w:cs="Arial"/>
          <w:sz w:val="28"/>
          <w:szCs w:val="28"/>
        </w:rPr>
        <w:t>aperturados</w:t>
      </w:r>
      <w:proofErr w:type="spellEnd"/>
      <w:r w:rsidRPr="00B01C7E">
        <w:rPr>
          <w:rFonts w:ascii="Arial" w:hAnsi="Arial" w:cs="Arial"/>
          <w:sz w:val="28"/>
          <w:szCs w:val="28"/>
        </w:rPr>
        <w:t xml:space="preserve"> consistieron en el recarpeteo de carpeta asfáltica de 12 mil 385 metros cuadrados de 5 centímetros de espesor; construcción de guarniciones y pintura; así como alumbrado con instalación de luminaria nueva y rehabilitadas.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03410" w14:textId="77777777" w:rsidR="003B1B96" w:rsidRDefault="003B1B96" w:rsidP="00FF7AF6">
      <w:r>
        <w:separator/>
      </w:r>
    </w:p>
  </w:endnote>
  <w:endnote w:type="continuationSeparator" w:id="0">
    <w:p w14:paraId="16BA9DE2" w14:textId="77777777" w:rsidR="003B1B96" w:rsidRDefault="003B1B9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C1C2" w14:textId="77777777" w:rsidR="003B1B96" w:rsidRDefault="003B1B96" w:rsidP="00FF7AF6">
      <w:r>
        <w:separator/>
      </w:r>
    </w:p>
  </w:footnote>
  <w:footnote w:type="continuationSeparator" w:id="0">
    <w:p w14:paraId="160885A1" w14:textId="77777777" w:rsidR="003B1B96" w:rsidRDefault="003B1B9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672E2"/>
    <w:rsid w:val="00393982"/>
    <w:rsid w:val="00393F5C"/>
    <w:rsid w:val="003A0BC9"/>
    <w:rsid w:val="003A249C"/>
    <w:rsid w:val="003B1B96"/>
    <w:rsid w:val="003B7848"/>
    <w:rsid w:val="003D33BA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56C92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527CD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2024-09-13T21:05:00Z</dcterms:created>
  <dcterms:modified xsi:type="dcterms:W3CDTF">2024-09-13T21:05:00Z</dcterms:modified>
</cp:coreProperties>
</file>