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C61AF" w14:textId="4F419C38" w:rsidR="002D262E" w:rsidRPr="00C60FD1" w:rsidRDefault="0013657B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</w:t>
      </w:r>
      <w:r w:rsidR="003E03AD">
        <w:rPr>
          <w:rFonts w:ascii="Arial" w:hAnsi="Arial" w:cs="Arial"/>
          <w:b/>
          <w:sz w:val="22"/>
          <w:lang w:val="es-ES"/>
        </w:rPr>
        <w:t>80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4985BAB8" w:rsidR="002D262E" w:rsidRDefault="003E03AD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13657B"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3F1F32D4" w14:textId="77777777" w:rsidR="008C5209" w:rsidRPr="00BE5671" w:rsidRDefault="008C5209" w:rsidP="00F01577">
      <w:pPr>
        <w:pStyle w:val="Sinespaciado"/>
        <w:jc w:val="both"/>
        <w:divId w:val="1572425220"/>
        <w:rPr>
          <w:rFonts w:ascii="Arial" w:hAnsi="Arial" w:cs="Arial"/>
          <w:sz w:val="28"/>
          <w:szCs w:val="28"/>
        </w:rPr>
      </w:pPr>
      <w:r w:rsidRPr="00BE5671">
        <w:rPr>
          <w:rStyle w:val="s2"/>
          <w:rFonts w:ascii="Arial" w:hAnsi="Arial" w:cs="Arial"/>
          <w:sz w:val="28"/>
          <w:szCs w:val="28"/>
        </w:rPr>
        <w:t> </w:t>
      </w:r>
    </w:p>
    <w:p w14:paraId="254917CE" w14:textId="77777777" w:rsidR="003E03AD" w:rsidRPr="00626495" w:rsidRDefault="003E03AD" w:rsidP="00626495">
      <w:pPr>
        <w:pStyle w:val="Sinespaciado"/>
        <w:jc w:val="center"/>
        <w:divId w:val="1351183690"/>
        <w:rPr>
          <w:rStyle w:val="s1"/>
          <w:rFonts w:ascii="Arial" w:hAnsi="Arial" w:cs="Arial"/>
          <w:sz w:val="32"/>
          <w:szCs w:val="32"/>
        </w:rPr>
      </w:pPr>
      <w:r w:rsidRPr="00626495">
        <w:rPr>
          <w:rStyle w:val="s1"/>
          <w:rFonts w:ascii="Arial" w:hAnsi="Arial" w:cs="Arial"/>
          <w:sz w:val="32"/>
          <w:szCs w:val="32"/>
        </w:rPr>
        <w:t>ABRE ESTADO CIRCULACIÓN DE MORONES</w:t>
      </w:r>
    </w:p>
    <w:p w14:paraId="00230298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A274301" w14:textId="57B2AB3A" w:rsidR="003E03AD" w:rsidRPr="00270FC4" w:rsidRDefault="003E03AD" w:rsidP="00270FC4">
      <w:pPr>
        <w:pStyle w:val="Sinespaciado"/>
        <w:numPr>
          <w:ilvl w:val="0"/>
          <w:numId w:val="9"/>
        </w:numPr>
        <w:jc w:val="both"/>
        <w:divId w:val="1351183690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</w:pPr>
      <w:r w:rsidRPr="00270FC4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Concluye rehabilitación de avenida Morones Prieto tras daños causados por tormenta tropical “Alberto”.</w:t>
      </w:r>
    </w:p>
    <w:p w14:paraId="2F4269A3" w14:textId="20F4F19B" w:rsidR="003E03AD" w:rsidRPr="00270FC4" w:rsidRDefault="003E03AD" w:rsidP="00270FC4">
      <w:pPr>
        <w:pStyle w:val="Sinespaciado"/>
        <w:numPr>
          <w:ilvl w:val="0"/>
          <w:numId w:val="9"/>
        </w:numPr>
        <w:jc w:val="both"/>
        <w:divId w:val="1351183690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</w:pPr>
      <w:r w:rsidRPr="00270FC4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Reitera mandatario estatal que Par Vial quedará listo antes de que inicie período escolar.</w:t>
      </w:r>
    </w:p>
    <w:p w14:paraId="21DB6623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8EA10F9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26495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Monterrey, Nuevo </w:t>
      </w:r>
      <w:bookmarkStart w:id="0" w:name="_Int_zJi0itgL"/>
      <w:r w:rsidRPr="00626495">
        <w:rPr>
          <w:rStyle w:val="s1"/>
          <w:rFonts w:ascii="Arial" w:hAnsi="Arial" w:cs="Arial"/>
          <w:b w:val="0"/>
          <w:bCs w:val="0"/>
          <w:sz w:val="28"/>
          <w:szCs w:val="28"/>
        </w:rPr>
        <w:t>León.-</w:t>
      </w:r>
      <w:bookmarkEnd w:id="0"/>
      <w:r w:rsidRPr="00626495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El Gobernador Samuel Alejandro García Sepúlveda realizó la reapertura de los carriles exprés de la avenida Morones Prieto, los cuales resultaron afectados tras el paso de la tormenta tropical Alberto.</w:t>
      </w:r>
    </w:p>
    <w:p w14:paraId="469A0C81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1EDE87DB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26495">
        <w:rPr>
          <w:rStyle w:val="s1"/>
          <w:rFonts w:ascii="Arial" w:hAnsi="Arial" w:cs="Arial"/>
          <w:b w:val="0"/>
          <w:bCs w:val="0"/>
          <w:sz w:val="28"/>
          <w:szCs w:val="28"/>
        </w:rPr>
        <w:t>Luego del fenómeno meteorológico, dos, de los tres carriles exprés disponibles a la altura de la calle Zaragoza resultaron afectados, lo que provocó congestionamiento vial en la zona.</w:t>
      </w:r>
    </w:p>
    <w:p w14:paraId="5A0EB1FA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0CEA05C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26495">
        <w:rPr>
          <w:rStyle w:val="s1"/>
          <w:rFonts w:ascii="Arial" w:hAnsi="Arial" w:cs="Arial"/>
          <w:b w:val="0"/>
          <w:bCs w:val="0"/>
          <w:sz w:val="28"/>
          <w:szCs w:val="28"/>
        </w:rPr>
        <w:t>García Sepúlveda agradeció el trabajo de la Cámara Mexicana de la Industria de la Construcción y a la empresa constructora por su compromiso para agilizar los trabajos y que hoy ya estén abiertos a la circulación.</w:t>
      </w:r>
    </w:p>
    <w:p w14:paraId="11EAA96A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271FFA1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26495">
        <w:rPr>
          <w:rStyle w:val="s1"/>
          <w:rFonts w:ascii="Arial" w:hAnsi="Arial" w:cs="Arial"/>
          <w:b w:val="0"/>
          <w:bCs w:val="0"/>
          <w:sz w:val="28"/>
          <w:szCs w:val="28"/>
        </w:rPr>
        <w:t>Estas obras forman parte de las mejoras que se realizaron en distintos puntos de este corredor vial.</w:t>
      </w:r>
    </w:p>
    <w:p w14:paraId="1A68AAB4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3C698A24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26495">
        <w:rPr>
          <w:rStyle w:val="s1"/>
          <w:rFonts w:ascii="Arial" w:hAnsi="Arial" w:cs="Arial"/>
          <w:b w:val="0"/>
          <w:bCs w:val="0"/>
          <w:sz w:val="28"/>
          <w:szCs w:val="28"/>
        </w:rPr>
        <w:t>Además de Morones Prieto, se encuentran trabajando en los carriles exprés de avenida Constitución a la altura de Bonifacio Salinas, Revolución, Félix U. Gómez y Vasconcelos, los cuales estarían abiertos a la circulación para el inicio del próximo ciclo escolar.</w:t>
      </w:r>
    </w:p>
    <w:p w14:paraId="37E55D3F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5370F61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26495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>“Con esto ya nos vamos a concentrar en Constitución que tiene como nueve frentes en este momento y la idea es que el domingo 25 vamos a tener dos carriles exprés abiertos de los tres disponibles y solamente dejaremos uno que es exclusivo para la construcción del Metro”.</w:t>
      </w:r>
    </w:p>
    <w:p w14:paraId="5C55DFBE" w14:textId="77777777" w:rsidR="003E03AD" w:rsidRPr="00626495" w:rsidRDefault="003E03AD" w:rsidP="00626495">
      <w:pPr>
        <w:pStyle w:val="Sinespaciado"/>
        <w:jc w:val="both"/>
        <w:divId w:val="1351183690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2A5C1D7" w14:textId="65755E41" w:rsidR="00692D0C" w:rsidRPr="00626495" w:rsidRDefault="003E03AD" w:rsidP="00626495">
      <w:pPr>
        <w:pStyle w:val="Sinespaciado"/>
        <w:jc w:val="both"/>
        <w:divId w:val="1351183690"/>
        <w:rPr>
          <w:rFonts w:ascii="Arial" w:hAnsi="Arial" w:cs="Arial"/>
          <w:b/>
          <w:bCs/>
          <w:sz w:val="28"/>
          <w:szCs w:val="28"/>
        </w:rPr>
      </w:pPr>
      <w:r w:rsidRPr="00626495">
        <w:rPr>
          <w:rStyle w:val="s1"/>
          <w:rFonts w:ascii="Arial" w:hAnsi="Arial" w:cs="Arial"/>
          <w:b w:val="0"/>
          <w:bCs w:val="0"/>
          <w:sz w:val="28"/>
          <w:szCs w:val="28"/>
        </w:rPr>
        <w:t>“Pero ya con dos exprés en Constitución y con todo Morones listo vamos a volver a la normalidad y yo agradezco su paciencia por el tráfico que hubo este verano por los daños del ciclón Alberto”.</w:t>
      </w:r>
    </w:p>
    <w:sectPr w:rsidR="00692D0C" w:rsidRPr="00626495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6688B" w14:textId="77777777" w:rsidR="004D3837" w:rsidRDefault="004D3837" w:rsidP="00FF7AF6">
      <w:r>
        <w:separator/>
      </w:r>
    </w:p>
  </w:endnote>
  <w:endnote w:type="continuationSeparator" w:id="0">
    <w:p w14:paraId="5D851265" w14:textId="77777777" w:rsidR="004D3837" w:rsidRDefault="004D383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C03D0" w14:textId="77777777" w:rsidR="004D3837" w:rsidRDefault="004D3837" w:rsidP="00FF7AF6">
      <w:r>
        <w:separator/>
      </w:r>
    </w:p>
  </w:footnote>
  <w:footnote w:type="continuationSeparator" w:id="0">
    <w:p w14:paraId="41C55442" w14:textId="77777777" w:rsidR="004D3837" w:rsidRDefault="004D383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Ji0itgL" int2:invalidationBookmarkName="" int2:hashCode="M3CIMFYgRvT1tB" int2:id="nDnCjTU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639"/>
    <w:multiLevelType w:val="hybridMultilevel"/>
    <w:tmpl w:val="9FCAA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663B"/>
    <w:multiLevelType w:val="hybridMultilevel"/>
    <w:tmpl w:val="73EA6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C50"/>
    <w:multiLevelType w:val="hybridMultilevel"/>
    <w:tmpl w:val="C2885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E4EF9"/>
    <w:multiLevelType w:val="hybridMultilevel"/>
    <w:tmpl w:val="0BFE6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60CF5"/>
    <w:multiLevelType w:val="hybridMultilevel"/>
    <w:tmpl w:val="6ADC1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92B7A"/>
    <w:multiLevelType w:val="hybridMultilevel"/>
    <w:tmpl w:val="31AAA880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724224B3"/>
    <w:multiLevelType w:val="hybridMultilevel"/>
    <w:tmpl w:val="5FEC7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6077">
    <w:abstractNumId w:val="8"/>
  </w:num>
  <w:num w:numId="2" w16cid:durableId="2130315927">
    <w:abstractNumId w:val="0"/>
  </w:num>
  <w:num w:numId="3" w16cid:durableId="1870340796">
    <w:abstractNumId w:val="1"/>
  </w:num>
  <w:num w:numId="4" w16cid:durableId="2109278411">
    <w:abstractNumId w:val="7"/>
  </w:num>
  <w:num w:numId="5" w16cid:durableId="1393503159">
    <w:abstractNumId w:val="2"/>
  </w:num>
  <w:num w:numId="6" w16cid:durableId="1629626071">
    <w:abstractNumId w:val="6"/>
  </w:num>
  <w:num w:numId="7" w16cid:durableId="1276644447">
    <w:abstractNumId w:val="5"/>
  </w:num>
  <w:num w:numId="8" w16cid:durableId="1833831505">
    <w:abstractNumId w:val="3"/>
  </w:num>
  <w:num w:numId="9" w16cid:durableId="2117023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3C3E"/>
    <w:rsid w:val="000546AC"/>
    <w:rsid w:val="000615D0"/>
    <w:rsid w:val="00063D72"/>
    <w:rsid w:val="00071BFC"/>
    <w:rsid w:val="00094103"/>
    <w:rsid w:val="0009441F"/>
    <w:rsid w:val="000B04B2"/>
    <w:rsid w:val="000D3682"/>
    <w:rsid w:val="000E42E8"/>
    <w:rsid w:val="000F19FC"/>
    <w:rsid w:val="000F5166"/>
    <w:rsid w:val="000F6822"/>
    <w:rsid w:val="00102F1C"/>
    <w:rsid w:val="001047CE"/>
    <w:rsid w:val="00116853"/>
    <w:rsid w:val="001268BD"/>
    <w:rsid w:val="0013657B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13D47"/>
    <w:rsid w:val="002221F4"/>
    <w:rsid w:val="00223AA2"/>
    <w:rsid w:val="00257739"/>
    <w:rsid w:val="00270FC4"/>
    <w:rsid w:val="00273061"/>
    <w:rsid w:val="00277E3A"/>
    <w:rsid w:val="002807A7"/>
    <w:rsid w:val="00283A19"/>
    <w:rsid w:val="0028470B"/>
    <w:rsid w:val="002B6BB5"/>
    <w:rsid w:val="002C2581"/>
    <w:rsid w:val="002C2EE7"/>
    <w:rsid w:val="002D262E"/>
    <w:rsid w:val="002D5BB7"/>
    <w:rsid w:val="002E6022"/>
    <w:rsid w:val="00302144"/>
    <w:rsid w:val="00312F6F"/>
    <w:rsid w:val="00322829"/>
    <w:rsid w:val="0032459E"/>
    <w:rsid w:val="00327C7C"/>
    <w:rsid w:val="00327D7B"/>
    <w:rsid w:val="00331D70"/>
    <w:rsid w:val="003346A8"/>
    <w:rsid w:val="00343260"/>
    <w:rsid w:val="003544C9"/>
    <w:rsid w:val="00393982"/>
    <w:rsid w:val="00393F5C"/>
    <w:rsid w:val="003A215E"/>
    <w:rsid w:val="003B7848"/>
    <w:rsid w:val="003D213D"/>
    <w:rsid w:val="003E03AD"/>
    <w:rsid w:val="00411550"/>
    <w:rsid w:val="00444D5D"/>
    <w:rsid w:val="0045050A"/>
    <w:rsid w:val="00451C21"/>
    <w:rsid w:val="00466F59"/>
    <w:rsid w:val="00486DC6"/>
    <w:rsid w:val="00491B6B"/>
    <w:rsid w:val="004C3973"/>
    <w:rsid w:val="004C407E"/>
    <w:rsid w:val="004D1D55"/>
    <w:rsid w:val="004D3837"/>
    <w:rsid w:val="004F2D16"/>
    <w:rsid w:val="00502BCF"/>
    <w:rsid w:val="00505DB6"/>
    <w:rsid w:val="005066AD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09AA"/>
    <w:rsid w:val="005B1F1F"/>
    <w:rsid w:val="005E09ED"/>
    <w:rsid w:val="005E73AC"/>
    <w:rsid w:val="0060530D"/>
    <w:rsid w:val="00616A8F"/>
    <w:rsid w:val="00620199"/>
    <w:rsid w:val="00626495"/>
    <w:rsid w:val="00631B5D"/>
    <w:rsid w:val="00633A39"/>
    <w:rsid w:val="0063618E"/>
    <w:rsid w:val="00637C89"/>
    <w:rsid w:val="0064045E"/>
    <w:rsid w:val="006543F5"/>
    <w:rsid w:val="00657C36"/>
    <w:rsid w:val="00687198"/>
    <w:rsid w:val="006924C2"/>
    <w:rsid w:val="00692D0C"/>
    <w:rsid w:val="0069753C"/>
    <w:rsid w:val="006A7625"/>
    <w:rsid w:val="006B3E37"/>
    <w:rsid w:val="006C0445"/>
    <w:rsid w:val="006C6591"/>
    <w:rsid w:val="006C7044"/>
    <w:rsid w:val="006F3FEE"/>
    <w:rsid w:val="00700995"/>
    <w:rsid w:val="007032B9"/>
    <w:rsid w:val="00710292"/>
    <w:rsid w:val="00710F40"/>
    <w:rsid w:val="00711F1B"/>
    <w:rsid w:val="0072136D"/>
    <w:rsid w:val="00733211"/>
    <w:rsid w:val="00735794"/>
    <w:rsid w:val="007444B1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96BF5"/>
    <w:rsid w:val="008B19AB"/>
    <w:rsid w:val="008B38BF"/>
    <w:rsid w:val="008C3FEE"/>
    <w:rsid w:val="008C5209"/>
    <w:rsid w:val="008C789F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B74B3"/>
    <w:rsid w:val="009D3C9F"/>
    <w:rsid w:val="009E1DDD"/>
    <w:rsid w:val="009E4D3B"/>
    <w:rsid w:val="009E539A"/>
    <w:rsid w:val="009E6B1A"/>
    <w:rsid w:val="009F1BB0"/>
    <w:rsid w:val="00A1334E"/>
    <w:rsid w:val="00A212A1"/>
    <w:rsid w:val="00A32653"/>
    <w:rsid w:val="00A36495"/>
    <w:rsid w:val="00A41160"/>
    <w:rsid w:val="00A514BD"/>
    <w:rsid w:val="00A81D57"/>
    <w:rsid w:val="00A843F7"/>
    <w:rsid w:val="00AB69ED"/>
    <w:rsid w:val="00AC2C82"/>
    <w:rsid w:val="00AD17F1"/>
    <w:rsid w:val="00AD5B44"/>
    <w:rsid w:val="00AE5E34"/>
    <w:rsid w:val="00AF266C"/>
    <w:rsid w:val="00AF4578"/>
    <w:rsid w:val="00B02055"/>
    <w:rsid w:val="00B14864"/>
    <w:rsid w:val="00B22EAB"/>
    <w:rsid w:val="00B252C7"/>
    <w:rsid w:val="00B372B2"/>
    <w:rsid w:val="00B45D9C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E5671"/>
    <w:rsid w:val="00BF20E4"/>
    <w:rsid w:val="00C11B6F"/>
    <w:rsid w:val="00C1231A"/>
    <w:rsid w:val="00C123EB"/>
    <w:rsid w:val="00C210FD"/>
    <w:rsid w:val="00C3512F"/>
    <w:rsid w:val="00C35830"/>
    <w:rsid w:val="00C417BA"/>
    <w:rsid w:val="00C4669C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C589F"/>
    <w:rsid w:val="00DD3C50"/>
    <w:rsid w:val="00DF4944"/>
    <w:rsid w:val="00DF645D"/>
    <w:rsid w:val="00E05AEB"/>
    <w:rsid w:val="00E11F7D"/>
    <w:rsid w:val="00E14861"/>
    <w:rsid w:val="00E16832"/>
    <w:rsid w:val="00E22B0C"/>
    <w:rsid w:val="00E40C89"/>
    <w:rsid w:val="00E5046B"/>
    <w:rsid w:val="00E50EDA"/>
    <w:rsid w:val="00E516BA"/>
    <w:rsid w:val="00E53D30"/>
    <w:rsid w:val="00E613FA"/>
    <w:rsid w:val="00E665AE"/>
    <w:rsid w:val="00E721EA"/>
    <w:rsid w:val="00E87B70"/>
    <w:rsid w:val="00E944FA"/>
    <w:rsid w:val="00EB1646"/>
    <w:rsid w:val="00EB1BC5"/>
    <w:rsid w:val="00EC353D"/>
    <w:rsid w:val="00EC3EB0"/>
    <w:rsid w:val="00EC7435"/>
    <w:rsid w:val="00ED542A"/>
    <w:rsid w:val="00ED5843"/>
    <w:rsid w:val="00EE6765"/>
    <w:rsid w:val="00EF009F"/>
    <w:rsid w:val="00EF798C"/>
    <w:rsid w:val="00F01577"/>
    <w:rsid w:val="00F11A5F"/>
    <w:rsid w:val="00F168E3"/>
    <w:rsid w:val="00F222A1"/>
    <w:rsid w:val="00F41858"/>
    <w:rsid w:val="00F4669A"/>
    <w:rsid w:val="00F64993"/>
    <w:rsid w:val="00F87FBB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EC3EB0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EC3EB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EC3EB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C3EB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EC3EB0"/>
  </w:style>
  <w:style w:type="paragraph" w:styleId="Sinespaciado">
    <w:name w:val="No Spacing"/>
    <w:uiPriority w:val="1"/>
    <w:qFormat/>
    <w:rsid w:val="0032459E"/>
  </w:style>
  <w:style w:type="paragraph" w:customStyle="1" w:styleId="p2">
    <w:name w:val="p2"/>
    <w:basedOn w:val="Normal"/>
    <w:rsid w:val="00AD5B44"/>
    <w:rPr>
      <w:rFonts w:ascii=".SF UI" w:eastAsiaTheme="minorEastAsia" w:hAnsi=".SF UI" w:cs="Times New Roman"/>
      <w:sz w:val="18"/>
      <w:szCs w:val="18"/>
      <w:lang w:eastAsia="es-MX"/>
    </w:rPr>
  </w:style>
  <w:style w:type="character" w:customStyle="1" w:styleId="s4">
    <w:name w:val="s4"/>
    <w:basedOn w:val="Fuentedeprrafopredeter"/>
    <w:rsid w:val="00EF798C"/>
    <w:rPr>
      <w:rFonts w:ascii=".SFUI-Regular" w:hAnsi=".SFUI-Regular" w:hint="default"/>
      <w:b w:val="0"/>
      <w:bCs w:val="0"/>
      <w:i w:val="0"/>
      <w:iCs w:val="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Fulgencio Hernández Garza</cp:lastModifiedBy>
  <cp:revision>2</cp:revision>
  <cp:lastPrinted>2023-09-20T17:59:00Z</cp:lastPrinted>
  <dcterms:created xsi:type="dcterms:W3CDTF">2024-08-17T17:50:00Z</dcterms:created>
  <dcterms:modified xsi:type="dcterms:W3CDTF">2024-08-17T17:50:00Z</dcterms:modified>
</cp:coreProperties>
</file>