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E8A1605" w:rsidR="009C0D7E" w:rsidRPr="004667B8" w:rsidRDefault="00192BDF" w:rsidP="009C0D7E">
      <w:pPr>
        <w:jc w:val="right"/>
        <w:rPr>
          <w:rFonts w:ascii="Arial" w:hAnsi="Arial" w:cs="Arial"/>
          <w:b/>
          <w:sz w:val="22"/>
          <w:lang w:val="es-ES"/>
        </w:rPr>
      </w:pPr>
      <w:bookmarkStart w:id="0" w:name="_GoBack"/>
      <w:bookmarkEnd w:id="0"/>
      <w:r>
        <w:rPr>
          <w:rFonts w:ascii="Arial" w:hAnsi="Arial" w:cs="Arial"/>
          <w:b/>
          <w:sz w:val="22"/>
          <w:lang w:val="es-ES"/>
        </w:rPr>
        <w:t>CP/1053</w:t>
      </w:r>
      <w:r w:rsidR="007D065D">
        <w:rPr>
          <w:rFonts w:ascii="Arial" w:hAnsi="Arial" w:cs="Arial"/>
          <w:b/>
          <w:sz w:val="22"/>
          <w:lang w:val="es-ES"/>
        </w:rPr>
        <w:t>/2026</w:t>
      </w:r>
    </w:p>
    <w:p w14:paraId="3F7360A1" w14:textId="3B408825" w:rsidR="009C0D7E" w:rsidRDefault="009E415B" w:rsidP="009C0D7E">
      <w:pPr>
        <w:jc w:val="right"/>
        <w:rPr>
          <w:rFonts w:ascii="Arial" w:hAnsi="Arial" w:cs="Arial"/>
          <w:sz w:val="22"/>
          <w:lang w:val="es-ES"/>
        </w:rPr>
      </w:pPr>
      <w:r>
        <w:rPr>
          <w:rFonts w:ascii="Arial" w:hAnsi="Arial" w:cs="Arial"/>
          <w:sz w:val="22"/>
          <w:lang w:val="es-ES"/>
        </w:rPr>
        <w:t>27</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6B4A7F41" w:rsidR="00E23F8F" w:rsidRDefault="009E415B" w:rsidP="00A94C19">
      <w:pPr>
        <w:jc w:val="center"/>
        <w:rPr>
          <w:rFonts w:ascii="Arial" w:hAnsi="Arial" w:cs="Arial"/>
          <w:b/>
          <w:sz w:val="28"/>
          <w:szCs w:val="28"/>
        </w:rPr>
      </w:pPr>
      <w:r w:rsidRPr="009E415B">
        <w:rPr>
          <w:rFonts w:ascii="Arial" w:hAnsi="Arial" w:cs="Arial"/>
          <w:b/>
          <w:sz w:val="28"/>
          <w:szCs w:val="28"/>
        </w:rPr>
        <w:t xml:space="preserve">FORTALECE </w:t>
      </w:r>
      <w:r>
        <w:rPr>
          <w:rFonts w:ascii="Arial" w:hAnsi="Arial" w:cs="Arial"/>
          <w:b/>
          <w:sz w:val="28"/>
          <w:szCs w:val="28"/>
        </w:rPr>
        <w:t>ESTADO I</w:t>
      </w:r>
      <w:r w:rsidRPr="009E415B">
        <w:rPr>
          <w:rFonts w:ascii="Arial" w:hAnsi="Arial" w:cs="Arial"/>
          <w:b/>
          <w:sz w:val="28"/>
          <w:szCs w:val="28"/>
        </w:rPr>
        <w:t xml:space="preserve">MAGEN URBANA </w:t>
      </w:r>
      <w:r>
        <w:rPr>
          <w:rFonts w:ascii="Arial" w:hAnsi="Arial" w:cs="Arial"/>
          <w:b/>
          <w:sz w:val="28"/>
          <w:szCs w:val="28"/>
        </w:rPr>
        <w:t>A TRAVÉS DE UN</w:t>
      </w:r>
      <w:r w:rsidRPr="009E415B">
        <w:rPr>
          <w:rFonts w:ascii="Arial" w:hAnsi="Arial" w:cs="Arial"/>
          <w:b/>
          <w:sz w:val="28"/>
          <w:szCs w:val="28"/>
        </w:rPr>
        <w:t xml:space="preserve"> NUEVO LEÓN M</w:t>
      </w:r>
      <w:r>
        <w:rPr>
          <w:rFonts w:ascii="Arial" w:hAnsi="Arial" w:cs="Arial"/>
          <w:b/>
          <w:sz w:val="28"/>
          <w:szCs w:val="28"/>
        </w:rPr>
        <w:t>ÁS LIMPIO, ORDENADO Y FUNCIONAL</w:t>
      </w:r>
    </w:p>
    <w:p w14:paraId="06498B81" w14:textId="77777777" w:rsidR="009E415B" w:rsidRDefault="009E415B" w:rsidP="007F5780">
      <w:pPr>
        <w:jc w:val="center"/>
        <w:rPr>
          <w:rFonts w:ascii="Arial" w:hAnsi="Arial" w:cs="Arial"/>
          <w:b/>
          <w:sz w:val="28"/>
          <w:szCs w:val="28"/>
        </w:rPr>
      </w:pPr>
    </w:p>
    <w:p w14:paraId="2A12D1B4" w14:textId="77777777" w:rsidR="009E415B" w:rsidRDefault="009E415B" w:rsidP="007F5780">
      <w:pPr>
        <w:jc w:val="center"/>
        <w:rPr>
          <w:rFonts w:ascii="Arial" w:hAnsi="Arial" w:cs="Arial"/>
          <w:b/>
          <w:sz w:val="28"/>
          <w:szCs w:val="28"/>
        </w:rPr>
      </w:pPr>
    </w:p>
    <w:p w14:paraId="501031D3" w14:textId="3D11CEB9" w:rsidR="00C27394" w:rsidRDefault="009E415B" w:rsidP="009E415B">
      <w:pPr>
        <w:pStyle w:val="Prrafodelista"/>
        <w:numPr>
          <w:ilvl w:val="0"/>
          <w:numId w:val="19"/>
        </w:numPr>
        <w:jc w:val="both"/>
        <w:rPr>
          <w:rFonts w:ascii="Arial" w:hAnsi="Arial" w:cs="Arial"/>
          <w:b/>
          <w:sz w:val="28"/>
          <w:szCs w:val="28"/>
        </w:rPr>
      </w:pPr>
      <w:r>
        <w:rPr>
          <w:rFonts w:ascii="Arial" w:hAnsi="Arial" w:cs="Arial"/>
          <w:i/>
          <w:sz w:val="24"/>
          <w:szCs w:val="24"/>
        </w:rPr>
        <w:t>Realiza FIDEURB</w:t>
      </w:r>
      <w:r w:rsidRPr="009E415B">
        <w:rPr>
          <w:rFonts w:ascii="Arial" w:hAnsi="Arial" w:cs="Arial"/>
          <w:i/>
          <w:sz w:val="24"/>
          <w:szCs w:val="24"/>
        </w:rPr>
        <w:t xml:space="preserve"> 69 intervenciones operativas, atendiendo más de 218 mil metros cuadrados y recolectando más de 40 toneladas de residuos.</w:t>
      </w:r>
    </w:p>
    <w:p w14:paraId="234EFBA6" w14:textId="77777777" w:rsidR="00145430" w:rsidRDefault="00145430" w:rsidP="00DA13CA">
      <w:pPr>
        <w:jc w:val="both"/>
        <w:rPr>
          <w:rFonts w:ascii="Arial" w:hAnsi="Arial" w:cs="Arial"/>
          <w:b/>
          <w:sz w:val="28"/>
          <w:szCs w:val="28"/>
        </w:rPr>
      </w:pPr>
    </w:p>
    <w:p w14:paraId="4B70D62F" w14:textId="36B524E3" w:rsidR="00061431" w:rsidRDefault="00BF1FBE" w:rsidP="00B465E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9E415B">
        <w:rPr>
          <w:rFonts w:ascii="Arial" w:hAnsi="Arial" w:cs="Arial"/>
          <w:sz w:val="28"/>
          <w:szCs w:val="28"/>
        </w:rPr>
        <w:t>A</w:t>
      </w:r>
      <w:r w:rsidR="009E415B" w:rsidRPr="009E415B">
        <w:rPr>
          <w:rFonts w:ascii="Arial" w:hAnsi="Arial" w:cs="Arial"/>
          <w:sz w:val="28"/>
          <w:szCs w:val="28"/>
        </w:rPr>
        <w:t xml:space="preserve">lineado a los objetivos de la División Ambiental </w:t>
      </w:r>
      <w:r w:rsidR="009E415B">
        <w:rPr>
          <w:rFonts w:ascii="Arial" w:hAnsi="Arial" w:cs="Arial"/>
          <w:sz w:val="28"/>
          <w:szCs w:val="28"/>
        </w:rPr>
        <w:t>que impulsa el Gobernador Samuel García</w:t>
      </w:r>
      <w:r w:rsidR="009E415B" w:rsidRPr="009E415B">
        <w:rPr>
          <w:rFonts w:ascii="Arial" w:hAnsi="Arial" w:cs="Arial"/>
          <w:sz w:val="28"/>
          <w:szCs w:val="28"/>
        </w:rPr>
        <w:t>, el Fideicomiso de Desarrollo Urbano (FIDEURB) llevó a cabo durante la semana 69 intervenciones operativas en distintos municipios de Nuevo León, atendiendo 218,288 metros cuadrados de espacio público y retirando 40,030 kilogramos de residuos, entre basura urbana, escombro, ramas, residuos voluminosos y otros materiales de desecho.</w:t>
      </w:r>
    </w:p>
    <w:p w14:paraId="5E54D707" w14:textId="77777777" w:rsidR="009E415B" w:rsidRDefault="009E415B" w:rsidP="00B465E1">
      <w:pPr>
        <w:jc w:val="both"/>
        <w:rPr>
          <w:rFonts w:ascii="Arial" w:hAnsi="Arial" w:cs="Arial"/>
          <w:sz w:val="28"/>
          <w:szCs w:val="28"/>
        </w:rPr>
      </w:pPr>
    </w:p>
    <w:p w14:paraId="6520FAD4" w14:textId="77777777" w:rsidR="009E415B" w:rsidRDefault="009E415B" w:rsidP="009E415B">
      <w:pPr>
        <w:jc w:val="both"/>
        <w:rPr>
          <w:rFonts w:ascii="Arial" w:hAnsi="Arial" w:cs="Arial"/>
          <w:sz w:val="28"/>
          <w:szCs w:val="28"/>
        </w:rPr>
      </w:pPr>
      <w:r w:rsidRPr="009E415B">
        <w:rPr>
          <w:rFonts w:ascii="Arial" w:hAnsi="Arial" w:cs="Arial"/>
          <w:sz w:val="28"/>
          <w:szCs w:val="28"/>
        </w:rPr>
        <w:t xml:space="preserve">La Directora General de FIDEURB, María Guadalupe López </w:t>
      </w:r>
      <w:proofErr w:type="spellStart"/>
      <w:r w:rsidRPr="009E415B">
        <w:rPr>
          <w:rFonts w:ascii="Arial" w:hAnsi="Arial" w:cs="Arial"/>
          <w:sz w:val="28"/>
          <w:szCs w:val="28"/>
        </w:rPr>
        <w:t>Marchán</w:t>
      </w:r>
      <w:proofErr w:type="spellEnd"/>
      <w:r w:rsidRPr="009E415B">
        <w:rPr>
          <w:rFonts w:ascii="Arial" w:hAnsi="Arial" w:cs="Arial"/>
          <w:sz w:val="28"/>
          <w:szCs w:val="28"/>
        </w:rPr>
        <w:t>, señaló que el mantenimiento permanente del espacio público constituye una de las principales herramientas para conservar el patrimonio urbano del estado y consolidar entornos más limpios, seguros y ordenados para beneficio</w:t>
      </w:r>
      <w:r>
        <w:rPr>
          <w:rFonts w:ascii="Arial" w:hAnsi="Arial" w:cs="Arial"/>
          <w:sz w:val="28"/>
          <w:szCs w:val="28"/>
        </w:rPr>
        <w:t xml:space="preserve"> de las familias nuevoleonesas.</w:t>
      </w:r>
    </w:p>
    <w:p w14:paraId="643E1A53" w14:textId="77777777" w:rsidR="009E415B" w:rsidRDefault="009E415B" w:rsidP="009E415B">
      <w:pPr>
        <w:jc w:val="both"/>
        <w:rPr>
          <w:rFonts w:ascii="Arial" w:hAnsi="Arial" w:cs="Arial"/>
          <w:sz w:val="28"/>
          <w:szCs w:val="28"/>
        </w:rPr>
      </w:pPr>
    </w:p>
    <w:p w14:paraId="77CA1B14" w14:textId="5B494295" w:rsidR="009E415B" w:rsidRDefault="009E415B" w:rsidP="009E415B">
      <w:pPr>
        <w:jc w:val="both"/>
        <w:rPr>
          <w:rFonts w:ascii="Arial" w:hAnsi="Arial" w:cs="Arial"/>
          <w:sz w:val="28"/>
          <w:szCs w:val="28"/>
        </w:rPr>
      </w:pPr>
      <w:r>
        <w:rPr>
          <w:rFonts w:ascii="Arial" w:hAnsi="Arial" w:cs="Arial"/>
          <w:sz w:val="28"/>
          <w:szCs w:val="28"/>
        </w:rPr>
        <w:t>“</w:t>
      </w:r>
      <w:r w:rsidRPr="009E415B">
        <w:rPr>
          <w:rFonts w:ascii="Arial" w:hAnsi="Arial" w:cs="Arial"/>
          <w:sz w:val="28"/>
          <w:szCs w:val="28"/>
        </w:rPr>
        <w:t>Cada acción de conservación refleja el compromiso de seguir construyendo un estado que avanza con orden, calidad y visión de futuro. Mantener nuestros espacios públicos en óptimas condiciones es parte esencial de la transformación que vivimos en Nuevo León", expresó.</w:t>
      </w:r>
    </w:p>
    <w:p w14:paraId="4569154C" w14:textId="77777777" w:rsidR="00192BDF" w:rsidRDefault="00192BDF" w:rsidP="009E415B">
      <w:pPr>
        <w:jc w:val="both"/>
        <w:rPr>
          <w:rFonts w:ascii="Arial" w:hAnsi="Arial" w:cs="Arial"/>
          <w:sz w:val="28"/>
          <w:szCs w:val="28"/>
        </w:rPr>
      </w:pPr>
    </w:p>
    <w:p w14:paraId="6B62E08B" w14:textId="20C28264" w:rsidR="00192BDF" w:rsidRDefault="00192BDF" w:rsidP="009E415B">
      <w:pPr>
        <w:jc w:val="both"/>
        <w:rPr>
          <w:rFonts w:ascii="Arial" w:hAnsi="Arial" w:cs="Arial"/>
          <w:sz w:val="28"/>
          <w:szCs w:val="28"/>
        </w:rPr>
      </w:pPr>
      <w:r w:rsidRPr="00192BDF">
        <w:rPr>
          <w:rFonts w:ascii="Arial" w:hAnsi="Arial" w:cs="Arial"/>
          <w:sz w:val="28"/>
          <w:szCs w:val="28"/>
        </w:rPr>
        <w:t xml:space="preserve">La transformación de una ciudad no depende únicamente de la construcción de nueva infraestructura; requiere también de un trabajo permanente de conservación y mantenimiento que permita preservar </w:t>
      </w:r>
      <w:r w:rsidRPr="00192BDF">
        <w:rPr>
          <w:rFonts w:ascii="Arial" w:hAnsi="Arial" w:cs="Arial"/>
          <w:sz w:val="28"/>
          <w:szCs w:val="28"/>
        </w:rPr>
        <w:lastRenderedPageBreak/>
        <w:t>en óptimas condiciones los espacios públicos y fortalecer la imagen urbana que dis</w:t>
      </w:r>
      <w:r>
        <w:rPr>
          <w:rFonts w:ascii="Arial" w:hAnsi="Arial" w:cs="Arial"/>
          <w:sz w:val="28"/>
          <w:szCs w:val="28"/>
        </w:rPr>
        <w:t>tingue al n</w:t>
      </w:r>
      <w:r w:rsidRPr="00192BDF">
        <w:rPr>
          <w:rFonts w:ascii="Arial" w:hAnsi="Arial" w:cs="Arial"/>
          <w:sz w:val="28"/>
          <w:szCs w:val="28"/>
        </w:rPr>
        <w:t xml:space="preserve">uevo </w:t>
      </w:r>
      <w:proofErr w:type="spellStart"/>
      <w:r w:rsidRPr="00192BDF">
        <w:rPr>
          <w:rFonts w:ascii="Arial" w:hAnsi="Arial" w:cs="Arial"/>
          <w:sz w:val="28"/>
          <w:szCs w:val="28"/>
        </w:rPr>
        <w:t>Nuevo</w:t>
      </w:r>
      <w:proofErr w:type="spellEnd"/>
      <w:r w:rsidRPr="00192BDF">
        <w:rPr>
          <w:rFonts w:ascii="Arial" w:hAnsi="Arial" w:cs="Arial"/>
          <w:sz w:val="28"/>
          <w:szCs w:val="28"/>
        </w:rPr>
        <w:t xml:space="preserve"> León.</w:t>
      </w:r>
    </w:p>
    <w:p w14:paraId="6110EB27" w14:textId="77777777" w:rsidR="00192BDF" w:rsidRDefault="00192BDF" w:rsidP="009E415B">
      <w:pPr>
        <w:jc w:val="both"/>
        <w:rPr>
          <w:rFonts w:ascii="Arial" w:hAnsi="Arial" w:cs="Arial"/>
          <w:sz w:val="28"/>
          <w:szCs w:val="28"/>
        </w:rPr>
      </w:pPr>
    </w:p>
    <w:p w14:paraId="101FA3FB" w14:textId="77777777" w:rsidR="00192BDF" w:rsidRDefault="00192BDF" w:rsidP="00192BDF">
      <w:pPr>
        <w:jc w:val="both"/>
        <w:rPr>
          <w:rFonts w:ascii="Arial" w:hAnsi="Arial" w:cs="Arial"/>
          <w:sz w:val="28"/>
          <w:szCs w:val="28"/>
        </w:rPr>
      </w:pPr>
      <w:r w:rsidRPr="00192BDF">
        <w:rPr>
          <w:rFonts w:ascii="Arial" w:hAnsi="Arial" w:cs="Arial"/>
          <w:sz w:val="28"/>
          <w:szCs w:val="28"/>
        </w:rPr>
        <w:t xml:space="preserve">Estas acciones forman parte del programa permanente REPARAURB, mediante el cual FIDEURB desarrolla trabajos integrales de limpieza, barrido manual y mecánico, deshierbe, desbroce, retiro de residuos, descacharrización, mantenimiento y riego de áreas verdes, así como atención de camellones, laterales, bajo puentes, parques, plazas públicas </w:t>
      </w:r>
      <w:r>
        <w:rPr>
          <w:rFonts w:ascii="Arial" w:hAnsi="Arial" w:cs="Arial"/>
          <w:sz w:val="28"/>
          <w:szCs w:val="28"/>
        </w:rPr>
        <w:t>y vialidades de alta afluencia.</w:t>
      </w:r>
    </w:p>
    <w:p w14:paraId="15615CBC" w14:textId="77777777" w:rsidR="00192BDF" w:rsidRDefault="00192BDF" w:rsidP="00192BDF">
      <w:pPr>
        <w:jc w:val="both"/>
        <w:rPr>
          <w:rFonts w:ascii="Arial" w:hAnsi="Arial" w:cs="Arial"/>
          <w:sz w:val="28"/>
          <w:szCs w:val="28"/>
        </w:rPr>
      </w:pPr>
    </w:p>
    <w:p w14:paraId="611A132E" w14:textId="2BB22972" w:rsidR="00192BDF" w:rsidRDefault="00192BDF" w:rsidP="00192BDF">
      <w:pPr>
        <w:jc w:val="both"/>
        <w:rPr>
          <w:rFonts w:ascii="Arial" w:hAnsi="Arial" w:cs="Arial"/>
          <w:sz w:val="28"/>
          <w:szCs w:val="28"/>
        </w:rPr>
      </w:pPr>
      <w:r w:rsidRPr="00192BDF">
        <w:rPr>
          <w:rFonts w:ascii="Arial" w:hAnsi="Arial" w:cs="Arial"/>
          <w:sz w:val="28"/>
          <w:szCs w:val="28"/>
        </w:rPr>
        <w:t>Cada una de estas intervenciones representa la materialización de una visión de ciudad que privilegia el orden, la conservación y el cuidado permanente del espacio público. Más allá de las labores de mantenimiento, estas acciones contribuyen a proyectar una imagen urban</w:t>
      </w:r>
      <w:r>
        <w:rPr>
          <w:rFonts w:ascii="Arial" w:hAnsi="Arial" w:cs="Arial"/>
          <w:sz w:val="28"/>
          <w:szCs w:val="28"/>
        </w:rPr>
        <w:t>a acorde con el desarrollo del n</w:t>
      </w:r>
      <w:r w:rsidRPr="00192BDF">
        <w:rPr>
          <w:rFonts w:ascii="Arial" w:hAnsi="Arial" w:cs="Arial"/>
          <w:sz w:val="28"/>
          <w:szCs w:val="28"/>
        </w:rPr>
        <w:t xml:space="preserve">uevo </w:t>
      </w:r>
      <w:proofErr w:type="spellStart"/>
      <w:r w:rsidRPr="00192BDF">
        <w:rPr>
          <w:rFonts w:ascii="Arial" w:hAnsi="Arial" w:cs="Arial"/>
          <w:sz w:val="28"/>
          <w:szCs w:val="28"/>
        </w:rPr>
        <w:t>Nuevo</w:t>
      </w:r>
      <w:proofErr w:type="spellEnd"/>
      <w:r w:rsidRPr="00192BDF">
        <w:rPr>
          <w:rFonts w:ascii="Arial" w:hAnsi="Arial" w:cs="Arial"/>
          <w:sz w:val="28"/>
          <w:szCs w:val="28"/>
        </w:rPr>
        <w:t xml:space="preserve"> León, fortaleciendo la movilidad, la seguridad, la accesibilidad y la calidad de vida de quie</w:t>
      </w:r>
      <w:r>
        <w:rPr>
          <w:rFonts w:ascii="Arial" w:hAnsi="Arial" w:cs="Arial"/>
          <w:sz w:val="28"/>
          <w:szCs w:val="28"/>
        </w:rPr>
        <w:t>nes habitan y transitan por el E</w:t>
      </w:r>
      <w:r w:rsidRPr="00192BDF">
        <w:rPr>
          <w:rFonts w:ascii="Arial" w:hAnsi="Arial" w:cs="Arial"/>
          <w:sz w:val="28"/>
          <w:szCs w:val="28"/>
        </w:rPr>
        <w:t>stado.</w:t>
      </w:r>
    </w:p>
    <w:p w14:paraId="6CECC0C5" w14:textId="77777777" w:rsidR="00192BDF" w:rsidRDefault="00192BDF" w:rsidP="00192BDF">
      <w:pPr>
        <w:jc w:val="both"/>
        <w:rPr>
          <w:rFonts w:ascii="Arial" w:hAnsi="Arial" w:cs="Arial"/>
          <w:sz w:val="28"/>
          <w:szCs w:val="28"/>
        </w:rPr>
      </w:pPr>
    </w:p>
    <w:p w14:paraId="51AC34E9" w14:textId="76144647" w:rsidR="00192BDF" w:rsidRDefault="00192BDF" w:rsidP="00192BDF">
      <w:pPr>
        <w:jc w:val="both"/>
        <w:rPr>
          <w:rFonts w:ascii="Arial" w:hAnsi="Arial" w:cs="Arial"/>
          <w:sz w:val="28"/>
          <w:szCs w:val="28"/>
        </w:rPr>
      </w:pPr>
      <w:r w:rsidRPr="00192BDF">
        <w:rPr>
          <w:rFonts w:ascii="Arial" w:hAnsi="Arial" w:cs="Arial"/>
          <w:sz w:val="28"/>
          <w:szCs w:val="28"/>
        </w:rPr>
        <w:t>Durante la semana, las brigadas operativas atendieron diversos puntos estratégicos en los municipios de Monterrey, Guadalupe, San Pedro Garza García, General Escobedo y Aramberri, realizando acciones en avenidas principales, camellones centrales, laterales, parques, plazas públicas, áreas verdes, puentes peatonales y otros espacios urbanos de alta afluencia.</w:t>
      </w:r>
    </w:p>
    <w:p w14:paraId="02D91153" w14:textId="77777777" w:rsidR="00192BDF" w:rsidRDefault="00192BDF" w:rsidP="00192BDF">
      <w:pPr>
        <w:jc w:val="both"/>
        <w:rPr>
          <w:rFonts w:ascii="Arial" w:hAnsi="Arial" w:cs="Arial"/>
          <w:sz w:val="28"/>
          <w:szCs w:val="28"/>
        </w:rPr>
      </w:pPr>
    </w:p>
    <w:p w14:paraId="78763BE5" w14:textId="187B59AA" w:rsidR="00EA29FA" w:rsidRPr="00201646" w:rsidRDefault="00192BDF" w:rsidP="00C90637">
      <w:pPr>
        <w:jc w:val="both"/>
        <w:rPr>
          <w:rFonts w:ascii="Arial" w:hAnsi="Arial" w:cs="Arial"/>
          <w:sz w:val="28"/>
          <w:szCs w:val="28"/>
        </w:rPr>
      </w:pPr>
      <w:r w:rsidRPr="00192BDF">
        <w:rPr>
          <w:rFonts w:ascii="Arial" w:hAnsi="Arial" w:cs="Arial"/>
          <w:sz w:val="28"/>
          <w:szCs w:val="28"/>
        </w:rPr>
        <w:t>Con estas acciones, FIDEURB reafirma su compromiso de seguir trabajando de manera permanente en la conservación del espacio público, contribuyendo al cumplimiento de los objetivos de la División Ambiental del Gobierno del Estado, con el respaldo de la Secretaría de Medio Ambiente, para consolidar una imagen urbana moderna, funcio</w:t>
      </w:r>
      <w:r>
        <w:rPr>
          <w:rFonts w:ascii="Arial" w:hAnsi="Arial" w:cs="Arial"/>
          <w:sz w:val="28"/>
          <w:szCs w:val="28"/>
        </w:rPr>
        <w:t>nal y a la altura del n</w:t>
      </w:r>
      <w:r w:rsidRPr="00192BDF">
        <w:rPr>
          <w:rFonts w:ascii="Arial" w:hAnsi="Arial" w:cs="Arial"/>
          <w:sz w:val="28"/>
          <w:szCs w:val="28"/>
        </w:rPr>
        <w:t xml:space="preserve">uevo </w:t>
      </w:r>
      <w:proofErr w:type="spellStart"/>
      <w:r w:rsidRPr="00192BDF">
        <w:rPr>
          <w:rFonts w:ascii="Arial" w:hAnsi="Arial" w:cs="Arial"/>
          <w:sz w:val="28"/>
          <w:szCs w:val="28"/>
        </w:rPr>
        <w:t>Nuevo</w:t>
      </w:r>
      <w:proofErr w:type="spellEnd"/>
      <w:r w:rsidRPr="00192BDF">
        <w:rPr>
          <w:rFonts w:ascii="Arial" w:hAnsi="Arial" w:cs="Arial"/>
          <w:sz w:val="28"/>
          <w:szCs w:val="28"/>
        </w:rPr>
        <w:t xml:space="preserve"> León.</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2BDF"/>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9E415B"/>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4C19"/>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872"/>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C4C94-BB95-426B-88E5-BA625EFE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2677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2026-07-27T19:07:00Z</dcterms:created>
  <dcterms:modified xsi:type="dcterms:W3CDTF">2026-07-27T19:07:00Z</dcterms:modified>
</cp:coreProperties>
</file>