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C61AF" w14:textId="137F39BC" w:rsidR="002D262E" w:rsidRPr="00C60FD1" w:rsidRDefault="0013657B" w:rsidP="002D262E">
      <w:pPr>
        <w:jc w:val="right"/>
        <w:rPr>
          <w:rFonts w:ascii="Arial" w:hAnsi="Arial" w:cs="Arial"/>
          <w:b/>
          <w:sz w:val="22"/>
          <w:lang w:val="es-ES"/>
        </w:rPr>
      </w:pPr>
      <w:r>
        <w:rPr>
          <w:rFonts w:ascii="Arial" w:hAnsi="Arial" w:cs="Arial"/>
          <w:b/>
          <w:sz w:val="22"/>
          <w:lang w:val="es-ES"/>
        </w:rPr>
        <w:t>CP/21</w:t>
      </w:r>
      <w:r w:rsidR="00EF798C">
        <w:rPr>
          <w:rFonts w:ascii="Arial" w:hAnsi="Arial" w:cs="Arial"/>
          <w:b/>
          <w:sz w:val="22"/>
          <w:lang w:val="es-ES"/>
        </w:rPr>
        <w:t>4</w:t>
      </w:r>
      <w:r w:rsidR="00BE5671">
        <w:rPr>
          <w:rFonts w:ascii="Arial" w:hAnsi="Arial" w:cs="Arial"/>
          <w:b/>
          <w:sz w:val="22"/>
          <w:lang w:val="es-ES"/>
        </w:rPr>
        <w:t>7</w:t>
      </w:r>
      <w:r w:rsidR="002D262E">
        <w:rPr>
          <w:rFonts w:ascii="Arial" w:hAnsi="Arial" w:cs="Arial"/>
          <w:b/>
          <w:sz w:val="22"/>
          <w:lang w:val="es-ES"/>
        </w:rPr>
        <w:t>/2024</w:t>
      </w:r>
    </w:p>
    <w:p w14:paraId="1EEC665F" w14:textId="78675697" w:rsidR="002D262E" w:rsidRDefault="0013657B" w:rsidP="002D262E">
      <w:pPr>
        <w:jc w:val="right"/>
        <w:rPr>
          <w:rFonts w:ascii="Arial" w:hAnsi="Arial" w:cs="Arial"/>
          <w:sz w:val="22"/>
          <w:lang w:val="es-ES"/>
        </w:rPr>
      </w:pPr>
      <w:r>
        <w:rPr>
          <w:rFonts w:ascii="Arial" w:hAnsi="Arial" w:cs="Arial"/>
          <w:sz w:val="22"/>
          <w:lang w:val="es-ES"/>
        </w:rPr>
        <w:t>1</w:t>
      </w:r>
      <w:r w:rsidR="00EF798C">
        <w:rPr>
          <w:rFonts w:ascii="Arial" w:hAnsi="Arial" w:cs="Arial"/>
          <w:sz w:val="22"/>
          <w:lang w:val="es-ES"/>
        </w:rPr>
        <w:t>1</w:t>
      </w:r>
      <w:r w:rsidR="002D262E">
        <w:rPr>
          <w:rFonts w:ascii="Arial" w:hAnsi="Arial" w:cs="Arial"/>
          <w:sz w:val="22"/>
          <w:lang w:val="es-ES"/>
        </w:rPr>
        <w:t xml:space="preserve"> de </w:t>
      </w:r>
      <w:r>
        <w:rPr>
          <w:rFonts w:ascii="Arial" w:hAnsi="Arial" w:cs="Arial"/>
          <w:sz w:val="22"/>
          <w:lang w:val="es-ES"/>
        </w:rPr>
        <w:t>agosto</w:t>
      </w:r>
      <w:r w:rsidR="002D262E">
        <w:rPr>
          <w:rFonts w:ascii="Arial" w:hAnsi="Arial" w:cs="Arial"/>
          <w:sz w:val="22"/>
          <w:lang w:val="es-ES"/>
        </w:rPr>
        <w:t xml:space="preserve"> de 2024</w:t>
      </w:r>
    </w:p>
    <w:p w14:paraId="57EC0101" w14:textId="77777777" w:rsidR="00C210FD" w:rsidRPr="002C2EE7" w:rsidRDefault="00C210FD" w:rsidP="002C2EE7">
      <w:pPr>
        <w:pStyle w:val="Sinespaciado"/>
        <w:jc w:val="both"/>
        <w:divId w:val="57292636"/>
        <w:rPr>
          <w:rStyle w:val="s1"/>
          <w:rFonts w:ascii="Arial" w:hAnsi="Arial" w:cs="Arial"/>
          <w:sz w:val="32"/>
          <w:szCs w:val="32"/>
        </w:rPr>
      </w:pPr>
    </w:p>
    <w:p w14:paraId="6AAB1D2F" w14:textId="11016194" w:rsidR="008C5209" w:rsidRPr="00BE5671" w:rsidRDefault="008C5209" w:rsidP="00BE5671">
      <w:pPr>
        <w:pStyle w:val="Sinespaciado"/>
        <w:jc w:val="center"/>
        <w:divId w:val="1572425220"/>
        <w:rPr>
          <w:rFonts w:ascii="Arial" w:hAnsi="Arial" w:cs="Arial"/>
          <w:sz w:val="32"/>
          <w:szCs w:val="32"/>
        </w:rPr>
      </w:pPr>
      <w:r w:rsidRPr="00BE5671">
        <w:rPr>
          <w:rStyle w:val="s1"/>
          <w:rFonts w:ascii="Arial" w:hAnsi="Arial" w:cs="Arial"/>
          <w:sz w:val="32"/>
          <w:szCs w:val="32"/>
        </w:rPr>
        <w:t>DIF NUEVO LEÓN RESTITUYÓ EL DERECHO A VIVIR EN FAMILIA A 22 NIÑAS, NIÑOS Y ADOLESCENTES</w:t>
      </w:r>
    </w:p>
    <w:p w14:paraId="1EE1A637" w14:textId="57DE55DC"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 </w:t>
      </w:r>
    </w:p>
    <w:p w14:paraId="51B24573" w14:textId="547A3C45" w:rsidR="008C5209" w:rsidRPr="00BE5671" w:rsidRDefault="008C5209" w:rsidP="00BE5671">
      <w:pPr>
        <w:pStyle w:val="Sinespaciado"/>
        <w:numPr>
          <w:ilvl w:val="0"/>
          <w:numId w:val="7"/>
        </w:numPr>
        <w:jc w:val="both"/>
        <w:divId w:val="1572425220"/>
        <w:rPr>
          <w:rFonts w:ascii="Arial" w:hAnsi="Arial" w:cs="Arial"/>
          <w:i/>
          <w:iCs/>
        </w:rPr>
      </w:pPr>
      <w:r w:rsidRPr="00BE5671">
        <w:rPr>
          <w:rStyle w:val="s2"/>
          <w:rFonts w:ascii="Arial" w:hAnsi="Arial" w:cs="Arial"/>
          <w:i/>
          <w:iCs/>
          <w:sz w:val="24"/>
          <w:szCs w:val="24"/>
        </w:rPr>
        <w:t>En dos emotivos eventos, el DIF estatal dio en adopción a 17 niñas, niños y adolescentes, así como a 5 de manera temporal en el programa de Acogimiento Familiar.</w:t>
      </w:r>
      <w:r w:rsidRPr="00BE5671">
        <w:rPr>
          <w:rStyle w:val="apple-converted-space"/>
          <w:rFonts w:ascii="Arial" w:hAnsi="Arial" w:cs="Arial"/>
          <w:i/>
          <w:iCs/>
        </w:rPr>
        <w:t> </w:t>
      </w:r>
    </w:p>
    <w:p w14:paraId="3F1F32D4"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 </w:t>
      </w:r>
    </w:p>
    <w:p w14:paraId="653E6C3F" w14:textId="77777777" w:rsidR="00E50EDA" w:rsidRDefault="008C5209" w:rsidP="00F01577">
      <w:pPr>
        <w:pStyle w:val="Sinespaciado"/>
        <w:jc w:val="both"/>
        <w:divId w:val="1572425220"/>
        <w:rPr>
          <w:rStyle w:val="s2"/>
          <w:rFonts w:ascii="Arial" w:hAnsi="Arial" w:cs="Arial"/>
          <w:sz w:val="28"/>
          <w:szCs w:val="28"/>
        </w:rPr>
      </w:pPr>
      <w:r w:rsidRPr="00BE5671">
        <w:rPr>
          <w:rStyle w:val="s2"/>
          <w:rFonts w:ascii="Arial" w:hAnsi="Arial" w:cs="Arial"/>
          <w:sz w:val="28"/>
          <w:szCs w:val="28"/>
        </w:rPr>
        <w:t>Esta semana, a través de los programas de Adopciones y Acogimiento Familiar</w:t>
      </w:r>
      <w:r w:rsidR="00E50EDA">
        <w:rPr>
          <w:rStyle w:val="s2"/>
          <w:rFonts w:ascii="Arial" w:hAnsi="Arial" w:cs="Arial"/>
          <w:sz w:val="28"/>
          <w:szCs w:val="28"/>
        </w:rPr>
        <w:t xml:space="preserve"> </w:t>
      </w:r>
      <w:r w:rsidRPr="00BE5671">
        <w:rPr>
          <w:rStyle w:val="s2"/>
          <w:rFonts w:ascii="Arial" w:hAnsi="Arial" w:cs="Arial"/>
          <w:sz w:val="28"/>
          <w:szCs w:val="28"/>
        </w:rPr>
        <w:t xml:space="preserve">de DIF Nuevo León, se restituyó el Derecho a vivir en familia a 22 niñas, niños y adolescentes, ingresados en los Centros denominados Capullos y Monarcas. </w:t>
      </w:r>
    </w:p>
    <w:p w14:paraId="6CDEF27E" w14:textId="77777777" w:rsidR="00E50EDA" w:rsidRDefault="00E50EDA" w:rsidP="00F01577">
      <w:pPr>
        <w:pStyle w:val="Sinespaciado"/>
        <w:jc w:val="both"/>
        <w:divId w:val="1572425220"/>
        <w:rPr>
          <w:rStyle w:val="s2"/>
          <w:rFonts w:ascii="Arial" w:hAnsi="Arial" w:cs="Arial"/>
          <w:sz w:val="28"/>
          <w:szCs w:val="28"/>
        </w:rPr>
      </w:pPr>
    </w:p>
    <w:p w14:paraId="2AEDD7FE" w14:textId="26CBA0A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Fueron dos días en los que se llevó a cabo esta acción, en donde 18 familias recibieron el beneplácito para integrar a su familia a 17 niñas, niños y adolescentes en adopción y 5 en acogimiento familiar.</w:t>
      </w:r>
      <w:r w:rsidRPr="00BE5671">
        <w:rPr>
          <w:rStyle w:val="apple-converted-space"/>
          <w:rFonts w:ascii="Arial" w:hAnsi="Arial" w:cs="Arial"/>
          <w:sz w:val="28"/>
          <w:szCs w:val="28"/>
        </w:rPr>
        <w:t> </w:t>
      </w:r>
    </w:p>
    <w:p w14:paraId="0183F11C"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 </w:t>
      </w:r>
    </w:p>
    <w:p w14:paraId="3DC57DBD" w14:textId="75B8455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En dichos eventos, estuvieron presentes la señora Mariana Rodríguez, la Directora General de DIF Nuevo León, Gloria Bazán Villarreal, así como distintos directivos del DIF estatal, atestiguando cada uno de los encuentros entre las niñas, niños y adolescentes con su nueva familia.</w:t>
      </w:r>
      <w:r w:rsidRPr="00BE5671">
        <w:rPr>
          <w:rStyle w:val="apple-converted-space"/>
          <w:rFonts w:ascii="Arial" w:hAnsi="Arial" w:cs="Arial"/>
          <w:sz w:val="28"/>
          <w:szCs w:val="28"/>
        </w:rPr>
        <w:t> </w:t>
      </w:r>
    </w:p>
    <w:p w14:paraId="5C7588D6"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 </w:t>
      </w:r>
    </w:p>
    <w:p w14:paraId="240F627E"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Al momento de ser presentados cada una de las niñas, niños y adolescentes, ellos le entregaron un pequeño presente simbólico a su nueva familia para agradecer tan noble gesto de integrarlo a su hogar, en dichos encuentros hubo lágrimas de emoción y risas por la alegría de tan inolvidables momentos.</w:t>
      </w:r>
      <w:r w:rsidRPr="00BE5671">
        <w:rPr>
          <w:rStyle w:val="apple-converted-space"/>
          <w:rFonts w:ascii="Arial" w:hAnsi="Arial" w:cs="Arial"/>
          <w:sz w:val="28"/>
          <w:szCs w:val="28"/>
        </w:rPr>
        <w:t> </w:t>
      </w:r>
    </w:p>
    <w:p w14:paraId="7D425310"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 </w:t>
      </w:r>
    </w:p>
    <w:p w14:paraId="74797E1A"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 xml:space="preserve">La Procuraduría de Protección de Niñas, Niños y Adolescentes es la dependencia del Sistema del Desarrollo Integral de la Familia en el </w:t>
      </w:r>
      <w:r w:rsidRPr="00BE5671">
        <w:rPr>
          <w:rStyle w:val="s2"/>
          <w:rFonts w:ascii="Arial" w:hAnsi="Arial" w:cs="Arial"/>
          <w:sz w:val="28"/>
          <w:szCs w:val="28"/>
        </w:rPr>
        <w:lastRenderedPageBreak/>
        <w:t>Estado de Nuevo León, que tiene como objeto proteger y restituir los derechos de las niñas, niños y adolescentes.</w:t>
      </w:r>
      <w:r w:rsidRPr="00BE5671">
        <w:rPr>
          <w:rStyle w:val="apple-converted-space"/>
          <w:rFonts w:ascii="Arial" w:hAnsi="Arial" w:cs="Arial"/>
          <w:sz w:val="28"/>
          <w:szCs w:val="28"/>
        </w:rPr>
        <w:t> </w:t>
      </w:r>
    </w:p>
    <w:p w14:paraId="73E79DDC"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 </w:t>
      </w:r>
    </w:p>
    <w:p w14:paraId="179FE8DA"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La Procuraduría de Protección, cuenta con un Departamento de Adopciones y Acogimiento Familiar, los cuales están integrados por equipos multidisciplinarios que se encargan de evaluar matrimonios y personas solteras interesadas en adoptar o dar acogimiento temporal a una niña, niño o adolescente.</w:t>
      </w:r>
    </w:p>
    <w:p w14:paraId="6CB4A445"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 </w:t>
      </w:r>
    </w:p>
    <w:p w14:paraId="690EEA4B"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La Adopción y el Acogimiento Familiar son una medida alternativa con la que cuenta la Procuraduría de Protección, con la finalidad de la restitución integral de los derechos de las niñas, niños y adolescentes a vivir en familia, prevaleciendo siempre el interés superior del niño.</w:t>
      </w:r>
    </w:p>
    <w:p w14:paraId="7C3F296B"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 </w:t>
      </w:r>
    </w:p>
    <w:p w14:paraId="043B4FFB" w14:textId="00CE3F22"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Los Matrimonios y/o personas que tienen el deseo de iniciar el proceso deberán tomar un curso de inducción impartido por profesionistas del Departamento de Adopción.</w:t>
      </w:r>
    </w:p>
    <w:p w14:paraId="7277FD10"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 </w:t>
      </w:r>
    </w:p>
    <w:p w14:paraId="00344774"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Acto seguido, acuden al Departamento antes mencionado a llenar la solicitud. Posteriormente se designa un equipo multidisciplinario conformado por un trabajador social, un psicólogo y un abogado; quienes llevarán a cabo las evaluaciones sociales y psicológicas con el fin de determinar su idoneidad en el proceso, para finalmente ingresar a la lista de personas idóneas.</w:t>
      </w:r>
    </w:p>
    <w:p w14:paraId="70A5CB2F"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 </w:t>
      </w:r>
    </w:p>
    <w:p w14:paraId="2370C410"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Para obtener más información, pueden escribir a las redes oficiales de DIF Nuevo León, en Facebook y/o Instagram.</w:t>
      </w:r>
    </w:p>
    <w:p w14:paraId="381E5096"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 </w:t>
      </w:r>
    </w:p>
    <w:p w14:paraId="62A5C1D7" w14:textId="7E065BDC" w:rsidR="00692D0C" w:rsidRPr="0032459E" w:rsidRDefault="00692D0C" w:rsidP="008C5209">
      <w:pPr>
        <w:pStyle w:val="Sinespaciado"/>
        <w:jc w:val="both"/>
        <w:divId w:val="1275286352"/>
        <w:rPr>
          <w:rFonts w:ascii="Arial" w:hAnsi="Arial" w:cs="Arial"/>
          <w:sz w:val="28"/>
          <w:szCs w:val="28"/>
        </w:rPr>
      </w:pPr>
    </w:p>
    <w:sectPr w:rsidR="00692D0C" w:rsidRPr="0032459E"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D2962" w14:textId="77777777" w:rsidR="00AC2C82" w:rsidRDefault="00AC2C82" w:rsidP="00FF7AF6">
      <w:r>
        <w:separator/>
      </w:r>
    </w:p>
  </w:endnote>
  <w:endnote w:type="continuationSeparator" w:id="0">
    <w:p w14:paraId="3496F0A9" w14:textId="77777777" w:rsidR="00AC2C82" w:rsidRDefault="00AC2C8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SFUI-Regular">
    <w:altName w:val="Cambria"/>
    <w:panose1 w:val="020B0604020202020204"/>
    <w:charset w:val="00"/>
    <w:family w:val="roman"/>
    <w:pitch w:val="default"/>
  </w:font>
  <w:font w:name=".SFUI-RegularItalic">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B064A" w14:textId="77777777" w:rsidR="00AC2C82" w:rsidRDefault="00AC2C82" w:rsidP="00FF7AF6">
      <w:r>
        <w:separator/>
      </w:r>
    </w:p>
  </w:footnote>
  <w:footnote w:type="continuationSeparator" w:id="0">
    <w:p w14:paraId="4FDCE91E" w14:textId="77777777" w:rsidR="00AC2C82" w:rsidRDefault="00AC2C82" w:rsidP="00F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D636639"/>
    <w:multiLevelType w:val="hybridMultilevel"/>
    <w:tmpl w:val="9FCAA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7D7663B"/>
    <w:multiLevelType w:val="hybridMultilevel"/>
    <w:tmpl w:val="73EA6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8B60CF5"/>
    <w:multiLevelType w:val="hybridMultilevel"/>
    <w:tmpl w:val="6ADC1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B92B7A"/>
    <w:multiLevelType w:val="hybridMultilevel"/>
    <w:tmpl w:val="31AAA88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5" w15:restartNumberingAfterBreak="0">
    <w:nsid w:val="724224B3"/>
    <w:multiLevelType w:val="hybridMultilevel"/>
    <w:tmpl w:val="5FEC7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99926077">
    <w:abstractNumId w:val="6"/>
  </w:num>
  <w:num w:numId="2" w16cid:durableId="2130315927">
    <w:abstractNumId w:val="0"/>
  </w:num>
  <w:num w:numId="3" w16cid:durableId="1870340796">
    <w:abstractNumId w:val="1"/>
  </w:num>
  <w:num w:numId="4" w16cid:durableId="2109278411">
    <w:abstractNumId w:val="5"/>
  </w:num>
  <w:num w:numId="5" w16cid:durableId="1393503159">
    <w:abstractNumId w:val="2"/>
  </w:num>
  <w:num w:numId="6" w16cid:durableId="1629626071">
    <w:abstractNumId w:val="4"/>
  </w:num>
  <w:num w:numId="7" w16cid:durableId="1276644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AF6"/>
    <w:rsid w:val="00004152"/>
    <w:rsid w:val="000150BE"/>
    <w:rsid w:val="00021A71"/>
    <w:rsid w:val="00024711"/>
    <w:rsid w:val="00035CCA"/>
    <w:rsid w:val="0004056D"/>
    <w:rsid w:val="000407AE"/>
    <w:rsid w:val="00045380"/>
    <w:rsid w:val="000469D2"/>
    <w:rsid w:val="00053C3E"/>
    <w:rsid w:val="000546AC"/>
    <w:rsid w:val="000615D0"/>
    <w:rsid w:val="00063D72"/>
    <w:rsid w:val="00071BFC"/>
    <w:rsid w:val="00094103"/>
    <w:rsid w:val="0009441F"/>
    <w:rsid w:val="000B04B2"/>
    <w:rsid w:val="000E42E8"/>
    <w:rsid w:val="000F19FC"/>
    <w:rsid w:val="000F5166"/>
    <w:rsid w:val="000F6822"/>
    <w:rsid w:val="00102F1C"/>
    <w:rsid w:val="001047CE"/>
    <w:rsid w:val="00116853"/>
    <w:rsid w:val="001268BD"/>
    <w:rsid w:val="0013657B"/>
    <w:rsid w:val="001464B2"/>
    <w:rsid w:val="00163425"/>
    <w:rsid w:val="00177721"/>
    <w:rsid w:val="0018195C"/>
    <w:rsid w:val="001969DD"/>
    <w:rsid w:val="001A335D"/>
    <w:rsid w:val="001B04A0"/>
    <w:rsid w:val="001B693F"/>
    <w:rsid w:val="001C0714"/>
    <w:rsid w:val="001C6D7F"/>
    <w:rsid w:val="00204710"/>
    <w:rsid w:val="00213D47"/>
    <w:rsid w:val="002221F4"/>
    <w:rsid w:val="00223AA2"/>
    <w:rsid w:val="00257739"/>
    <w:rsid w:val="00273061"/>
    <w:rsid w:val="00277E3A"/>
    <w:rsid w:val="00283A19"/>
    <w:rsid w:val="0028470B"/>
    <w:rsid w:val="002B6BB5"/>
    <w:rsid w:val="002C2581"/>
    <w:rsid w:val="002C2EE7"/>
    <w:rsid w:val="002D262E"/>
    <w:rsid w:val="002D5BB7"/>
    <w:rsid w:val="00302144"/>
    <w:rsid w:val="00312F6F"/>
    <w:rsid w:val="00322829"/>
    <w:rsid w:val="0032459E"/>
    <w:rsid w:val="00327C7C"/>
    <w:rsid w:val="00327D7B"/>
    <w:rsid w:val="00331D70"/>
    <w:rsid w:val="003346A8"/>
    <w:rsid w:val="00343260"/>
    <w:rsid w:val="003544C9"/>
    <w:rsid w:val="00393982"/>
    <w:rsid w:val="00393F5C"/>
    <w:rsid w:val="003A215E"/>
    <w:rsid w:val="003B7848"/>
    <w:rsid w:val="003D213D"/>
    <w:rsid w:val="00411550"/>
    <w:rsid w:val="00444D5D"/>
    <w:rsid w:val="0045050A"/>
    <w:rsid w:val="00451C21"/>
    <w:rsid w:val="00466F59"/>
    <w:rsid w:val="00486DC6"/>
    <w:rsid w:val="00491B6B"/>
    <w:rsid w:val="004C3973"/>
    <w:rsid w:val="004C407E"/>
    <w:rsid w:val="004D1D55"/>
    <w:rsid w:val="004F2D16"/>
    <w:rsid w:val="00502BCF"/>
    <w:rsid w:val="00505DB6"/>
    <w:rsid w:val="005066AD"/>
    <w:rsid w:val="00513EFD"/>
    <w:rsid w:val="005230F9"/>
    <w:rsid w:val="00525BDD"/>
    <w:rsid w:val="005269D2"/>
    <w:rsid w:val="00555193"/>
    <w:rsid w:val="00561910"/>
    <w:rsid w:val="0057087D"/>
    <w:rsid w:val="00590616"/>
    <w:rsid w:val="00594505"/>
    <w:rsid w:val="005B09AA"/>
    <w:rsid w:val="005B1F1F"/>
    <w:rsid w:val="005E09ED"/>
    <w:rsid w:val="005E73AC"/>
    <w:rsid w:val="0060530D"/>
    <w:rsid w:val="00616A8F"/>
    <w:rsid w:val="00620199"/>
    <w:rsid w:val="00631B5D"/>
    <w:rsid w:val="00633A39"/>
    <w:rsid w:val="0063618E"/>
    <w:rsid w:val="00637C89"/>
    <w:rsid w:val="0064045E"/>
    <w:rsid w:val="006543F5"/>
    <w:rsid w:val="00657C36"/>
    <w:rsid w:val="00687198"/>
    <w:rsid w:val="006924C2"/>
    <w:rsid w:val="00692D0C"/>
    <w:rsid w:val="0069753C"/>
    <w:rsid w:val="006A7625"/>
    <w:rsid w:val="006C0445"/>
    <w:rsid w:val="006C6591"/>
    <w:rsid w:val="006C7044"/>
    <w:rsid w:val="006F3FEE"/>
    <w:rsid w:val="00700995"/>
    <w:rsid w:val="007032B9"/>
    <w:rsid w:val="00710292"/>
    <w:rsid w:val="00710F40"/>
    <w:rsid w:val="00711F1B"/>
    <w:rsid w:val="0072136D"/>
    <w:rsid w:val="00733211"/>
    <w:rsid w:val="00735794"/>
    <w:rsid w:val="00760894"/>
    <w:rsid w:val="00761787"/>
    <w:rsid w:val="00787428"/>
    <w:rsid w:val="00797EC3"/>
    <w:rsid w:val="007B299C"/>
    <w:rsid w:val="007B5227"/>
    <w:rsid w:val="007E7646"/>
    <w:rsid w:val="00815B09"/>
    <w:rsid w:val="00816812"/>
    <w:rsid w:val="00816C52"/>
    <w:rsid w:val="008232C1"/>
    <w:rsid w:val="00846B6E"/>
    <w:rsid w:val="00871EBC"/>
    <w:rsid w:val="0087557A"/>
    <w:rsid w:val="00884CF6"/>
    <w:rsid w:val="008876E4"/>
    <w:rsid w:val="00896BF5"/>
    <w:rsid w:val="008B19AB"/>
    <w:rsid w:val="008B38BF"/>
    <w:rsid w:val="008C3FEE"/>
    <w:rsid w:val="008C5209"/>
    <w:rsid w:val="008C789F"/>
    <w:rsid w:val="008E494D"/>
    <w:rsid w:val="008F29FA"/>
    <w:rsid w:val="008F4879"/>
    <w:rsid w:val="008F59A2"/>
    <w:rsid w:val="00903E60"/>
    <w:rsid w:val="009155D9"/>
    <w:rsid w:val="009575B6"/>
    <w:rsid w:val="00961914"/>
    <w:rsid w:val="009730AB"/>
    <w:rsid w:val="00974CAB"/>
    <w:rsid w:val="009A2BB6"/>
    <w:rsid w:val="009B74B3"/>
    <w:rsid w:val="009D3C9F"/>
    <w:rsid w:val="009E1DDD"/>
    <w:rsid w:val="009E4D3B"/>
    <w:rsid w:val="009E539A"/>
    <w:rsid w:val="009E6B1A"/>
    <w:rsid w:val="009F1BB0"/>
    <w:rsid w:val="00A1334E"/>
    <w:rsid w:val="00A212A1"/>
    <w:rsid w:val="00A32653"/>
    <w:rsid w:val="00A36495"/>
    <w:rsid w:val="00A514BD"/>
    <w:rsid w:val="00A81D57"/>
    <w:rsid w:val="00A843F7"/>
    <w:rsid w:val="00AB69ED"/>
    <w:rsid w:val="00AC2C82"/>
    <w:rsid w:val="00AD17F1"/>
    <w:rsid w:val="00AD5B44"/>
    <w:rsid w:val="00AE5E34"/>
    <w:rsid w:val="00AF266C"/>
    <w:rsid w:val="00AF4578"/>
    <w:rsid w:val="00B02055"/>
    <w:rsid w:val="00B14864"/>
    <w:rsid w:val="00B22EAB"/>
    <w:rsid w:val="00B252C7"/>
    <w:rsid w:val="00B372B2"/>
    <w:rsid w:val="00B45D9C"/>
    <w:rsid w:val="00B50AB0"/>
    <w:rsid w:val="00B570D4"/>
    <w:rsid w:val="00B74F1A"/>
    <w:rsid w:val="00B76833"/>
    <w:rsid w:val="00B77B04"/>
    <w:rsid w:val="00B833DF"/>
    <w:rsid w:val="00B83BF9"/>
    <w:rsid w:val="00BA22D7"/>
    <w:rsid w:val="00BA34BF"/>
    <w:rsid w:val="00BA7B65"/>
    <w:rsid w:val="00BC2F38"/>
    <w:rsid w:val="00BE5671"/>
    <w:rsid w:val="00BF20E4"/>
    <w:rsid w:val="00C11B6F"/>
    <w:rsid w:val="00C1231A"/>
    <w:rsid w:val="00C123EB"/>
    <w:rsid w:val="00C210FD"/>
    <w:rsid w:val="00C30E59"/>
    <w:rsid w:val="00C3512F"/>
    <w:rsid w:val="00C35830"/>
    <w:rsid w:val="00C417BA"/>
    <w:rsid w:val="00C4669C"/>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22B0C"/>
    <w:rsid w:val="00E5046B"/>
    <w:rsid w:val="00E50EDA"/>
    <w:rsid w:val="00E516BA"/>
    <w:rsid w:val="00E53D30"/>
    <w:rsid w:val="00E613FA"/>
    <w:rsid w:val="00E665AE"/>
    <w:rsid w:val="00E721EA"/>
    <w:rsid w:val="00E87B70"/>
    <w:rsid w:val="00E944FA"/>
    <w:rsid w:val="00EB1646"/>
    <w:rsid w:val="00EB1BC5"/>
    <w:rsid w:val="00EC353D"/>
    <w:rsid w:val="00EC3EB0"/>
    <w:rsid w:val="00EC7435"/>
    <w:rsid w:val="00ED542A"/>
    <w:rsid w:val="00ED5843"/>
    <w:rsid w:val="00EE6765"/>
    <w:rsid w:val="00EF009F"/>
    <w:rsid w:val="00EF798C"/>
    <w:rsid w:val="00F01577"/>
    <w:rsid w:val="00F11A5F"/>
    <w:rsid w:val="00F168E3"/>
    <w:rsid w:val="00F222A1"/>
    <w:rsid w:val="00F41858"/>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 w:type="paragraph" w:customStyle="1" w:styleId="p1">
    <w:name w:val="p1"/>
    <w:basedOn w:val="Normal"/>
    <w:rsid w:val="00EC3EB0"/>
    <w:rPr>
      <w:rFonts w:ascii=".SF UI" w:eastAsiaTheme="minorEastAsia" w:hAnsi=".SF UI" w:cs="Times New Roman"/>
      <w:sz w:val="18"/>
      <w:szCs w:val="18"/>
      <w:lang w:eastAsia="es-MX"/>
    </w:rPr>
  </w:style>
  <w:style w:type="character" w:customStyle="1" w:styleId="s1">
    <w:name w:val="s1"/>
    <w:basedOn w:val="Fuentedeprrafopredeter"/>
    <w:rsid w:val="00EC3EB0"/>
    <w:rPr>
      <w:rFonts w:ascii=".SFUI-Semibold" w:hAnsi=".SFUI-Semibold" w:hint="default"/>
      <w:b/>
      <w:bCs/>
      <w:i w:val="0"/>
      <w:iCs w:val="0"/>
      <w:sz w:val="18"/>
      <w:szCs w:val="18"/>
    </w:rPr>
  </w:style>
  <w:style w:type="character" w:customStyle="1" w:styleId="s2">
    <w:name w:val="s2"/>
    <w:basedOn w:val="Fuentedeprrafopredeter"/>
    <w:rsid w:val="00EC3EB0"/>
    <w:rPr>
      <w:rFonts w:ascii=".SFUI-Regular" w:hAnsi=".SFUI-Regular" w:hint="default"/>
      <w:b w:val="0"/>
      <w:bCs w:val="0"/>
      <w:i w:val="0"/>
      <w:iCs w:val="0"/>
      <w:sz w:val="18"/>
      <w:szCs w:val="18"/>
    </w:rPr>
  </w:style>
  <w:style w:type="character" w:customStyle="1" w:styleId="s3">
    <w:name w:val="s3"/>
    <w:basedOn w:val="Fuentedeprrafopredeter"/>
    <w:rsid w:val="00EC3EB0"/>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EC3EB0"/>
  </w:style>
  <w:style w:type="paragraph" w:styleId="Sinespaciado">
    <w:name w:val="No Spacing"/>
    <w:uiPriority w:val="1"/>
    <w:qFormat/>
    <w:rsid w:val="0032459E"/>
  </w:style>
  <w:style w:type="paragraph" w:customStyle="1" w:styleId="p2">
    <w:name w:val="p2"/>
    <w:basedOn w:val="Normal"/>
    <w:rsid w:val="00AD5B44"/>
    <w:rPr>
      <w:rFonts w:ascii=".SF UI" w:eastAsiaTheme="minorEastAsia" w:hAnsi=".SF UI" w:cs="Times New Roman"/>
      <w:sz w:val="18"/>
      <w:szCs w:val="18"/>
      <w:lang w:eastAsia="es-MX"/>
    </w:rPr>
  </w:style>
  <w:style w:type="character" w:customStyle="1" w:styleId="s4">
    <w:name w:val="s4"/>
    <w:basedOn w:val="Fuentedeprrafopredeter"/>
    <w:rsid w:val="00EF798C"/>
    <w:rPr>
      <w:rFonts w:ascii=".SFUI-Regular" w:hAnsi=".SFUI-Regular" w:hint="default"/>
      <w:b w:val="0"/>
      <w:bCs w:val="0"/>
      <w:i w:val="0"/>
      <w:iCs w:val="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92636">
      <w:bodyDiv w:val="1"/>
      <w:marLeft w:val="0"/>
      <w:marRight w:val="0"/>
      <w:marTop w:val="0"/>
      <w:marBottom w:val="0"/>
      <w:divBdr>
        <w:top w:val="none" w:sz="0" w:space="0" w:color="auto"/>
        <w:left w:val="none" w:sz="0" w:space="0" w:color="auto"/>
        <w:bottom w:val="none" w:sz="0" w:space="0" w:color="auto"/>
        <w:right w:val="none" w:sz="0" w:space="0" w:color="auto"/>
      </w:divBdr>
      <w:divsChild>
        <w:div w:id="275409719">
          <w:marLeft w:val="0"/>
          <w:marRight w:val="0"/>
          <w:marTop w:val="0"/>
          <w:marBottom w:val="0"/>
          <w:divBdr>
            <w:top w:val="none" w:sz="0" w:space="0" w:color="auto"/>
            <w:left w:val="none" w:sz="0" w:space="0" w:color="auto"/>
            <w:bottom w:val="none" w:sz="0" w:space="0" w:color="auto"/>
            <w:right w:val="none" w:sz="0" w:space="0" w:color="auto"/>
          </w:divBdr>
        </w:div>
        <w:div w:id="1275286352">
          <w:marLeft w:val="0"/>
          <w:marRight w:val="0"/>
          <w:marTop w:val="0"/>
          <w:marBottom w:val="0"/>
          <w:divBdr>
            <w:top w:val="none" w:sz="0" w:space="0" w:color="auto"/>
            <w:left w:val="none" w:sz="0" w:space="0" w:color="auto"/>
            <w:bottom w:val="none" w:sz="0" w:space="0" w:color="auto"/>
            <w:right w:val="none" w:sz="0" w:space="0" w:color="auto"/>
          </w:divBdr>
          <w:divsChild>
            <w:div w:id="15724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2377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Fulgencio Hernández Garza</cp:lastModifiedBy>
  <cp:revision>2</cp:revision>
  <cp:lastPrinted>2023-09-20T17:59:00Z</cp:lastPrinted>
  <dcterms:created xsi:type="dcterms:W3CDTF">2024-08-11T19:04:00Z</dcterms:created>
  <dcterms:modified xsi:type="dcterms:W3CDTF">2024-08-11T19:04:00Z</dcterms:modified>
</cp:coreProperties>
</file>