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65A3A3B" w:rsidR="009C0D7E" w:rsidRPr="004667B8" w:rsidRDefault="00774142" w:rsidP="009C0D7E">
      <w:pPr>
        <w:jc w:val="right"/>
        <w:rPr>
          <w:rFonts w:ascii="Arial" w:hAnsi="Arial" w:cs="Arial"/>
          <w:b/>
          <w:sz w:val="22"/>
          <w:lang w:val="es-ES"/>
        </w:rPr>
      </w:pPr>
      <w:r>
        <w:rPr>
          <w:rFonts w:ascii="Arial" w:hAnsi="Arial" w:cs="Arial"/>
          <w:b/>
          <w:sz w:val="22"/>
          <w:lang w:val="es-ES"/>
        </w:rPr>
        <w:t>CP/00</w:t>
      </w:r>
      <w:r w:rsidR="00C84F6E">
        <w:rPr>
          <w:rFonts w:ascii="Arial" w:hAnsi="Arial" w:cs="Arial"/>
          <w:b/>
          <w:sz w:val="22"/>
          <w:lang w:val="es-ES"/>
        </w:rPr>
        <w:t>43</w:t>
      </w:r>
      <w:r w:rsidR="00FE0210">
        <w:rPr>
          <w:rFonts w:ascii="Arial" w:hAnsi="Arial" w:cs="Arial"/>
          <w:b/>
          <w:sz w:val="22"/>
          <w:lang w:val="es-ES"/>
        </w:rPr>
        <w:t>/2026</w:t>
      </w:r>
    </w:p>
    <w:p w14:paraId="695E3F55" w14:textId="100EF14B" w:rsidR="00703B09" w:rsidRDefault="00774142" w:rsidP="00A668F7">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FE0210">
        <w:rPr>
          <w:rFonts w:ascii="Arial" w:hAnsi="Arial" w:cs="Arial"/>
          <w:sz w:val="22"/>
          <w:lang w:val="es-ES"/>
        </w:rPr>
        <w:t>de enero de 2026</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5B87151" w14:textId="1F3F927D" w:rsidR="004E1486" w:rsidRPr="004E1486" w:rsidRDefault="00A668F7" w:rsidP="004E1486">
      <w:pPr>
        <w:pStyle w:val="s11"/>
        <w:spacing w:before="0" w:beforeAutospacing="0" w:after="150" w:afterAutospacing="0"/>
        <w:jc w:val="center"/>
        <w:rPr>
          <w:rStyle w:val="bumpedfont15"/>
          <w:rFonts w:ascii="Arial" w:hAnsi="Arial" w:cs="Arial"/>
          <w:b/>
          <w:bCs/>
          <w:color w:val="000000"/>
          <w:sz w:val="27"/>
          <w:szCs w:val="27"/>
        </w:rPr>
      </w:pPr>
      <w:bookmarkStart w:id="0" w:name="_GoBack"/>
      <w:bookmarkEnd w:id="0"/>
      <w:r>
        <w:rPr>
          <w:rStyle w:val="bumpedfont15"/>
          <w:rFonts w:ascii="Arial" w:hAnsi="Arial" w:cs="Arial"/>
          <w:b/>
          <w:bCs/>
          <w:color w:val="000000"/>
          <w:sz w:val="27"/>
          <w:szCs w:val="27"/>
        </w:rPr>
        <w:t>DIF NUEVO LEÓN</w:t>
      </w:r>
      <w:r>
        <w:rPr>
          <w:rStyle w:val="apple-converted-space"/>
          <w:rFonts w:ascii="Arial" w:hAnsi="Arial" w:cs="Arial"/>
          <w:b/>
          <w:bCs/>
          <w:color w:val="000000"/>
          <w:sz w:val="27"/>
          <w:szCs w:val="27"/>
        </w:rPr>
        <w:t> </w:t>
      </w:r>
      <w:r>
        <w:rPr>
          <w:rStyle w:val="bumpedfont15"/>
          <w:rFonts w:ascii="Arial" w:hAnsi="Arial" w:cs="Arial"/>
          <w:b/>
          <w:bCs/>
          <w:color w:val="000000"/>
          <w:sz w:val="27"/>
          <w:szCs w:val="27"/>
        </w:rPr>
        <w:t>ENTREGA MÁS DE 100 COBERTORES AFUERA DE HOSPITALES METROPOLITANOS</w:t>
      </w:r>
      <w:r>
        <w:rPr>
          <w:rStyle w:val="apple-converted-space"/>
          <w:rFonts w:ascii="Arial" w:hAnsi="Arial" w:cs="Arial"/>
          <w:b/>
          <w:bCs/>
          <w:color w:val="000000"/>
          <w:sz w:val="27"/>
          <w:szCs w:val="27"/>
        </w:rPr>
        <w:t> </w:t>
      </w:r>
    </w:p>
    <w:p w14:paraId="1D8C6561" w14:textId="17AA2775" w:rsidR="004E1486" w:rsidRPr="000165F0" w:rsidRDefault="004E1486" w:rsidP="004E1486">
      <w:pPr>
        <w:pStyle w:val="s14"/>
        <w:numPr>
          <w:ilvl w:val="0"/>
          <w:numId w:val="20"/>
        </w:numPr>
        <w:spacing w:before="0" w:beforeAutospacing="0" w:after="0" w:afterAutospacing="0"/>
        <w:jc w:val="both"/>
        <w:rPr>
          <w:rStyle w:val="bumpedfont15"/>
          <w:rFonts w:ascii="Arial" w:hAnsi="Arial" w:cs="Arial"/>
          <w:i/>
          <w:iCs/>
          <w:color w:val="000000"/>
        </w:rPr>
      </w:pPr>
      <w:r w:rsidRPr="000165F0">
        <w:rPr>
          <w:rStyle w:val="bumpedfont15"/>
          <w:rFonts w:ascii="Arial" w:hAnsi="Arial" w:cs="Arial"/>
          <w:i/>
          <w:iCs/>
          <w:color w:val="000000"/>
        </w:rPr>
        <w:t>El Operativo Carrusel permanecerá activo mientras persistan las condiciones climáticas adversas, brindando no solo abrigo, sino también acompañamiento humano y atención integral.</w:t>
      </w:r>
    </w:p>
    <w:p w14:paraId="2E1A064B" w14:textId="77777777" w:rsidR="004E1486" w:rsidRPr="0059746F" w:rsidRDefault="004E1486" w:rsidP="00580339">
      <w:pPr>
        <w:pStyle w:val="s14"/>
        <w:spacing w:before="0" w:beforeAutospacing="0" w:after="0" w:afterAutospacing="0"/>
        <w:jc w:val="both"/>
        <w:rPr>
          <w:rFonts w:ascii="Arial" w:hAnsi="Arial" w:cs="Arial"/>
          <w:color w:val="000000"/>
          <w:sz w:val="28"/>
          <w:szCs w:val="28"/>
        </w:rPr>
      </w:pPr>
    </w:p>
    <w:p w14:paraId="4EC4F35B" w14:textId="15DECBDD" w:rsidR="00A668F7" w:rsidRPr="004E1486" w:rsidRDefault="00A668F7" w:rsidP="004E1486">
      <w:pPr>
        <w:pStyle w:val="s12"/>
        <w:spacing w:before="0" w:beforeAutospacing="0" w:after="150" w:afterAutospacing="0"/>
        <w:rPr>
          <w:rStyle w:val="bumpedfont15"/>
          <w:rFonts w:ascii="Arial" w:hAnsi="Arial" w:cs="Arial"/>
          <w:color w:val="000000"/>
          <w:sz w:val="18"/>
          <w:szCs w:val="18"/>
        </w:rPr>
      </w:pPr>
      <w:r w:rsidRPr="0059746F">
        <w:rPr>
          <w:rStyle w:val="bumpedfont15"/>
          <w:rFonts w:ascii="Arial" w:hAnsi="Arial" w:cs="Arial"/>
          <w:b/>
          <w:bCs/>
          <w:color w:val="000000"/>
          <w:sz w:val="28"/>
          <w:szCs w:val="28"/>
        </w:rPr>
        <w:t xml:space="preserve">Monterrey, Nuevo </w:t>
      </w:r>
      <w:r w:rsidR="00421BE2" w:rsidRPr="0059746F">
        <w:rPr>
          <w:rStyle w:val="bumpedfont15"/>
          <w:rFonts w:ascii="Arial" w:hAnsi="Arial" w:cs="Arial"/>
          <w:b/>
          <w:bCs/>
          <w:color w:val="000000"/>
          <w:sz w:val="28"/>
          <w:szCs w:val="28"/>
        </w:rPr>
        <w:t xml:space="preserve">León. - </w:t>
      </w:r>
      <w:r w:rsidRPr="0059746F">
        <w:rPr>
          <w:rStyle w:val="bumpedfont15"/>
          <w:rFonts w:ascii="Arial" w:hAnsi="Arial" w:cs="Arial"/>
          <w:color w:val="000000"/>
          <w:sz w:val="28"/>
          <w:szCs w:val="28"/>
        </w:rPr>
        <w:t>En</w:t>
      </w:r>
      <w:r w:rsidRPr="0059746F">
        <w:rPr>
          <w:rStyle w:val="apple-converted-space"/>
          <w:rFonts w:ascii="Arial" w:hAnsi="Arial" w:cs="Arial"/>
          <w:color w:val="000000"/>
          <w:sz w:val="28"/>
          <w:szCs w:val="28"/>
        </w:rPr>
        <w:t> </w:t>
      </w:r>
      <w:r w:rsidRPr="0059746F">
        <w:rPr>
          <w:rStyle w:val="bumpedfont15"/>
          <w:rFonts w:ascii="Arial" w:hAnsi="Arial" w:cs="Arial"/>
          <w:color w:val="000000"/>
          <w:sz w:val="28"/>
          <w:szCs w:val="28"/>
        </w:rPr>
        <w:t>respuesta a las bajas temperaturas registradas en la entidad, el Sistema para el Desarrollo Integral de la Familia (DIF) de Nuevo León informa sobre las acciones realizadas durante la jornada más reciente del Operativo Carrusel, con el firme objetivo de salvaguardar la salud y el bienestar de las personas en situación de vulnerabilidad.</w:t>
      </w:r>
    </w:p>
    <w:p w14:paraId="5ACE817D" w14:textId="77777777" w:rsidR="00D80F4E" w:rsidRPr="0059746F" w:rsidRDefault="00D80F4E" w:rsidP="00D80F4E">
      <w:pPr>
        <w:pStyle w:val="s14"/>
        <w:spacing w:before="0" w:beforeAutospacing="0" w:after="0" w:afterAutospacing="0"/>
        <w:jc w:val="both"/>
        <w:rPr>
          <w:rFonts w:ascii="Arial" w:hAnsi="Arial" w:cs="Arial"/>
          <w:color w:val="000000"/>
          <w:sz w:val="28"/>
          <w:szCs w:val="28"/>
        </w:rPr>
      </w:pPr>
    </w:p>
    <w:p w14:paraId="74B8CC10" w14:textId="2D69531D" w:rsidR="00A668F7" w:rsidRPr="0059746F" w:rsidRDefault="00A668F7" w:rsidP="00D80F4E">
      <w:pPr>
        <w:pStyle w:val="s14"/>
        <w:spacing w:before="0" w:beforeAutospacing="0" w:after="0" w:afterAutospacing="0"/>
        <w:jc w:val="both"/>
        <w:rPr>
          <w:rFonts w:ascii="Arial" w:hAnsi="Arial" w:cs="Arial"/>
          <w:color w:val="000000"/>
          <w:sz w:val="28"/>
          <w:szCs w:val="28"/>
        </w:rPr>
      </w:pPr>
      <w:r w:rsidRPr="0059746F">
        <w:rPr>
          <w:rStyle w:val="bumpedfont15"/>
          <w:rFonts w:ascii="Arial" w:hAnsi="Arial" w:cs="Arial"/>
          <w:color w:val="000000"/>
          <w:sz w:val="28"/>
          <w:szCs w:val="28"/>
        </w:rPr>
        <w:t>Como parte de este despliegue humanitario, se brindó atención directa en</w:t>
      </w:r>
      <w:r w:rsidRPr="0059746F">
        <w:rPr>
          <w:rStyle w:val="apple-converted-space"/>
          <w:rFonts w:ascii="Arial" w:hAnsi="Arial" w:cs="Arial"/>
          <w:color w:val="000000"/>
          <w:sz w:val="28"/>
          <w:szCs w:val="28"/>
        </w:rPr>
        <w:t> </w:t>
      </w:r>
      <w:r w:rsidRPr="0059746F">
        <w:rPr>
          <w:rStyle w:val="bumpedfont15"/>
          <w:rFonts w:ascii="Arial" w:hAnsi="Arial" w:cs="Arial"/>
          <w:color w:val="000000"/>
          <w:sz w:val="28"/>
          <w:szCs w:val="28"/>
        </w:rPr>
        <w:t xml:space="preserve">el exterior de los hospitales y </w:t>
      </w:r>
      <w:r w:rsidR="0059746F" w:rsidRPr="0059746F">
        <w:rPr>
          <w:rStyle w:val="bumpedfont15"/>
          <w:rFonts w:ascii="Arial" w:hAnsi="Arial" w:cs="Arial"/>
          <w:color w:val="000000"/>
          <w:sz w:val="28"/>
          <w:szCs w:val="28"/>
        </w:rPr>
        <w:t>clínicas</w:t>
      </w:r>
      <w:r w:rsidRPr="0059746F">
        <w:rPr>
          <w:rStyle w:val="apple-converted-space"/>
          <w:rFonts w:ascii="Arial" w:hAnsi="Arial" w:cs="Arial"/>
          <w:color w:val="000000"/>
          <w:sz w:val="28"/>
          <w:szCs w:val="28"/>
        </w:rPr>
        <w:t> </w:t>
      </w:r>
      <w:r w:rsidRPr="0059746F">
        <w:rPr>
          <w:rStyle w:val="bumpedfont15"/>
          <w:rFonts w:ascii="Arial" w:hAnsi="Arial" w:cs="Arial"/>
          <w:color w:val="000000"/>
          <w:sz w:val="28"/>
          <w:szCs w:val="28"/>
        </w:rPr>
        <w:t>de la zona metropolitana:</w:t>
      </w:r>
    </w:p>
    <w:p w14:paraId="5EFC33D3" w14:textId="77777777" w:rsidR="00D80F4E" w:rsidRDefault="00A668F7" w:rsidP="00D80F4E">
      <w:pPr>
        <w:pStyle w:val="s14"/>
        <w:spacing w:before="0" w:beforeAutospacing="0" w:after="0" w:afterAutospacing="0"/>
        <w:jc w:val="both"/>
        <w:rPr>
          <w:rStyle w:val="bumpedfont15"/>
          <w:rFonts w:ascii="Arial" w:hAnsi="Arial" w:cs="Arial"/>
          <w:color w:val="000000"/>
          <w:sz w:val="28"/>
          <w:szCs w:val="28"/>
        </w:rPr>
      </w:pPr>
      <w:r w:rsidRPr="0059746F">
        <w:rPr>
          <w:rStyle w:val="bumpedfont15"/>
          <w:rFonts w:ascii="Arial" w:hAnsi="Arial" w:cs="Arial"/>
          <w:color w:val="000000"/>
          <w:sz w:val="28"/>
          <w:szCs w:val="28"/>
        </w:rPr>
        <w:t>Hospital Materno Infantil:</w:t>
      </w:r>
      <w:r w:rsidRPr="0059746F">
        <w:rPr>
          <w:rStyle w:val="apple-converted-space"/>
          <w:rFonts w:ascii="Arial" w:hAnsi="Arial" w:cs="Arial"/>
          <w:color w:val="000000"/>
          <w:sz w:val="28"/>
          <w:szCs w:val="28"/>
        </w:rPr>
        <w:t> </w:t>
      </w:r>
      <w:r w:rsidRPr="0059746F">
        <w:rPr>
          <w:rStyle w:val="bumpedfont15"/>
          <w:rFonts w:ascii="Arial" w:hAnsi="Arial" w:cs="Arial"/>
          <w:color w:val="000000"/>
          <w:sz w:val="28"/>
          <w:szCs w:val="28"/>
        </w:rPr>
        <w:t xml:space="preserve">Donde se realizó la entrega de 46 cobertores a personas que se encontraban en el exterior o en salas de espera. </w:t>
      </w:r>
    </w:p>
    <w:p w14:paraId="6BB8DD48" w14:textId="77777777" w:rsidR="00D80F4E" w:rsidRDefault="00D80F4E" w:rsidP="00D80F4E">
      <w:pPr>
        <w:pStyle w:val="s14"/>
        <w:spacing w:before="0" w:beforeAutospacing="0" w:after="0" w:afterAutospacing="0"/>
        <w:jc w:val="both"/>
        <w:rPr>
          <w:rStyle w:val="bumpedfont15"/>
          <w:rFonts w:ascii="Arial" w:hAnsi="Arial" w:cs="Arial"/>
          <w:color w:val="000000"/>
          <w:sz w:val="28"/>
          <w:szCs w:val="28"/>
        </w:rPr>
      </w:pPr>
    </w:p>
    <w:p w14:paraId="70797221" w14:textId="0C5D209D" w:rsidR="00A668F7" w:rsidRDefault="00A668F7" w:rsidP="00D80F4E">
      <w:pPr>
        <w:pStyle w:val="s14"/>
        <w:spacing w:before="0" w:beforeAutospacing="0" w:after="0" w:afterAutospacing="0"/>
        <w:jc w:val="both"/>
        <w:rPr>
          <w:rStyle w:val="bumpedfont15"/>
          <w:rFonts w:ascii="Arial" w:hAnsi="Arial" w:cs="Arial"/>
          <w:color w:val="000000"/>
          <w:sz w:val="28"/>
          <w:szCs w:val="28"/>
        </w:rPr>
      </w:pPr>
      <w:r w:rsidRPr="0059746F">
        <w:rPr>
          <w:rStyle w:val="bumpedfont15"/>
          <w:rFonts w:ascii="Arial" w:hAnsi="Arial" w:cs="Arial"/>
          <w:color w:val="000000"/>
          <w:sz w:val="28"/>
          <w:szCs w:val="28"/>
        </w:rPr>
        <w:t>Asimismo, se logró la canalización prioritaria de un matrimonio a la Posada del DIF de este hospital, garantizándoles un espacio seguro, cálido y alimentación.</w:t>
      </w:r>
    </w:p>
    <w:p w14:paraId="28D6B2DA" w14:textId="77777777" w:rsidR="00D80F4E" w:rsidRPr="0059746F" w:rsidRDefault="00D80F4E" w:rsidP="00D80F4E">
      <w:pPr>
        <w:pStyle w:val="s14"/>
        <w:spacing w:before="0" w:beforeAutospacing="0" w:after="0" w:afterAutospacing="0"/>
        <w:jc w:val="both"/>
        <w:rPr>
          <w:rFonts w:ascii="Arial" w:hAnsi="Arial" w:cs="Arial"/>
          <w:color w:val="000000"/>
          <w:sz w:val="28"/>
          <w:szCs w:val="28"/>
        </w:rPr>
      </w:pPr>
    </w:p>
    <w:p w14:paraId="7E1C409D" w14:textId="77777777" w:rsidR="00A668F7" w:rsidRDefault="00A668F7" w:rsidP="00D80F4E">
      <w:pPr>
        <w:pStyle w:val="s14"/>
        <w:spacing w:before="0" w:beforeAutospacing="0" w:after="0" w:afterAutospacing="0"/>
        <w:jc w:val="both"/>
        <w:rPr>
          <w:rStyle w:val="bumpedfont15"/>
          <w:rFonts w:ascii="Arial" w:hAnsi="Arial" w:cs="Arial"/>
          <w:color w:val="000000"/>
          <w:sz w:val="28"/>
          <w:szCs w:val="28"/>
        </w:rPr>
      </w:pPr>
      <w:r w:rsidRPr="0059746F">
        <w:rPr>
          <w:rStyle w:val="bumpedfont15"/>
          <w:rFonts w:ascii="Arial" w:hAnsi="Arial" w:cs="Arial"/>
          <w:color w:val="000000"/>
          <w:sz w:val="28"/>
          <w:szCs w:val="28"/>
        </w:rPr>
        <w:t>Clínica 21 del IMSS: Se distribuyeron 23 cobertores para mitigar el impacto del clima gélido entre los familiares de pacientes.</w:t>
      </w:r>
    </w:p>
    <w:p w14:paraId="2BBF8B0E" w14:textId="77777777" w:rsidR="00D80F4E" w:rsidRPr="0059746F" w:rsidRDefault="00D80F4E" w:rsidP="00D80F4E">
      <w:pPr>
        <w:pStyle w:val="s14"/>
        <w:spacing w:before="0" w:beforeAutospacing="0" w:after="0" w:afterAutospacing="0"/>
        <w:jc w:val="both"/>
        <w:rPr>
          <w:rFonts w:ascii="Arial" w:hAnsi="Arial" w:cs="Arial"/>
          <w:color w:val="000000"/>
          <w:sz w:val="28"/>
          <w:szCs w:val="28"/>
        </w:rPr>
      </w:pPr>
    </w:p>
    <w:p w14:paraId="1CE7C524" w14:textId="77777777" w:rsidR="00A668F7" w:rsidRDefault="00A668F7" w:rsidP="00D80F4E">
      <w:pPr>
        <w:pStyle w:val="s14"/>
        <w:spacing w:before="0" w:beforeAutospacing="0" w:after="0" w:afterAutospacing="0"/>
        <w:jc w:val="both"/>
        <w:rPr>
          <w:rStyle w:val="bumpedfont15"/>
          <w:rFonts w:ascii="Arial" w:hAnsi="Arial" w:cs="Arial"/>
          <w:color w:val="000000"/>
          <w:sz w:val="28"/>
          <w:szCs w:val="28"/>
        </w:rPr>
      </w:pPr>
      <w:r w:rsidRPr="0059746F">
        <w:rPr>
          <w:rStyle w:val="bumpedfont15"/>
          <w:rFonts w:ascii="Arial" w:hAnsi="Arial" w:cs="Arial"/>
          <w:color w:val="000000"/>
          <w:sz w:val="28"/>
          <w:szCs w:val="28"/>
        </w:rPr>
        <w:t>Hospital Universitario: Personal de la institución entregó 42 cobertores adicionales, sumando esfuerzos para brindar alivio inmediato a quienes más lo necesitan.</w:t>
      </w:r>
    </w:p>
    <w:p w14:paraId="18912924" w14:textId="77777777" w:rsidR="00D80F4E" w:rsidRPr="0059746F" w:rsidRDefault="00D80F4E" w:rsidP="00D80F4E">
      <w:pPr>
        <w:pStyle w:val="s14"/>
        <w:spacing w:before="0" w:beforeAutospacing="0" w:after="0" w:afterAutospacing="0"/>
        <w:jc w:val="both"/>
        <w:rPr>
          <w:rFonts w:ascii="Arial" w:hAnsi="Arial" w:cs="Arial"/>
          <w:color w:val="000000"/>
          <w:sz w:val="28"/>
          <w:szCs w:val="28"/>
        </w:rPr>
      </w:pPr>
    </w:p>
    <w:p w14:paraId="0282C488" w14:textId="33C4A6B7" w:rsidR="00A668F7" w:rsidRDefault="00A668F7" w:rsidP="00D80F4E">
      <w:pPr>
        <w:pStyle w:val="s14"/>
        <w:spacing w:before="0" w:beforeAutospacing="0" w:after="0" w:afterAutospacing="0"/>
        <w:jc w:val="both"/>
        <w:rPr>
          <w:rStyle w:val="bumpedfont15"/>
          <w:rFonts w:ascii="Arial" w:hAnsi="Arial" w:cs="Arial"/>
          <w:color w:val="000000"/>
          <w:sz w:val="28"/>
          <w:szCs w:val="28"/>
        </w:rPr>
      </w:pPr>
      <w:r w:rsidRPr="0059746F">
        <w:rPr>
          <w:rStyle w:val="bumpedfont15"/>
          <w:rFonts w:ascii="Arial" w:hAnsi="Arial" w:cs="Arial"/>
          <w:color w:val="000000"/>
          <w:sz w:val="28"/>
          <w:szCs w:val="28"/>
        </w:rPr>
        <w:t xml:space="preserve">Con estas acciones, el DIF Nuevo León reafirma su compromiso de no dejar a nadie atrás durante esta temporada invernal. El Operativo </w:t>
      </w:r>
      <w:r w:rsidR="003E61B1">
        <w:rPr>
          <w:rStyle w:val="bumpedfont15"/>
          <w:rFonts w:ascii="Arial" w:hAnsi="Arial" w:cs="Arial"/>
          <w:color w:val="000000"/>
          <w:sz w:val="28"/>
          <w:szCs w:val="28"/>
        </w:rPr>
        <w:lastRenderedPageBreak/>
        <w:t>Carrusel permanecerá</w:t>
      </w:r>
      <w:r w:rsidRPr="0059746F">
        <w:rPr>
          <w:rStyle w:val="bumpedfont15"/>
          <w:rFonts w:ascii="Arial" w:hAnsi="Arial" w:cs="Arial"/>
          <w:color w:val="000000"/>
          <w:sz w:val="28"/>
          <w:szCs w:val="28"/>
        </w:rPr>
        <w:t xml:space="preserve"> activo mientras persistan las condiciones climáticas adversas, brindando no solo abrigo, sino también acompañamiento humano y atención integral.</w:t>
      </w:r>
    </w:p>
    <w:p w14:paraId="1B7CD197" w14:textId="77777777" w:rsidR="00D80F4E" w:rsidRPr="0059746F" w:rsidRDefault="00D80F4E" w:rsidP="00D80F4E">
      <w:pPr>
        <w:pStyle w:val="s14"/>
        <w:spacing w:before="0" w:beforeAutospacing="0" w:after="0" w:afterAutospacing="0"/>
        <w:jc w:val="both"/>
        <w:rPr>
          <w:rFonts w:ascii="Arial" w:hAnsi="Arial" w:cs="Arial"/>
          <w:color w:val="000000"/>
          <w:sz w:val="28"/>
          <w:szCs w:val="28"/>
        </w:rPr>
      </w:pPr>
    </w:p>
    <w:p w14:paraId="6DBA4FB3" w14:textId="77777777" w:rsidR="00A668F7" w:rsidRPr="0059746F" w:rsidRDefault="00A668F7" w:rsidP="00D80F4E">
      <w:pPr>
        <w:pStyle w:val="s14"/>
        <w:spacing w:before="0" w:beforeAutospacing="0" w:after="0" w:afterAutospacing="0"/>
        <w:jc w:val="both"/>
        <w:rPr>
          <w:rFonts w:ascii="Arial" w:hAnsi="Arial" w:cs="Arial"/>
          <w:color w:val="000000"/>
          <w:sz w:val="28"/>
          <w:szCs w:val="28"/>
        </w:rPr>
      </w:pPr>
      <w:r w:rsidRPr="0059746F">
        <w:rPr>
          <w:rStyle w:val="bumpedfont15"/>
          <w:rFonts w:ascii="Arial" w:hAnsi="Arial" w:cs="Arial"/>
          <w:color w:val="000000"/>
          <w:sz w:val="28"/>
          <w:szCs w:val="28"/>
        </w:rPr>
        <w:t>Invitamos a la ciudadanía a reportar a personas en situación de calle a las autoridades correspondientes para su canalización oportuna a los refugios temporales.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8F90357"/>
    <w:multiLevelType w:val="hybridMultilevel"/>
    <w:tmpl w:val="8BD25E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65F0"/>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E61B1"/>
    <w:rsid w:val="003F00B9"/>
    <w:rsid w:val="003F11AF"/>
    <w:rsid w:val="003F50E0"/>
    <w:rsid w:val="003F6D38"/>
    <w:rsid w:val="00402F55"/>
    <w:rsid w:val="00421BE2"/>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E1486"/>
    <w:rsid w:val="004F09AE"/>
    <w:rsid w:val="004F52E5"/>
    <w:rsid w:val="004F6F5A"/>
    <w:rsid w:val="00530E91"/>
    <w:rsid w:val="005418C6"/>
    <w:rsid w:val="00545740"/>
    <w:rsid w:val="00561A6A"/>
    <w:rsid w:val="005634BE"/>
    <w:rsid w:val="00580ABF"/>
    <w:rsid w:val="00580E7B"/>
    <w:rsid w:val="00580FFF"/>
    <w:rsid w:val="00582ACA"/>
    <w:rsid w:val="00592F61"/>
    <w:rsid w:val="00595AA0"/>
    <w:rsid w:val="0059746F"/>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3DA1"/>
    <w:rsid w:val="007164AD"/>
    <w:rsid w:val="007212EC"/>
    <w:rsid w:val="0073478E"/>
    <w:rsid w:val="007426B8"/>
    <w:rsid w:val="00742AF4"/>
    <w:rsid w:val="00743710"/>
    <w:rsid w:val="00750512"/>
    <w:rsid w:val="0076120C"/>
    <w:rsid w:val="00767E8A"/>
    <w:rsid w:val="00774142"/>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68F7"/>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84F6E"/>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0F4E"/>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0556"/>
    <w:rsid w:val="00F23455"/>
    <w:rsid w:val="00F27183"/>
    <w:rsid w:val="00F4034B"/>
    <w:rsid w:val="00F5143F"/>
    <w:rsid w:val="00F57F4B"/>
    <w:rsid w:val="00F7066A"/>
    <w:rsid w:val="00F70DFF"/>
    <w:rsid w:val="00F7418C"/>
    <w:rsid w:val="00F75DE7"/>
    <w:rsid w:val="00F9570E"/>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11">
    <w:name w:val="s11"/>
    <w:basedOn w:val="Normal"/>
    <w:rsid w:val="00A668F7"/>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A668F7"/>
  </w:style>
  <w:style w:type="character" w:customStyle="1" w:styleId="apple-converted-space">
    <w:name w:val="apple-converted-space"/>
    <w:basedOn w:val="Fuentedeprrafopredeter"/>
    <w:rsid w:val="00A668F7"/>
  </w:style>
  <w:style w:type="paragraph" w:customStyle="1" w:styleId="s12">
    <w:name w:val="s12"/>
    <w:basedOn w:val="Normal"/>
    <w:rsid w:val="00A668F7"/>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A668F7"/>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AC6A-ABFD-4D21-9432-07837635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2026-01-14T14:04:00Z</dcterms:created>
  <dcterms:modified xsi:type="dcterms:W3CDTF">2026-01-14T14:04:00Z</dcterms:modified>
</cp:coreProperties>
</file>