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570" w:rsidRPr="006F2BEC" w:rsidRDefault="00915570">
      <w:pPr>
        <w:jc w:val="right"/>
        <w:rPr>
          <w:rFonts w:ascii="Arial" w:eastAsia="Arial" w:hAnsi="Arial" w:cs="Arial"/>
          <w:b/>
          <w:bCs/>
          <w:sz w:val="22"/>
          <w:szCs w:val="22"/>
        </w:rPr>
      </w:pPr>
    </w:p>
    <w:p w:rsidR="00CE1969" w:rsidRPr="006F2BEC" w:rsidRDefault="00CE1969" w:rsidP="00CE1969">
      <w:pPr>
        <w:jc w:val="right"/>
        <w:rPr>
          <w:rFonts w:ascii="Arial" w:hAnsi="Arial" w:cs="Arial"/>
          <w:b/>
          <w:sz w:val="22"/>
          <w:lang w:val="es-ES"/>
        </w:rPr>
      </w:pPr>
      <w:r w:rsidRPr="006F2BEC">
        <w:rPr>
          <w:rFonts w:ascii="Arial" w:hAnsi="Arial" w:cs="Arial"/>
          <w:b/>
          <w:sz w:val="22"/>
          <w:lang w:val="es-ES"/>
        </w:rPr>
        <w:t>CP/053</w:t>
      </w:r>
      <w:r w:rsidR="006F2BEC">
        <w:rPr>
          <w:rFonts w:ascii="Arial" w:hAnsi="Arial" w:cs="Arial"/>
          <w:b/>
          <w:sz w:val="22"/>
          <w:lang w:val="es-ES"/>
        </w:rPr>
        <w:t>8</w:t>
      </w:r>
      <w:r w:rsidRPr="006F2BEC">
        <w:rPr>
          <w:rFonts w:ascii="Arial" w:hAnsi="Arial" w:cs="Arial"/>
          <w:b/>
          <w:sz w:val="22"/>
          <w:lang w:val="es-ES"/>
        </w:rPr>
        <w:t>/2026</w:t>
      </w:r>
    </w:p>
    <w:p w:rsidR="00CE1969" w:rsidRPr="006F2BEC" w:rsidRDefault="00CE1969" w:rsidP="00CE1969">
      <w:pPr>
        <w:jc w:val="right"/>
        <w:rPr>
          <w:rFonts w:ascii="Arial" w:hAnsi="Arial" w:cs="Arial"/>
          <w:sz w:val="22"/>
          <w:lang w:val="es-ES"/>
        </w:rPr>
      </w:pPr>
      <w:r w:rsidRPr="006F2BEC">
        <w:rPr>
          <w:rFonts w:ascii="Arial" w:hAnsi="Arial" w:cs="Arial"/>
          <w:sz w:val="22"/>
          <w:lang w:val="es-ES"/>
        </w:rPr>
        <w:t>08 de abril de 2026</w:t>
      </w:r>
    </w:p>
    <w:p w:rsidR="00915570" w:rsidRPr="006F2BEC" w:rsidRDefault="002A42EE">
      <w:pPr>
        <w:jc w:val="right"/>
        <w:rPr>
          <w:rFonts w:ascii="Arial" w:eastAsia="Arial" w:hAnsi="Arial" w:cs="Arial"/>
          <w:sz w:val="22"/>
          <w:szCs w:val="22"/>
        </w:rPr>
      </w:pPr>
      <w:r w:rsidRPr="006F2BEC">
        <w:rPr>
          <w:rFonts w:ascii="Arial" w:eastAsia="Arial" w:hAnsi="Arial" w:cs="Arial"/>
          <w:sz w:val="22"/>
          <w:szCs w:val="22"/>
        </w:rPr>
        <w:t xml:space="preserve"> </w:t>
      </w:r>
    </w:p>
    <w:p w:rsidR="00915570" w:rsidRPr="006F2BEC" w:rsidRDefault="00915570">
      <w:pPr>
        <w:jc w:val="right"/>
        <w:rPr>
          <w:rFonts w:ascii="Arial" w:eastAsia="Arial" w:hAnsi="Arial" w:cs="Arial"/>
          <w:sz w:val="22"/>
          <w:szCs w:val="22"/>
        </w:rPr>
      </w:pPr>
    </w:p>
    <w:p w:rsidR="006F2BEC" w:rsidRDefault="006F2BEC" w:rsidP="00116F42">
      <w:pPr>
        <w:jc w:val="center"/>
        <w:rPr>
          <w:rFonts w:ascii="Arial" w:hAnsi="Arial" w:cs="Arial"/>
          <w:b/>
          <w:bCs/>
          <w:sz w:val="28"/>
          <w:szCs w:val="28"/>
        </w:rPr>
      </w:pPr>
      <w:r w:rsidRPr="006F2BEC">
        <w:rPr>
          <w:rFonts w:ascii="Arial" w:hAnsi="Arial" w:cs="Arial"/>
          <w:b/>
          <w:bCs/>
          <w:sz w:val="28"/>
          <w:szCs w:val="28"/>
        </w:rPr>
        <w:t>SIMEPRODE INTENSIFICA ACCIONES DE RETIRO DE RESIDUOS  Y LLANTAS RUMBO AL MUNDIAL 2026</w:t>
      </w:r>
    </w:p>
    <w:p w:rsidR="006F2BEC" w:rsidRPr="006F2BEC" w:rsidRDefault="006F2BEC" w:rsidP="006F2BEC">
      <w:pPr>
        <w:jc w:val="both"/>
        <w:rPr>
          <w:rFonts w:ascii="Arial" w:hAnsi="Arial" w:cs="Arial"/>
          <w:b/>
          <w:bCs/>
          <w:sz w:val="28"/>
          <w:szCs w:val="28"/>
        </w:rPr>
      </w:pPr>
    </w:p>
    <w:p w:rsidR="006F2BEC" w:rsidRPr="006F2BEC" w:rsidRDefault="006F2BEC" w:rsidP="006F2BEC">
      <w:pPr>
        <w:pStyle w:val="Prrafodelista"/>
        <w:numPr>
          <w:ilvl w:val="0"/>
          <w:numId w:val="2"/>
        </w:numPr>
        <w:spacing w:after="160" w:line="278" w:lineRule="auto"/>
        <w:jc w:val="both"/>
        <w:rPr>
          <w:rFonts w:ascii="Arial" w:hAnsi="Arial" w:cs="Arial"/>
          <w:i/>
        </w:rPr>
      </w:pPr>
      <w:r w:rsidRPr="006F2BEC">
        <w:rPr>
          <w:rFonts w:ascii="Arial" w:hAnsi="Arial" w:cs="Arial"/>
          <w:i/>
        </w:rPr>
        <w:t>Atendiendo la instrucción del Gobernador Samuel García, se refuerzan labores para mantener vialidades y espacios públicos limpios.</w:t>
      </w:r>
    </w:p>
    <w:p w:rsidR="006F2BEC" w:rsidRPr="006F2BEC" w:rsidRDefault="006F2BEC" w:rsidP="006F2BEC">
      <w:pPr>
        <w:pStyle w:val="Prrafodelista"/>
        <w:numPr>
          <w:ilvl w:val="0"/>
          <w:numId w:val="2"/>
        </w:numPr>
        <w:spacing w:after="160" w:line="278" w:lineRule="auto"/>
        <w:jc w:val="both"/>
        <w:rPr>
          <w:rFonts w:ascii="Arial" w:hAnsi="Arial" w:cs="Arial"/>
          <w:i/>
        </w:rPr>
      </w:pPr>
      <w:r w:rsidRPr="006F2BEC">
        <w:rPr>
          <w:rFonts w:ascii="Arial" w:hAnsi="Arial" w:cs="Arial"/>
          <w:i/>
        </w:rPr>
        <w:t>Durante marzo se retiraron más de 222 mil kilogramos de residuos, de los cuales más de 71 mil corresponden a llantas y 113 mil fueron destinados a reciclaje.</w:t>
      </w:r>
    </w:p>
    <w:p w:rsidR="006F2BEC" w:rsidRPr="006F2BEC" w:rsidRDefault="006F2BEC" w:rsidP="006F2BEC">
      <w:pPr>
        <w:jc w:val="both"/>
        <w:rPr>
          <w:rFonts w:ascii="Arial" w:hAnsi="Arial" w:cs="Arial"/>
          <w:sz w:val="22"/>
          <w:szCs w:val="22"/>
        </w:rPr>
      </w:pPr>
    </w:p>
    <w:p w:rsidR="006F2BEC" w:rsidRPr="006F2BEC" w:rsidRDefault="00116F42" w:rsidP="006F2BEC">
      <w:pPr>
        <w:jc w:val="both"/>
        <w:rPr>
          <w:rFonts w:ascii="Arial" w:hAnsi="Arial" w:cs="Arial"/>
          <w:sz w:val="28"/>
          <w:szCs w:val="28"/>
        </w:rPr>
      </w:pPr>
      <w:r>
        <w:rPr>
          <w:rFonts w:ascii="Arial" w:hAnsi="Arial" w:cs="Arial"/>
          <w:b/>
          <w:sz w:val="28"/>
          <w:szCs w:val="28"/>
        </w:rPr>
        <w:t>Monterrey, Nuevo León</w:t>
      </w:r>
      <w:bookmarkStart w:id="0" w:name="_GoBack"/>
      <w:bookmarkEnd w:id="0"/>
      <w:r w:rsidR="006F2BEC" w:rsidRPr="006F2BEC">
        <w:rPr>
          <w:rFonts w:ascii="Arial" w:hAnsi="Arial" w:cs="Arial"/>
          <w:b/>
          <w:sz w:val="28"/>
          <w:szCs w:val="28"/>
        </w:rPr>
        <w:t>.</w:t>
      </w:r>
      <w:r w:rsidR="006F2BEC" w:rsidRPr="006F2BEC">
        <w:rPr>
          <w:rFonts w:ascii="Arial" w:hAnsi="Arial" w:cs="Arial"/>
          <w:sz w:val="28"/>
          <w:szCs w:val="28"/>
        </w:rPr>
        <w:t>- En el marco de la próxima Copa Mundial de la FIFA 2026, evento internacional que atraerá a miles de visitantes nacionales e internacionales, el Sistema Integral para el Manejo Ecológico y Procesamiento de Desechos (SIMEPRODE) ha intensificado las acciones de retiro de residuos dispuestos inadecuadamente en espacios públicos y vialidades estratégicas del área metropolitana.</w:t>
      </w:r>
    </w:p>
    <w:p w:rsidR="006F2BEC" w:rsidRPr="006F2BEC" w:rsidRDefault="006F2BEC" w:rsidP="006F2BEC">
      <w:pPr>
        <w:jc w:val="both"/>
        <w:rPr>
          <w:rFonts w:ascii="Arial" w:hAnsi="Arial" w:cs="Arial"/>
          <w:sz w:val="28"/>
          <w:szCs w:val="28"/>
        </w:rPr>
      </w:pPr>
    </w:p>
    <w:p w:rsidR="006F2BEC" w:rsidRPr="006F2BEC" w:rsidRDefault="006F2BEC" w:rsidP="006F2BEC">
      <w:pPr>
        <w:jc w:val="both"/>
        <w:rPr>
          <w:rFonts w:ascii="Arial" w:hAnsi="Arial" w:cs="Arial"/>
          <w:sz w:val="28"/>
          <w:szCs w:val="28"/>
        </w:rPr>
      </w:pPr>
      <w:r w:rsidRPr="006F2BEC">
        <w:rPr>
          <w:rFonts w:ascii="Arial" w:hAnsi="Arial" w:cs="Arial"/>
          <w:sz w:val="28"/>
          <w:szCs w:val="28"/>
        </w:rPr>
        <w:t>Estas acciones responden a la instrucción del Gobernador Samuel García de garantizar una ciudad limpia, ordenada y a la altura de un evento de talla mundial, al tiempo que reafirman el compromiso de SIMEPRODE, con más de 30 años de experiencia, en la prevención y gestión integral de los residuos, priorizando acciones que eviten la contaminación desde su origen.</w:t>
      </w:r>
    </w:p>
    <w:p w:rsidR="006F2BEC" w:rsidRPr="006F2BEC" w:rsidRDefault="006F2BEC" w:rsidP="006F2BEC">
      <w:pPr>
        <w:jc w:val="both"/>
        <w:rPr>
          <w:rFonts w:ascii="Arial" w:hAnsi="Arial" w:cs="Arial"/>
          <w:sz w:val="28"/>
          <w:szCs w:val="28"/>
        </w:rPr>
      </w:pPr>
    </w:p>
    <w:p w:rsidR="006F2BEC" w:rsidRPr="006F2BEC" w:rsidRDefault="006F2BEC" w:rsidP="006F2BEC">
      <w:pPr>
        <w:jc w:val="both"/>
        <w:rPr>
          <w:rFonts w:ascii="Arial" w:hAnsi="Arial" w:cs="Arial"/>
          <w:sz w:val="28"/>
          <w:szCs w:val="28"/>
        </w:rPr>
      </w:pPr>
      <w:r w:rsidRPr="006F2BEC">
        <w:rPr>
          <w:rFonts w:ascii="Arial" w:hAnsi="Arial" w:cs="Arial"/>
          <w:sz w:val="28"/>
          <w:szCs w:val="28"/>
        </w:rPr>
        <w:t xml:space="preserve">A través del Programa Ciudades Verdes, que forma parte de la estrategia de responsabilidad social y sustentabilidad del organismo, se impulsa un modelo que articula la prevención, separación, reciclaje y disposición adecuada de los residuos, promoviendo una cultura ambiental basada en la corresponsabilidad ciudadana. Desde su implementación el año pasado, este programa ha permitido retirar llantas, residuos forestales y desechos en general que, al no ser </w:t>
      </w:r>
      <w:r w:rsidRPr="006F2BEC">
        <w:rPr>
          <w:rFonts w:ascii="Arial" w:hAnsi="Arial" w:cs="Arial"/>
          <w:sz w:val="28"/>
          <w:szCs w:val="28"/>
        </w:rPr>
        <w:lastRenderedPageBreak/>
        <w:t>recolectados oportunamente o ser abandonados de manera irresponsable, generan contaminación visual, del aire —especialmente al ser quemados—, del suelo y de cuerpos de agua.</w:t>
      </w:r>
    </w:p>
    <w:p w:rsidR="006F2BEC" w:rsidRPr="006F2BEC" w:rsidRDefault="006F2BEC" w:rsidP="006F2BEC">
      <w:pPr>
        <w:jc w:val="both"/>
        <w:rPr>
          <w:rFonts w:ascii="Arial" w:hAnsi="Arial" w:cs="Arial"/>
          <w:sz w:val="28"/>
          <w:szCs w:val="28"/>
        </w:rPr>
      </w:pPr>
    </w:p>
    <w:p w:rsidR="006F2BEC" w:rsidRPr="006F2BEC" w:rsidRDefault="006F2BEC" w:rsidP="006F2BEC">
      <w:pPr>
        <w:jc w:val="both"/>
        <w:rPr>
          <w:rFonts w:ascii="Arial" w:hAnsi="Arial" w:cs="Arial"/>
          <w:sz w:val="28"/>
          <w:szCs w:val="28"/>
        </w:rPr>
      </w:pPr>
      <w:r w:rsidRPr="006F2BEC">
        <w:rPr>
          <w:rFonts w:ascii="Arial" w:hAnsi="Arial" w:cs="Arial"/>
          <w:sz w:val="28"/>
          <w:szCs w:val="28"/>
        </w:rPr>
        <w:t>Tan solo durante el mes de marzo, se retiraron más de 222 mil kilogramos de residuos, destacando más de 71 mil kilogramos de llantas y 113 mil kilogramos de materiales que fueron separados para su reciclaje. Estos resultados reflejan avances concretos en la consolidación de una política pública enfocada en la prevención, el aprovechamiento de residuos y la sostenibilidad ambiental.</w:t>
      </w:r>
    </w:p>
    <w:p w:rsidR="006F2BEC" w:rsidRPr="006F2BEC" w:rsidRDefault="006F2BEC" w:rsidP="006F2BEC">
      <w:pPr>
        <w:jc w:val="both"/>
        <w:rPr>
          <w:rFonts w:ascii="Arial" w:hAnsi="Arial" w:cs="Arial"/>
          <w:sz w:val="28"/>
          <w:szCs w:val="28"/>
        </w:rPr>
      </w:pPr>
    </w:p>
    <w:p w:rsidR="006F2BEC" w:rsidRPr="006F2BEC" w:rsidRDefault="006F2BEC" w:rsidP="006F2BEC">
      <w:pPr>
        <w:jc w:val="both"/>
        <w:rPr>
          <w:rFonts w:ascii="Arial" w:hAnsi="Arial" w:cs="Arial"/>
          <w:sz w:val="28"/>
          <w:szCs w:val="28"/>
        </w:rPr>
      </w:pPr>
      <w:r w:rsidRPr="006F2BEC">
        <w:rPr>
          <w:rFonts w:ascii="Arial" w:hAnsi="Arial" w:cs="Arial"/>
          <w:sz w:val="28"/>
          <w:szCs w:val="28"/>
        </w:rPr>
        <w:t>Durante un recorrido de supervisión, el Director General de SIMEPRODE, el Mtro. Andrés Silva Soto, informó que se han realizado intervenciones en diferentes municipios pero para apoyar las acciones del Gobierno del Estado para el mundial buscaran incrementar labores en 13 kilómetros de la carretera Monterrey–Saltillo, así como en el Boulevard Miguel Alemán, en un tramo de 18 kilómetros, donde debido al alto flujo vehicular y peatonal se ha detectado la acumulación de residuos tanto en carriles centrales como laterales.</w:t>
      </w:r>
    </w:p>
    <w:p w:rsidR="006F2BEC" w:rsidRPr="006F2BEC" w:rsidRDefault="006F2BEC" w:rsidP="006F2BEC">
      <w:pPr>
        <w:jc w:val="both"/>
        <w:rPr>
          <w:rFonts w:ascii="Arial" w:hAnsi="Arial" w:cs="Arial"/>
          <w:sz w:val="28"/>
          <w:szCs w:val="28"/>
        </w:rPr>
      </w:pPr>
    </w:p>
    <w:p w:rsidR="006F2BEC" w:rsidRDefault="006F2BEC" w:rsidP="006F2BEC">
      <w:pPr>
        <w:jc w:val="both"/>
        <w:rPr>
          <w:rFonts w:ascii="Arial" w:hAnsi="Arial" w:cs="Arial"/>
          <w:sz w:val="28"/>
          <w:szCs w:val="28"/>
        </w:rPr>
      </w:pPr>
      <w:r w:rsidRPr="006F2BEC">
        <w:rPr>
          <w:rFonts w:ascii="Arial" w:hAnsi="Arial" w:cs="Arial"/>
          <w:sz w:val="28"/>
          <w:szCs w:val="28"/>
        </w:rPr>
        <w:t xml:space="preserve">“Estamos trabajando en tres turnos para retirar los residuos abandonados en estas importantes vialidades, con el objetivo de que quienes arriban desde el Aeropuerto Internacional de Monterrey encuentren espacios limpios y puedan apreciar el desarrollo de infraestructura que impulsa el Gobierno del Estado, como la Línea 6 de </w:t>
      </w:r>
      <w:proofErr w:type="spellStart"/>
      <w:r w:rsidRPr="006F2BEC">
        <w:rPr>
          <w:rFonts w:ascii="Arial" w:hAnsi="Arial" w:cs="Arial"/>
          <w:sz w:val="28"/>
          <w:szCs w:val="28"/>
        </w:rPr>
        <w:t>Metrorrey</w:t>
      </w:r>
      <w:proofErr w:type="spellEnd"/>
      <w:r w:rsidRPr="006F2BEC">
        <w:rPr>
          <w:rFonts w:ascii="Arial" w:hAnsi="Arial" w:cs="Arial"/>
          <w:sz w:val="28"/>
          <w:szCs w:val="28"/>
        </w:rPr>
        <w:t>”.</w:t>
      </w:r>
    </w:p>
    <w:p w:rsidR="006F2BEC" w:rsidRPr="006F2BEC" w:rsidRDefault="006F2BEC" w:rsidP="006F2BEC">
      <w:pPr>
        <w:jc w:val="both"/>
        <w:rPr>
          <w:rFonts w:ascii="Arial" w:hAnsi="Arial" w:cs="Arial"/>
          <w:sz w:val="28"/>
          <w:szCs w:val="28"/>
        </w:rPr>
      </w:pPr>
    </w:p>
    <w:p w:rsidR="006F2BEC" w:rsidRPr="006F2BEC" w:rsidRDefault="006F2BEC" w:rsidP="006F2BEC">
      <w:pPr>
        <w:jc w:val="both"/>
        <w:rPr>
          <w:rFonts w:ascii="Arial" w:hAnsi="Arial" w:cs="Arial"/>
          <w:sz w:val="28"/>
          <w:szCs w:val="28"/>
        </w:rPr>
      </w:pPr>
      <w:r w:rsidRPr="006F2BEC">
        <w:rPr>
          <w:rFonts w:ascii="Arial" w:hAnsi="Arial" w:cs="Arial"/>
          <w:sz w:val="28"/>
          <w:szCs w:val="28"/>
        </w:rPr>
        <w:t>Asimismo, destacó que la Estación de Transferencia del municipio de Guadalupe opera bajo un nuevo esquema de gestión integral de residuos, que permite clasificar de manera diferenciada llantas, escombro, residuos forestales, voluminosos y basura general, optimizando su manejo, reduciendo tiempos de traslado al relleno sanitario y asegurando una disposición final adecuada.</w:t>
      </w:r>
    </w:p>
    <w:p w:rsidR="006F2BEC" w:rsidRPr="006F2BEC" w:rsidRDefault="006F2BEC" w:rsidP="006F2BEC">
      <w:pPr>
        <w:jc w:val="both"/>
        <w:rPr>
          <w:rFonts w:ascii="Arial" w:hAnsi="Arial" w:cs="Arial"/>
          <w:sz w:val="28"/>
          <w:szCs w:val="28"/>
        </w:rPr>
      </w:pPr>
    </w:p>
    <w:p w:rsidR="006F2BEC" w:rsidRPr="006F2BEC" w:rsidRDefault="006F2BEC" w:rsidP="006F2BEC">
      <w:pPr>
        <w:jc w:val="both"/>
        <w:rPr>
          <w:rFonts w:ascii="Arial" w:hAnsi="Arial" w:cs="Arial"/>
          <w:sz w:val="28"/>
          <w:szCs w:val="28"/>
        </w:rPr>
      </w:pPr>
      <w:r w:rsidRPr="006F2BEC">
        <w:rPr>
          <w:rFonts w:ascii="Arial" w:hAnsi="Arial" w:cs="Arial"/>
          <w:sz w:val="28"/>
          <w:szCs w:val="28"/>
        </w:rPr>
        <w:t>Finalmente, SIMEPRODE informó que su infraestructura, incluyendo el Relleno Sanitario de Salinas Victoria y las estaciones de transferencia, se encuentra plenamente preparada para atender el incremento en la generación de residuos durante el evento mundialista, reafirmando su compromiso con el área metropolitana de Monterrey y con todos quienes viven, trabajan y visitan la entidad.</w:t>
      </w:r>
    </w:p>
    <w:p w:rsidR="00915570" w:rsidRPr="006F2BEC" w:rsidRDefault="00915570" w:rsidP="006F2BEC">
      <w:pPr>
        <w:spacing w:before="280" w:after="280"/>
        <w:ind w:left="360"/>
        <w:jc w:val="center"/>
        <w:rPr>
          <w:rFonts w:ascii="Arial" w:eastAsia="Arial" w:hAnsi="Arial" w:cs="Arial"/>
          <w:sz w:val="28"/>
          <w:szCs w:val="28"/>
        </w:rPr>
      </w:pPr>
    </w:p>
    <w:sectPr w:rsidR="00915570" w:rsidRPr="006F2BEC">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265" w:rsidRDefault="00272265">
      <w:r>
        <w:separator/>
      </w:r>
    </w:p>
  </w:endnote>
  <w:endnote w:type="continuationSeparator" w:id="0">
    <w:p w:rsidR="00272265" w:rsidRDefault="0027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1FBA831-022F-4B2E-BB0E-B31D39E259D8}"/>
  </w:font>
  <w:font w:name="Cambria">
    <w:panose1 w:val="02040503050406030204"/>
    <w:charset w:val="00"/>
    <w:family w:val="roman"/>
    <w:pitch w:val="variable"/>
    <w:sig w:usb0="E00006FF" w:usb1="420024FF" w:usb2="02000000" w:usb3="00000000" w:csb0="0000019F" w:csb1="00000000"/>
    <w:embedRegular r:id="rId2" w:fontKey="{130D3365-614E-43AF-A0B6-EED3CEA824FB}"/>
    <w:embedBold r:id="rId3" w:fontKey="{484337BB-0126-400F-B4A0-C4596A564607}"/>
  </w:font>
  <w:font w:name="Lucida Grande">
    <w:charset w:val="00"/>
    <w:family w:val="roman"/>
    <w:pitch w:val="default"/>
  </w:font>
  <w:font w:name="Calibri">
    <w:panose1 w:val="020F0502020204030204"/>
    <w:charset w:val="00"/>
    <w:family w:val="swiss"/>
    <w:pitch w:val="variable"/>
    <w:sig w:usb0="E4002EFF" w:usb1="C000247B" w:usb2="00000009" w:usb3="00000000" w:csb0="000001FF" w:csb1="00000000"/>
    <w:embedRegular r:id="rId4" w:fontKey="{8333A741-F7E7-469C-96A6-4C547E51589C}"/>
  </w:font>
  <w:font w:name="Georgia">
    <w:panose1 w:val="02040502050405020303"/>
    <w:charset w:val="00"/>
    <w:family w:val="roman"/>
    <w:pitch w:val="variable"/>
    <w:sig w:usb0="00000287" w:usb1="00000000" w:usb2="00000000" w:usb3="00000000" w:csb0="0000009F" w:csb1="00000000"/>
    <w:embedItalic r:id="rId5" w:fontKey="{63571376-7811-4F1E-9762-7097E6E252B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70" w:rsidRDefault="002A42EE">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915570" w:rsidRDefault="00915570">
    <w:pPr>
      <w:pBdr>
        <w:top w:val="nil"/>
        <w:left w:val="nil"/>
        <w:bottom w:val="nil"/>
        <w:right w:val="nil"/>
        <w:between w:val="nil"/>
      </w:pBdr>
      <w:tabs>
        <w:tab w:val="center" w:pos="4320"/>
        <w:tab w:val="right" w:pos="8640"/>
      </w:tabs>
      <w:rPr>
        <w:color w:val="000000"/>
      </w:rPr>
    </w:pPr>
  </w:p>
  <w:p w:rsidR="00915570" w:rsidRDefault="0091557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265" w:rsidRDefault="00272265">
      <w:r>
        <w:separator/>
      </w:r>
    </w:p>
  </w:footnote>
  <w:footnote w:type="continuationSeparator" w:id="0">
    <w:p w:rsidR="00272265" w:rsidRDefault="002722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570" w:rsidRDefault="002A42EE">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A24C8"/>
    <w:multiLevelType w:val="hybridMultilevel"/>
    <w:tmpl w:val="94E22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9E2249B"/>
    <w:multiLevelType w:val="multilevel"/>
    <w:tmpl w:val="0A3A9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570"/>
    <w:rsid w:val="00116F42"/>
    <w:rsid w:val="00272265"/>
    <w:rsid w:val="002A42EE"/>
    <w:rsid w:val="003C7941"/>
    <w:rsid w:val="006F2BEC"/>
    <w:rsid w:val="00915570"/>
    <w:rsid w:val="00CE1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987DF-1BF4-429C-A398-9EAA8B813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NormalWeb">
    <w:name w:val="Normal (Web)"/>
    <w:basedOn w:val="Normal"/>
    <w:uiPriority w:val="99"/>
    <w:unhideWhenUsed/>
    <w:rsid w:val="00E90D7A"/>
    <w:pPr>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86BE4"/>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esTsXtmAunQTRHHJt/o+DUGQzg==">CgMxLjA4AGokChRzdWdnZXN0Ljk3d2E4bHlnYjJ1NRIMUm95IExhdmNldmljaiQKFHN1Z2dlc3QuaXV6ZWl5M2kyd2I1EgxSb3kgTGF2Y2V2aWNyITE2d0NkTEFNYTdtZjlQRHdCaVBGZEJGaFVEcWt1VFdqVA==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588</Words>
  <Characters>3239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Rosalinda Tovar Barboza</cp:lastModifiedBy>
  <cp:revision>2</cp:revision>
  <dcterms:created xsi:type="dcterms:W3CDTF">2026-04-09T16:03:00Z</dcterms:created>
  <dcterms:modified xsi:type="dcterms:W3CDTF">2026-04-09T16:03:00Z</dcterms:modified>
</cp:coreProperties>
</file>