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FFAB357" w:rsidR="00EA29FA" w:rsidRPr="00C60FD1" w:rsidRDefault="006156A8" w:rsidP="00EA29FA">
      <w:pPr>
        <w:jc w:val="right"/>
        <w:rPr>
          <w:rFonts w:ascii="Arial" w:hAnsi="Arial" w:cs="Arial"/>
          <w:b/>
          <w:sz w:val="22"/>
          <w:lang w:val="es-ES"/>
        </w:rPr>
      </w:pPr>
      <w:r>
        <w:rPr>
          <w:rFonts w:ascii="Arial" w:hAnsi="Arial" w:cs="Arial"/>
          <w:b/>
          <w:sz w:val="22"/>
          <w:lang w:val="es-ES"/>
        </w:rPr>
        <w:t>CP/</w:t>
      </w:r>
      <w:r w:rsidR="00C2657E">
        <w:rPr>
          <w:rFonts w:ascii="Arial" w:hAnsi="Arial" w:cs="Arial"/>
          <w:b/>
          <w:sz w:val="22"/>
          <w:lang w:val="es-ES"/>
        </w:rPr>
        <w:t>1461</w:t>
      </w:r>
      <w:r w:rsidR="00EA29FA">
        <w:rPr>
          <w:rFonts w:ascii="Arial" w:hAnsi="Arial" w:cs="Arial"/>
          <w:b/>
          <w:sz w:val="22"/>
          <w:lang w:val="es-ES"/>
        </w:rPr>
        <w:t>/2025</w:t>
      </w:r>
    </w:p>
    <w:p w14:paraId="695E3F55" w14:textId="2457FD85" w:rsidR="00703B09" w:rsidRDefault="006156A8" w:rsidP="00703B09">
      <w:pPr>
        <w:jc w:val="right"/>
        <w:rPr>
          <w:rFonts w:ascii="Arial" w:hAnsi="Arial" w:cs="Arial"/>
          <w:sz w:val="22"/>
          <w:lang w:val="es-ES"/>
        </w:rPr>
      </w:pPr>
      <w:r>
        <w:rPr>
          <w:rFonts w:ascii="Arial" w:hAnsi="Arial" w:cs="Arial"/>
          <w:sz w:val="22"/>
          <w:lang w:val="es-ES"/>
        </w:rPr>
        <w:t>23 de octubre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3C11F00B" w:rsidR="00A23A57" w:rsidRDefault="006156A8" w:rsidP="00580ABF">
      <w:pPr>
        <w:jc w:val="center"/>
        <w:rPr>
          <w:rFonts w:ascii="Arial" w:hAnsi="Arial" w:cs="Arial"/>
          <w:b/>
          <w:sz w:val="28"/>
          <w:szCs w:val="28"/>
        </w:rPr>
      </w:pPr>
      <w:bookmarkStart w:id="0" w:name="_GoBack"/>
      <w:r w:rsidRPr="006156A8">
        <w:rPr>
          <w:rFonts w:ascii="Arial" w:hAnsi="Arial" w:cs="Arial"/>
          <w:b/>
          <w:sz w:val="28"/>
          <w:szCs w:val="28"/>
        </w:rPr>
        <w:t>AGUA Y DRENAJE RENUEVA MÁS DE 700 MIL MEDIDORES PARA MEJORAR LA PRECISIÓN Y EFICIENCIA DEL SERVICIO</w:t>
      </w:r>
    </w:p>
    <w:bookmarkEnd w:id="0"/>
    <w:p w14:paraId="4F730ED2" w14:textId="77777777" w:rsidR="00580ABF" w:rsidRDefault="00580ABF" w:rsidP="00580ABF">
      <w:pPr>
        <w:jc w:val="center"/>
        <w:rPr>
          <w:rFonts w:ascii="Arial" w:hAnsi="Arial" w:cs="Arial"/>
          <w:b/>
          <w:sz w:val="28"/>
          <w:szCs w:val="28"/>
        </w:rPr>
      </w:pPr>
    </w:p>
    <w:p w14:paraId="1BC5BB07" w14:textId="77777777" w:rsidR="006156A8" w:rsidRPr="006156A8" w:rsidRDefault="006156A8" w:rsidP="006156A8">
      <w:pPr>
        <w:pStyle w:val="Prrafodelista"/>
        <w:numPr>
          <w:ilvl w:val="0"/>
          <w:numId w:val="18"/>
        </w:numPr>
        <w:rPr>
          <w:rFonts w:ascii="Arial" w:hAnsi="Arial" w:cs="Arial"/>
          <w:i/>
        </w:rPr>
      </w:pPr>
      <w:r w:rsidRPr="006156A8">
        <w:rPr>
          <w:rFonts w:ascii="Arial" w:hAnsi="Arial" w:cs="Arial"/>
          <w:i/>
        </w:rPr>
        <w:t>Más de 745 mil medidores sustituidos en los últimos cuatro años.</w:t>
      </w:r>
      <w:r w:rsidRPr="006156A8">
        <w:t xml:space="preserve"> </w:t>
      </w:r>
    </w:p>
    <w:p w14:paraId="4F727759" w14:textId="77777777" w:rsidR="006156A8" w:rsidRPr="006156A8" w:rsidRDefault="006156A8" w:rsidP="006156A8">
      <w:pPr>
        <w:pStyle w:val="Prrafodelista"/>
        <w:numPr>
          <w:ilvl w:val="0"/>
          <w:numId w:val="18"/>
        </w:numPr>
        <w:rPr>
          <w:rFonts w:ascii="Arial" w:hAnsi="Arial" w:cs="Arial"/>
          <w:i/>
        </w:rPr>
      </w:pPr>
      <w:r w:rsidRPr="006156A8">
        <w:rPr>
          <w:rFonts w:ascii="Arial" w:hAnsi="Arial" w:cs="Arial"/>
          <w:i/>
        </w:rPr>
        <w:t>La acción forma parte del Programa de Modernización de Medidores para fortalecer la eficiencia y garantizar mediciones justas.</w:t>
      </w:r>
      <w:r w:rsidRPr="006156A8">
        <w:t xml:space="preserve"> </w:t>
      </w:r>
    </w:p>
    <w:p w14:paraId="2986C6AE" w14:textId="11E1155E" w:rsidR="006156A8" w:rsidRPr="006156A8" w:rsidRDefault="006156A8" w:rsidP="006156A8">
      <w:pPr>
        <w:pStyle w:val="Prrafodelista"/>
        <w:numPr>
          <w:ilvl w:val="0"/>
          <w:numId w:val="18"/>
        </w:numPr>
        <w:rPr>
          <w:rFonts w:ascii="Arial" w:hAnsi="Arial" w:cs="Arial"/>
          <w:i/>
        </w:rPr>
      </w:pPr>
      <w:r w:rsidRPr="006156A8">
        <w:rPr>
          <w:rFonts w:ascii="Arial" w:hAnsi="Arial" w:cs="Arial"/>
          <w:i/>
        </w:rPr>
        <w:t>La instalación no tiene costo adicional para las y los usuarios.</w:t>
      </w:r>
    </w:p>
    <w:p w14:paraId="1732A233" w14:textId="77777777" w:rsidR="006156A8" w:rsidRPr="006156A8" w:rsidRDefault="006156A8" w:rsidP="006156A8">
      <w:pPr>
        <w:pStyle w:val="Prrafodelista"/>
        <w:rPr>
          <w:rFonts w:ascii="Arial" w:hAnsi="Arial" w:cs="Arial"/>
          <w:i/>
        </w:rPr>
      </w:pPr>
    </w:p>
    <w:p w14:paraId="3691E46A" w14:textId="48A50171" w:rsidR="006156A8" w:rsidRDefault="00EA29FA" w:rsidP="006156A8">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6156A8" w:rsidRPr="006156A8">
        <w:rPr>
          <w:rFonts w:ascii="Arial" w:hAnsi="Arial" w:cs="Arial"/>
          <w:sz w:val="28"/>
          <w:szCs w:val="28"/>
        </w:rPr>
        <w:t>Con el objetivo de ofrecer un servicio más eficiente, transparente y equitativo, Servicios de Agua y Drena</w:t>
      </w:r>
      <w:r w:rsidR="00165BFC">
        <w:rPr>
          <w:rFonts w:ascii="Arial" w:hAnsi="Arial" w:cs="Arial"/>
          <w:sz w:val="28"/>
          <w:szCs w:val="28"/>
        </w:rPr>
        <w:t xml:space="preserve">je de Monterrey ha renovado 745 mil </w:t>
      </w:r>
      <w:r w:rsidR="006156A8" w:rsidRPr="006156A8">
        <w:rPr>
          <w:rFonts w:ascii="Arial" w:hAnsi="Arial" w:cs="Arial"/>
          <w:sz w:val="28"/>
          <w:szCs w:val="28"/>
        </w:rPr>
        <w:t>048 medidores en lo que va de la actual Administración estatal, cifra que representa el 49.67 % de la meta total establecida dentro del Programa de Modernización de Medidores.</w:t>
      </w:r>
    </w:p>
    <w:p w14:paraId="284779E3" w14:textId="77777777" w:rsidR="006156A8" w:rsidRPr="006156A8" w:rsidRDefault="006156A8" w:rsidP="006156A8">
      <w:pPr>
        <w:jc w:val="both"/>
        <w:rPr>
          <w:rFonts w:ascii="Arial" w:hAnsi="Arial" w:cs="Arial"/>
          <w:sz w:val="28"/>
          <w:szCs w:val="28"/>
        </w:rPr>
      </w:pPr>
    </w:p>
    <w:p w14:paraId="15F48363" w14:textId="7AFB6D7F" w:rsidR="006156A8" w:rsidRDefault="006156A8" w:rsidP="006156A8">
      <w:pPr>
        <w:jc w:val="both"/>
        <w:rPr>
          <w:rFonts w:ascii="Arial" w:hAnsi="Arial" w:cs="Arial"/>
          <w:sz w:val="28"/>
          <w:szCs w:val="28"/>
        </w:rPr>
      </w:pPr>
      <w:r w:rsidRPr="006156A8">
        <w:rPr>
          <w:rFonts w:ascii="Arial" w:hAnsi="Arial" w:cs="Arial"/>
          <w:sz w:val="28"/>
          <w:szCs w:val="28"/>
        </w:rPr>
        <w:t>En atención a este programa, la paraestatal aceleró el proceso de sustitución</w:t>
      </w:r>
      <w:r w:rsidR="00165BFC">
        <w:rPr>
          <w:rFonts w:ascii="Arial" w:hAnsi="Arial" w:cs="Arial"/>
          <w:sz w:val="28"/>
          <w:szCs w:val="28"/>
        </w:rPr>
        <w:t xml:space="preserve"> mediante la instalación de 247mil </w:t>
      </w:r>
      <w:r w:rsidRPr="006156A8">
        <w:rPr>
          <w:rFonts w:ascii="Arial" w:hAnsi="Arial" w:cs="Arial"/>
          <w:sz w:val="28"/>
          <w:szCs w:val="28"/>
        </w:rPr>
        <w:t>688 nuevos dispositivos, a través del Programa de Devolución de Derechos (PRODDER), un esquema de la Comisión Nacional del Agua (Conagua) que permite reinvertir en obras de mejora los recursos federales recaudados por los derechos de aprovechamiento de aguas nacionales.</w:t>
      </w:r>
    </w:p>
    <w:p w14:paraId="591BD447" w14:textId="77777777" w:rsidR="006156A8" w:rsidRPr="006156A8" w:rsidRDefault="006156A8" w:rsidP="006156A8">
      <w:pPr>
        <w:jc w:val="both"/>
        <w:rPr>
          <w:rFonts w:ascii="Arial" w:hAnsi="Arial" w:cs="Arial"/>
          <w:sz w:val="28"/>
          <w:szCs w:val="28"/>
        </w:rPr>
      </w:pPr>
    </w:p>
    <w:p w14:paraId="60612E60" w14:textId="77777777" w:rsidR="006156A8" w:rsidRDefault="006156A8" w:rsidP="006156A8">
      <w:pPr>
        <w:jc w:val="both"/>
        <w:rPr>
          <w:rFonts w:ascii="Arial" w:hAnsi="Arial" w:cs="Arial"/>
          <w:sz w:val="28"/>
          <w:szCs w:val="28"/>
        </w:rPr>
      </w:pPr>
      <w:r w:rsidRPr="006156A8">
        <w:rPr>
          <w:rFonts w:ascii="Arial" w:hAnsi="Arial" w:cs="Arial"/>
          <w:sz w:val="28"/>
          <w:szCs w:val="28"/>
        </w:rPr>
        <w:t>El Director General de AyD, Eduardo Ortegón Williamson, destacó que esta renovación permite mejorar la precisión de las lecturas, fortalecer la eficiencia comercial, promover una facturación justa y continuar mejorando la infraestructura y calidad del servicio para la población.</w:t>
      </w:r>
    </w:p>
    <w:p w14:paraId="1BAB8754" w14:textId="77777777" w:rsidR="006156A8" w:rsidRPr="006156A8" w:rsidRDefault="006156A8" w:rsidP="006156A8">
      <w:pPr>
        <w:jc w:val="both"/>
        <w:rPr>
          <w:rFonts w:ascii="Arial" w:hAnsi="Arial" w:cs="Arial"/>
          <w:sz w:val="28"/>
          <w:szCs w:val="28"/>
        </w:rPr>
      </w:pPr>
    </w:p>
    <w:p w14:paraId="0B3D08AC" w14:textId="4CF75EC2" w:rsidR="006156A8" w:rsidRPr="006156A8" w:rsidRDefault="006156A8" w:rsidP="006156A8">
      <w:pPr>
        <w:jc w:val="both"/>
        <w:rPr>
          <w:rFonts w:ascii="Arial" w:hAnsi="Arial" w:cs="Arial"/>
          <w:sz w:val="28"/>
          <w:szCs w:val="28"/>
        </w:rPr>
      </w:pPr>
      <w:r w:rsidRPr="006156A8">
        <w:rPr>
          <w:rFonts w:ascii="Arial" w:hAnsi="Arial" w:cs="Arial"/>
          <w:sz w:val="28"/>
          <w:szCs w:val="28"/>
        </w:rPr>
        <w:t xml:space="preserve">”Los medidores tienen una vida útil promedio de 5 a 6 años, más un buen porcentaje de las instalaciones existentes superan por mucho este periodo, lo que genera lecturas imprecisas. Con esta renovación, </w:t>
      </w:r>
      <w:r w:rsidRPr="006156A8">
        <w:rPr>
          <w:rFonts w:ascii="Arial" w:hAnsi="Arial" w:cs="Arial"/>
          <w:sz w:val="28"/>
          <w:szCs w:val="28"/>
        </w:rPr>
        <w:lastRenderedPageBreak/>
        <w:t>buscamos que cada usuaria y usuario pague lo justo, ni más ni menos, de acuerdo con su consumo real”, señaló Ortegón Williamson.</w:t>
      </w:r>
    </w:p>
    <w:p w14:paraId="48FB232D" w14:textId="77777777" w:rsidR="006156A8" w:rsidRDefault="006156A8" w:rsidP="006156A8">
      <w:pPr>
        <w:jc w:val="both"/>
        <w:rPr>
          <w:rFonts w:ascii="Arial" w:hAnsi="Arial" w:cs="Arial"/>
          <w:sz w:val="28"/>
          <w:szCs w:val="28"/>
        </w:rPr>
      </w:pPr>
    </w:p>
    <w:p w14:paraId="3F826243" w14:textId="77777777" w:rsidR="006156A8" w:rsidRDefault="006156A8" w:rsidP="006156A8">
      <w:pPr>
        <w:jc w:val="both"/>
        <w:rPr>
          <w:rFonts w:ascii="Arial" w:hAnsi="Arial" w:cs="Arial"/>
          <w:sz w:val="28"/>
          <w:szCs w:val="28"/>
        </w:rPr>
      </w:pPr>
      <w:r w:rsidRPr="006156A8">
        <w:rPr>
          <w:rFonts w:ascii="Arial" w:hAnsi="Arial" w:cs="Arial"/>
          <w:sz w:val="28"/>
          <w:szCs w:val="28"/>
        </w:rPr>
        <w:t>El funcionario explicó que la instalación de los nuevos medidores no representa ningún costo adicional para las y los usuarios domésticos, y subrayó que los equipos antiguos tienden a registrar menor volumen del realmente consumido, lo que afecta la eficiencia general del sistema de distribución.</w:t>
      </w:r>
    </w:p>
    <w:p w14:paraId="658141FF" w14:textId="77777777" w:rsidR="006156A8" w:rsidRPr="006156A8" w:rsidRDefault="006156A8" w:rsidP="006156A8">
      <w:pPr>
        <w:jc w:val="both"/>
        <w:rPr>
          <w:rFonts w:ascii="Arial" w:hAnsi="Arial" w:cs="Arial"/>
          <w:sz w:val="28"/>
          <w:szCs w:val="28"/>
        </w:rPr>
      </w:pPr>
    </w:p>
    <w:p w14:paraId="08006B87" w14:textId="136B024B" w:rsidR="006156A8" w:rsidRDefault="006156A8" w:rsidP="006156A8">
      <w:pPr>
        <w:jc w:val="both"/>
        <w:rPr>
          <w:rFonts w:ascii="Arial" w:hAnsi="Arial" w:cs="Arial"/>
          <w:sz w:val="28"/>
          <w:szCs w:val="28"/>
        </w:rPr>
      </w:pPr>
      <w:r w:rsidRPr="006156A8">
        <w:rPr>
          <w:rFonts w:ascii="Arial" w:hAnsi="Arial" w:cs="Arial"/>
          <w:sz w:val="28"/>
          <w:szCs w:val="28"/>
        </w:rPr>
        <w:t>“Estamos haciendo una inversión muy importante para seguir reduc</w:t>
      </w:r>
      <w:r w:rsidR="00165BFC">
        <w:rPr>
          <w:rFonts w:ascii="Arial" w:hAnsi="Arial" w:cs="Arial"/>
          <w:sz w:val="28"/>
          <w:szCs w:val="28"/>
        </w:rPr>
        <w:t xml:space="preserve">iendo el agua no contabilizada, </w:t>
      </w:r>
      <w:r w:rsidRPr="006156A8">
        <w:rPr>
          <w:rFonts w:ascii="Arial" w:hAnsi="Arial" w:cs="Arial"/>
          <w:sz w:val="28"/>
          <w:szCs w:val="28"/>
        </w:rPr>
        <w:t>la diferencia entre lo que se extrae de las fuentes y lo que se factura</w:t>
      </w:r>
      <w:r w:rsidR="00165BFC">
        <w:rPr>
          <w:rFonts w:ascii="Arial" w:hAnsi="Arial" w:cs="Arial"/>
          <w:sz w:val="28"/>
          <w:szCs w:val="28"/>
        </w:rPr>
        <w:t>,</w:t>
      </w:r>
      <w:r w:rsidRPr="006156A8">
        <w:rPr>
          <w:rFonts w:ascii="Arial" w:hAnsi="Arial" w:cs="Arial"/>
          <w:sz w:val="28"/>
          <w:szCs w:val="28"/>
        </w:rPr>
        <w:t xml:space="preserve"> y avanzar hacia un modelo de servicio más justo, moderno y sostenible para todas y todos”, añadió.</w:t>
      </w:r>
    </w:p>
    <w:p w14:paraId="2ACDCCDF" w14:textId="77777777" w:rsidR="006156A8" w:rsidRPr="006156A8" w:rsidRDefault="006156A8" w:rsidP="006156A8">
      <w:pPr>
        <w:jc w:val="both"/>
        <w:rPr>
          <w:rFonts w:ascii="Arial" w:hAnsi="Arial" w:cs="Arial"/>
          <w:sz w:val="28"/>
          <w:szCs w:val="28"/>
        </w:rPr>
      </w:pPr>
    </w:p>
    <w:p w14:paraId="4A7A609A" w14:textId="1329BC97" w:rsidR="006156A8" w:rsidRPr="00EA29FA" w:rsidRDefault="006156A8" w:rsidP="006156A8">
      <w:pPr>
        <w:jc w:val="both"/>
        <w:rPr>
          <w:rFonts w:ascii="Arial" w:hAnsi="Arial" w:cs="Arial"/>
          <w:bCs/>
          <w:color w:val="323E4F"/>
        </w:rPr>
      </w:pPr>
      <w:r w:rsidRPr="006156A8">
        <w:rPr>
          <w:rFonts w:ascii="Arial" w:hAnsi="Arial" w:cs="Arial"/>
          <w:sz w:val="28"/>
          <w:szCs w:val="28"/>
        </w:rPr>
        <w:t>Con estas acciones, Agua y Drenaje de Monterrey reafirma su compromiso con la modernización tecnológica, la eficiencia operativa y la atención ciudadana, avanzando con paso firme hacia el objetivo de consolidarse nuevamente como organismo operador de agua líder en México y América Latina.</w:t>
      </w:r>
    </w:p>
    <w:p w14:paraId="78763BE5" w14:textId="02FD83BB"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5A607" w14:textId="77777777" w:rsidR="00055364" w:rsidRDefault="00055364" w:rsidP="00E83348">
      <w:r>
        <w:separator/>
      </w:r>
    </w:p>
  </w:endnote>
  <w:endnote w:type="continuationSeparator" w:id="0">
    <w:p w14:paraId="3571F015" w14:textId="77777777" w:rsidR="00055364" w:rsidRDefault="0005536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B67FD" w14:textId="77777777" w:rsidR="00055364" w:rsidRDefault="00055364" w:rsidP="00E83348">
      <w:r>
        <w:separator/>
      </w:r>
    </w:p>
  </w:footnote>
  <w:footnote w:type="continuationSeparator" w:id="0">
    <w:p w14:paraId="58C99625" w14:textId="77777777" w:rsidR="00055364" w:rsidRDefault="0005536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5364"/>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5BFC"/>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156A8"/>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F3AA5"/>
    <w:rsid w:val="00A04CDB"/>
    <w:rsid w:val="00A05501"/>
    <w:rsid w:val="00A16AFD"/>
    <w:rsid w:val="00A22E89"/>
    <w:rsid w:val="00A23A57"/>
    <w:rsid w:val="00A6713F"/>
    <w:rsid w:val="00A67C2C"/>
    <w:rsid w:val="00A705CA"/>
    <w:rsid w:val="00A70F16"/>
    <w:rsid w:val="00A8033B"/>
    <w:rsid w:val="00A87621"/>
    <w:rsid w:val="00AA6D55"/>
    <w:rsid w:val="00AD06C4"/>
    <w:rsid w:val="00AE07FC"/>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2657E"/>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D1AB2-C780-47E8-B3EB-CB4E47144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2198</Characters>
  <Application>Microsoft Office Word</Application>
  <DocSecurity>4</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2025-10-23T23:20:00Z</dcterms:created>
  <dcterms:modified xsi:type="dcterms:W3CDTF">2025-10-23T23:20:00Z</dcterms:modified>
</cp:coreProperties>
</file>