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59CDE97" w:rsidR="009C0D7E" w:rsidRPr="004667B8" w:rsidRDefault="00424C61" w:rsidP="009C0D7E">
      <w:pPr>
        <w:jc w:val="right"/>
        <w:rPr>
          <w:rFonts w:ascii="Arial" w:hAnsi="Arial" w:cs="Arial"/>
          <w:b/>
          <w:sz w:val="22"/>
          <w:lang w:val="es-ES"/>
        </w:rPr>
      </w:pPr>
      <w:r>
        <w:rPr>
          <w:rFonts w:ascii="Arial" w:hAnsi="Arial" w:cs="Arial"/>
          <w:b/>
          <w:sz w:val="22"/>
          <w:lang w:val="es-ES"/>
        </w:rPr>
        <w:t>CP/1345</w:t>
      </w:r>
      <w:r w:rsidR="009C0D7E">
        <w:rPr>
          <w:rFonts w:ascii="Arial" w:hAnsi="Arial" w:cs="Arial"/>
          <w:b/>
          <w:sz w:val="22"/>
          <w:lang w:val="es-ES"/>
        </w:rPr>
        <w:t>/2025</w:t>
      </w:r>
    </w:p>
    <w:p w14:paraId="3F7360A1" w14:textId="49D523E2" w:rsidR="009C0D7E" w:rsidRDefault="00424C61" w:rsidP="009C0D7E">
      <w:pPr>
        <w:jc w:val="right"/>
        <w:rPr>
          <w:rFonts w:ascii="Arial" w:hAnsi="Arial" w:cs="Arial"/>
          <w:sz w:val="22"/>
          <w:lang w:val="es-ES"/>
        </w:rPr>
      </w:pPr>
      <w:r>
        <w:rPr>
          <w:rFonts w:ascii="Arial" w:hAnsi="Arial" w:cs="Arial"/>
          <w:sz w:val="22"/>
          <w:lang w:val="es-ES"/>
        </w:rPr>
        <w:t>8</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2AE24288" w:rsidR="009D118E" w:rsidRDefault="00424C61" w:rsidP="007F5780">
      <w:pPr>
        <w:jc w:val="center"/>
        <w:rPr>
          <w:rFonts w:ascii="Arial" w:hAnsi="Arial" w:cs="Arial"/>
          <w:b/>
          <w:sz w:val="28"/>
          <w:szCs w:val="28"/>
        </w:rPr>
      </w:pPr>
      <w:r w:rsidRPr="00424C61">
        <w:rPr>
          <w:rFonts w:ascii="Arial" w:hAnsi="Arial" w:cs="Arial"/>
          <w:b/>
          <w:sz w:val="28"/>
          <w:szCs w:val="28"/>
        </w:rPr>
        <w:t>REFRENDA AGUA Y DRENAJE TRABAJO COLABORATIVO CON CAINTRA E IPA PARA FORTALECER LA SEGURIDAD HÍDRICA</w:t>
      </w:r>
    </w:p>
    <w:p w14:paraId="451F2A61" w14:textId="77777777" w:rsidR="00424C61" w:rsidRDefault="00424C61" w:rsidP="007F5780">
      <w:pPr>
        <w:jc w:val="center"/>
        <w:rPr>
          <w:rFonts w:ascii="Arial" w:hAnsi="Arial" w:cs="Arial"/>
          <w:b/>
          <w:sz w:val="28"/>
          <w:szCs w:val="28"/>
        </w:rPr>
      </w:pPr>
    </w:p>
    <w:p w14:paraId="51AE9AE4" w14:textId="2EC3B23E" w:rsidR="00150B81" w:rsidRPr="00150B81" w:rsidRDefault="00150B81" w:rsidP="00150B81">
      <w:pPr>
        <w:pStyle w:val="Prrafodelista"/>
        <w:numPr>
          <w:ilvl w:val="0"/>
          <w:numId w:val="19"/>
        </w:numPr>
        <w:jc w:val="both"/>
        <w:rPr>
          <w:rFonts w:ascii="Arial" w:hAnsi="Arial" w:cs="Arial"/>
          <w:i/>
          <w:sz w:val="24"/>
          <w:szCs w:val="24"/>
        </w:rPr>
      </w:pPr>
      <w:r w:rsidRPr="00150B81">
        <w:rPr>
          <w:rFonts w:ascii="Arial" w:hAnsi="Arial" w:cs="Arial"/>
          <w:i/>
          <w:sz w:val="24"/>
          <w:szCs w:val="24"/>
        </w:rPr>
        <w:t>Agua y Drenaje reitera compromiso con el sector industrial para avanzar y reforzar acciones en el sector hídrico.</w:t>
      </w:r>
    </w:p>
    <w:p w14:paraId="259DEA75" w14:textId="39F949B1" w:rsidR="005C3DCF" w:rsidRPr="00067337" w:rsidRDefault="00150B81" w:rsidP="00150B81">
      <w:pPr>
        <w:pStyle w:val="Prrafodelista"/>
        <w:numPr>
          <w:ilvl w:val="0"/>
          <w:numId w:val="19"/>
        </w:numPr>
        <w:jc w:val="both"/>
        <w:rPr>
          <w:rFonts w:ascii="Arial" w:hAnsi="Arial" w:cs="Arial"/>
          <w:i/>
          <w:sz w:val="24"/>
          <w:szCs w:val="24"/>
        </w:rPr>
      </w:pPr>
      <w:r w:rsidRPr="00150B81">
        <w:rPr>
          <w:rFonts w:ascii="Arial" w:hAnsi="Arial" w:cs="Arial"/>
          <w:i/>
          <w:sz w:val="24"/>
          <w:szCs w:val="24"/>
        </w:rPr>
        <w:t>El Director General de AyD, Eduardo Ortegón</w:t>
      </w:r>
      <w:r>
        <w:rPr>
          <w:rFonts w:ascii="Arial" w:hAnsi="Arial" w:cs="Arial"/>
          <w:i/>
          <w:sz w:val="24"/>
          <w:szCs w:val="24"/>
        </w:rPr>
        <w:t xml:space="preserve"> </w:t>
      </w:r>
      <w:r w:rsidRPr="00150B81">
        <w:rPr>
          <w:rFonts w:ascii="Arial" w:hAnsi="Arial" w:cs="Arial"/>
          <w:i/>
          <w:sz w:val="24"/>
          <w:szCs w:val="24"/>
        </w:rPr>
        <w:t>Williamson, compartió los proyectos tecnológicos para convertir a la paraestatal en un organismo más eficiente.</w:t>
      </w:r>
    </w:p>
    <w:p w14:paraId="27C5D506" w14:textId="77777777" w:rsidR="00B07242" w:rsidRDefault="00B07242" w:rsidP="000F5951">
      <w:pPr>
        <w:jc w:val="both"/>
        <w:rPr>
          <w:rFonts w:ascii="Arial" w:hAnsi="Arial" w:cs="Arial"/>
          <w:b/>
          <w:sz w:val="28"/>
          <w:szCs w:val="28"/>
        </w:rPr>
      </w:pPr>
    </w:p>
    <w:p w14:paraId="60802589" w14:textId="293CC942" w:rsidR="00150B81" w:rsidRPr="00150B81" w:rsidRDefault="000D7421" w:rsidP="00150B8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50B81" w:rsidRPr="00150B81">
        <w:rPr>
          <w:rFonts w:ascii="Arial" w:hAnsi="Arial" w:cs="Arial"/>
          <w:sz w:val="28"/>
          <w:szCs w:val="28"/>
        </w:rPr>
        <w:t>Servicios de Agua y Drenaje de Monterrey refrendó su compromiso de colaboración con el Instituto para la Protección Ambiental de Nuevo León (IPA), organismo filial de la Cámara de la Industria de Transformación de Nuevo León (CAINTRA).</w:t>
      </w:r>
    </w:p>
    <w:p w14:paraId="2F2CF2FB"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 </w:t>
      </w:r>
    </w:p>
    <w:p w14:paraId="6A724479"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Al asistir a la reunión del Consejo del IPA, el Director General de la paraestatal, Eduardo Ortegón Williamson</w:t>
      </w:r>
      <w:bookmarkStart w:id="0" w:name="_GoBack"/>
      <w:bookmarkEnd w:id="0"/>
      <w:r w:rsidRPr="00150B81">
        <w:rPr>
          <w:rFonts w:ascii="Arial" w:hAnsi="Arial" w:cs="Arial"/>
          <w:sz w:val="28"/>
          <w:szCs w:val="28"/>
        </w:rPr>
        <w:t>, reiteró la apertura de AyD para fortalecer el trabajo conjunto con organismos, cámaras empresariales, universidades y diversos sectores de la sociedad en esta nueva etapa.</w:t>
      </w:r>
    </w:p>
    <w:p w14:paraId="3CB9C620"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 </w:t>
      </w:r>
    </w:p>
    <w:p w14:paraId="3DF2903E" w14:textId="05AAD681" w:rsidR="00150B81" w:rsidRPr="00150B81" w:rsidRDefault="00150B81" w:rsidP="00150B81">
      <w:pPr>
        <w:jc w:val="both"/>
        <w:rPr>
          <w:rFonts w:ascii="Arial" w:hAnsi="Arial" w:cs="Arial"/>
          <w:sz w:val="28"/>
          <w:szCs w:val="28"/>
        </w:rPr>
      </w:pPr>
      <w:r w:rsidRPr="00150B81">
        <w:rPr>
          <w:rFonts w:ascii="Arial" w:hAnsi="Arial" w:cs="Arial"/>
          <w:sz w:val="28"/>
          <w:szCs w:val="28"/>
        </w:rPr>
        <w:t>El funcionario estatal destacó que, en los próximos dos años, Agua</w:t>
      </w:r>
      <w:r>
        <w:rPr>
          <w:rFonts w:ascii="Arial" w:hAnsi="Arial" w:cs="Arial"/>
          <w:sz w:val="28"/>
          <w:szCs w:val="28"/>
        </w:rPr>
        <w:t xml:space="preserve"> y </w:t>
      </w:r>
      <w:r w:rsidRPr="00150B81">
        <w:rPr>
          <w:rFonts w:ascii="Arial" w:hAnsi="Arial" w:cs="Arial"/>
          <w:sz w:val="28"/>
          <w:szCs w:val="28"/>
        </w:rPr>
        <w:t xml:space="preserve">Drenaje </w:t>
      </w:r>
      <w:proofErr w:type="gramStart"/>
      <w:r w:rsidRPr="00150B81">
        <w:rPr>
          <w:rFonts w:ascii="Arial" w:hAnsi="Arial" w:cs="Arial"/>
          <w:sz w:val="28"/>
          <w:szCs w:val="28"/>
        </w:rPr>
        <w:t>avanzará</w:t>
      </w:r>
      <w:proofErr w:type="gramEnd"/>
      <w:r w:rsidRPr="00150B81">
        <w:rPr>
          <w:rFonts w:ascii="Arial" w:hAnsi="Arial" w:cs="Arial"/>
          <w:sz w:val="28"/>
          <w:szCs w:val="28"/>
        </w:rPr>
        <w:t xml:space="preserve"> en la implementación de herramientas tecnológicas enfocadas en la modulación de presiones, la optimización de procesos internos y externos, entre otras acciones estratégicas que permitan mejorar la eficiencia y el servicio a la ciudadanía.</w:t>
      </w:r>
    </w:p>
    <w:p w14:paraId="1D947377"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 </w:t>
      </w:r>
    </w:p>
    <w:p w14:paraId="631E6702"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 xml:space="preserve">“Esto es lo que estamos haciendo. Contamos con tableros con estadísticas que nos permiten tomar decisiones; trabajamos en el tapado de zanjas, la atención a derrames de aguas residuales, la gestión de programas con desarrolladores y la construcción de </w:t>
      </w:r>
      <w:r w:rsidRPr="00150B81">
        <w:rPr>
          <w:rFonts w:ascii="Arial" w:hAnsi="Arial" w:cs="Arial"/>
          <w:sz w:val="28"/>
          <w:szCs w:val="28"/>
        </w:rPr>
        <w:lastRenderedPageBreak/>
        <w:t>infraestructura para que el municipio de García cuente con más agua”, detalló Ortegón Williamson.</w:t>
      </w:r>
    </w:p>
    <w:p w14:paraId="20629C35"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 </w:t>
      </w:r>
    </w:p>
    <w:p w14:paraId="020F66FD"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Finalmente, Eduardo Ortegón agradeció el respaldo a Agua y Drenaje y reconoció el trabajo de todas y todos los líderes empresariales presentes, entre ellos Juan Pablo García, Director General de CAINTRA; Horacio Martínez, Director del IPA; y Bernardo Zambrano, Presidente del Consejo del IPA, entre otras empresarias y empresarios.</w:t>
      </w:r>
    </w:p>
    <w:p w14:paraId="23EEA133" w14:textId="77777777" w:rsidR="00150B81" w:rsidRPr="00150B81" w:rsidRDefault="00150B81" w:rsidP="00150B81">
      <w:pPr>
        <w:jc w:val="both"/>
        <w:rPr>
          <w:rFonts w:ascii="Arial" w:hAnsi="Arial" w:cs="Arial"/>
          <w:sz w:val="28"/>
          <w:szCs w:val="28"/>
        </w:rPr>
      </w:pPr>
      <w:r w:rsidRPr="00150B81">
        <w:rPr>
          <w:rFonts w:ascii="Arial" w:hAnsi="Arial" w:cs="Arial"/>
          <w:sz w:val="28"/>
          <w:szCs w:val="28"/>
        </w:rPr>
        <w:t> </w:t>
      </w:r>
    </w:p>
    <w:p w14:paraId="287728E7" w14:textId="14AAD83B" w:rsidR="009D118E" w:rsidRDefault="00150B81" w:rsidP="00150B81">
      <w:pPr>
        <w:jc w:val="both"/>
        <w:rPr>
          <w:rFonts w:ascii="Arial" w:hAnsi="Arial" w:cs="Arial"/>
          <w:sz w:val="28"/>
          <w:szCs w:val="28"/>
        </w:rPr>
      </w:pPr>
      <w:r w:rsidRPr="00150B81">
        <w:rPr>
          <w:rFonts w:ascii="Arial" w:hAnsi="Arial" w:cs="Arial"/>
          <w:sz w:val="28"/>
          <w:szCs w:val="28"/>
        </w:rPr>
        <w:t>“La seguridad hídrica de Nuevo León requiere del compromiso de todos: gobierno, industria y sociedad. Juntos podemos garantizar agua suficiente y sostenible para el desarrollo económico y el bienestar de las familias”, concluyó.</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19651" w14:textId="77777777" w:rsidR="0032037C" w:rsidRDefault="0032037C" w:rsidP="00E83348">
      <w:r>
        <w:separator/>
      </w:r>
    </w:p>
  </w:endnote>
  <w:endnote w:type="continuationSeparator" w:id="0">
    <w:p w14:paraId="561669D1" w14:textId="77777777" w:rsidR="0032037C" w:rsidRDefault="003203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AC9B" w14:textId="77777777" w:rsidR="0032037C" w:rsidRDefault="0032037C" w:rsidP="00E83348">
      <w:r>
        <w:separator/>
      </w:r>
    </w:p>
  </w:footnote>
  <w:footnote w:type="continuationSeparator" w:id="0">
    <w:p w14:paraId="33BED8B5" w14:textId="77777777" w:rsidR="0032037C" w:rsidRDefault="003203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0B81"/>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4C61"/>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3314-1C99-4979-A793-2E788C19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2025-10-08T21:15:00Z</dcterms:created>
  <dcterms:modified xsi:type="dcterms:W3CDTF">2025-10-08T21:18:00Z</dcterms:modified>
</cp:coreProperties>
</file>