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2FD8D6F4" w:rsidR="00EA29FA" w:rsidRPr="00C60FD1" w:rsidRDefault="00117FF5" w:rsidP="00EA29FA">
      <w:pPr>
        <w:jc w:val="right"/>
        <w:rPr>
          <w:rFonts w:ascii="Arial" w:hAnsi="Arial" w:cs="Arial"/>
          <w:b/>
          <w:sz w:val="22"/>
          <w:lang w:val="es-ES"/>
        </w:rPr>
      </w:pPr>
      <w:r>
        <w:rPr>
          <w:rFonts w:ascii="Arial" w:hAnsi="Arial" w:cs="Arial"/>
          <w:b/>
          <w:sz w:val="22"/>
          <w:lang w:val="es-ES"/>
        </w:rPr>
        <w:t>CP/0185</w:t>
      </w:r>
      <w:r w:rsidR="00EA29FA">
        <w:rPr>
          <w:rFonts w:ascii="Arial" w:hAnsi="Arial" w:cs="Arial"/>
          <w:b/>
          <w:sz w:val="22"/>
          <w:lang w:val="es-ES"/>
        </w:rPr>
        <w:t>/2025</w:t>
      </w:r>
    </w:p>
    <w:p w14:paraId="695E3F55" w14:textId="2143CA8F" w:rsidR="00703B09" w:rsidRDefault="00117FF5" w:rsidP="00703B09">
      <w:pPr>
        <w:jc w:val="right"/>
        <w:rPr>
          <w:rFonts w:ascii="Arial" w:hAnsi="Arial" w:cs="Arial"/>
          <w:sz w:val="22"/>
          <w:lang w:val="es-ES"/>
        </w:rPr>
      </w:pPr>
      <w:r>
        <w:rPr>
          <w:rFonts w:ascii="Arial" w:hAnsi="Arial" w:cs="Arial"/>
          <w:sz w:val="22"/>
          <w:lang w:val="es-ES"/>
        </w:rPr>
        <w:t>13</w:t>
      </w:r>
      <w:r w:rsidR="00792245">
        <w:rPr>
          <w:rFonts w:ascii="Arial" w:hAnsi="Arial" w:cs="Arial"/>
          <w:sz w:val="22"/>
          <w:lang w:val="es-ES"/>
        </w:rPr>
        <w:t xml:space="preserve"> de febr</w:t>
      </w:r>
      <w:r w:rsidR="00EA29FA">
        <w:rPr>
          <w:rFonts w:ascii="Arial" w:hAnsi="Arial" w:cs="Arial"/>
          <w:sz w:val="22"/>
          <w:lang w:val="es-ES"/>
        </w:rPr>
        <w:t>ero de 2025</w:t>
      </w:r>
    </w:p>
    <w:p w14:paraId="1464C98A" w14:textId="77777777" w:rsidR="00703B09" w:rsidRDefault="00703B09" w:rsidP="00703B09">
      <w:pPr>
        <w:jc w:val="right"/>
        <w:rPr>
          <w:rFonts w:ascii="Arial" w:hAnsi="Arial" w:cs="Arial"/>
          <w:sz w:val="22"/>
          <w:lang w:val="es-ES"/>
        </w:rPr>
      </w:pPr>
    </w:p>
    <w:p w14:paraId="4F730ED2" w14:textId="16AFC9A0" w:rsidR="00580ABF" w:rsidRDefault="00117FF5" w:rsidP="00580ABF">
      <w:pPr>
        <w:jc w:val="center"/>
        <w:rPr>
          <w:rFonts w:ascii="Arial" w:hAnsi="Arial" w:cs="Arial"/>
          <w:b/>
          <w:sz w:val="28"/>
          <w:szCs w:val="28"/>
        </w:rPr>
      </w:pPr>
      <w:r w:rsidRPr="00117FF5">
        <w:rPr>
          <w:rFonts w:ascii="Arial" w:hAnsi="Arial" w:cs="Arial"/>
          <w:b/>
          <w:sz w:val="28"/>
          <w:szCs w:val="28"/>
        </w:rPr>
        <w:t>PRESENTA NL PROPUESTA DE REFORMA PARA LA LEY DE AGUAS NACIONALES</w:t>
      </w:r>
      <w:bookmarkStart w:id="0" w:name="_GoBack"/>
      <w:bookmarkEnd w:id="0"/>
    </w:p>
    <w:p w14:paraId="7B252A4A" w14:textId="77777777" w:rsidR="001A20A8" w:rsidRDefault="001A20A8" w:rsidP="00580ABF">
      <w:pPr>
        <w:jc w:val="center"/>
        <w:rPr>
          <w:rFonts w:ascii="Arial" w:hAnsi="Arial" w:cs="Arial"/>
          <w:b/>
          <w:sz w:val="28"/>
          <w:szCs w:val="28"/>
        </w:rPr>
      </w:pPr>
    </w:p>
    <w:p w14:paraId="4755F3A8" w14:textId="4D2C53E9" w:rsidR="00660A00" w:rsidRPr="00660A00" w:rsidRDefault="00660A00" w:rsidP="00660A00">
      <w:pPr>
        <w:pStyle w:val="Prrafodelista"/>
        <w:numPr>
          <w:ilvl w:val="0"/>
          <w:numId w:val="18"/>
        </w:numPr>
        <w:jc w:val="both"/>
        <w:rPr>
          <w:rFonts w:ascii="Arial" w:hAnsi="Arial" w:cs="Arial"/>
          <w:i/>
        </w:rPr>
      </w:pPr>
      <w:r w:rsidRPr="00660A00">
        <w:rPr>
          <w:rFonts w:ascii="Arial" w:hAnsi="Arial" w:cs="Arial"/>
          <w:i/>
        </w:rPr>
        <w:t>Nuevo León propone reformar la Ley de Aguas Nacionales para impulsar el reúso de agua tratada en el ámbito urbano.</w:t>
      </w:r>
    </w:p>
    <w:p w14:paraId="265D3ED4" w14:textId="389BE591" w:rsidR="00DF0FC2" w:rsidRDefault="00660A00" w:rsidP="00660A00">
      <w:pPr>
        <w:pStyle w:val="Prrafodelista"/>
        <w:numPr>
          <w:ilvl w:val="0"/>
          <w:numId w:val="18"/>
        </w:numPr>
        <w:jc w:val="both"/>
        <w:rPr>
          <w:rFonts w:ascii="Arial" w:hAnsi="Arial" w:cs="Arial"/>
          <w:b/>
          <w:sz w:val="28"/>
          <w:szCs w:val="28"/>
        </w:rPr>
      </w:pPr>
      <w:r w:rsidRPr="00660A00">
        <w:rPr>
          <w:rFonts w:ascii="Arial" w:hAnsi="Arial" w:cs="Arial"/>
          <w:i/>
        </w:rPr>
        <w:t>Se busca garantizar estándares de calidad para su reutilización y fortalecer la economía circular del agua.</w:t>
      </w:r>
      <w:r w:rsidR="001A20A8" w:rsidRPr="001A20A8">
        <w:rPr>
          <w:rFonts w:ascii="Arial" w:hAnsi="Arial" w:cs="Arial"/>
          <w:i/>
        </w:rPr>
        <w:t xml:space="preserve"> </w:t>
      </w:r>
    </w:p>
    <w:p w14:paraId="572B7E63" w14:textId="53EC6907" w:rsidR="00660A00" w:rsidRPr="00660A00" w:rsidRDefault="00EA29FA" w:rsidP="00660A00">
      <w:pPr>
        <w:jc w:val="both"/>
        <w:rPr>
          <w:rFonts w:ascii="Arial" w:hAnsi="Arial" w:cs="Arial"/>
          <w:sz w:val="28"/>
          <w:szCs w:val="28"/>
        </w:rPr>
      </w:pPr>
      <w:r w:rsidRPr="00927177">
        <w:rPr>
          <w:rFonts w:ascii="Arial" w:hAnsi="Arial" w:cs="Arial"/>
          <w:b/>
          <w:sz w:val="28"/>
          <w:szCs w:val="28"/>
        </w:rPr>
        <w:t>Monterrey, Nuevo León.-</w:t>
      </w:r>
      <w:r>
        <w:rPr>
          <w:rFonts w:ascii="Arial" w:hAnsi="Arial" w:cs="Arial"/>
          <w:b/>
          <w:sz w:val="28"/>
          <w:szCs w:val="28"/>
        </w:rPr>
        <w:t xml:space="preserve"> </w:t>
      </w:r>
      <w:r w:rsidR="00660A00" w:rsidRPr="00660A00">
        <w:rPr>
          <w:rFonts w:ascii="Arial" w:hAnsi="Arial" w:cs="Arial"/>
          <w:sz w:val="28"/>
          <w:szCs w:val="28"/>
        </w:rPr>
        <w:t>El Gobierno de Nuevo León a través de Servicios de Agua y Drenaje de Monterrey, participó en el Foro de discusión: Transformando el Régimen del Agua en México, hacia una Ley General de Aguas y reformas a la Ley de Aguas Nacionales, que organiza el Gobierno de la República a través de la CONAGUA.</w:t>
      </w:r>
    </w:p>
    <w:p w14:paraId="3A9C7848" w14:textId="77777777" w:rsidR="00660A00" w:rsidRPr="00660A00" w:rsidRDefault="00660A00" w:rsidP="00660A00">
      <w:pPr>
        <w:jc w:val="both"/>
        <w:rPr>
          <w:rFonts w:ascii="Arial" w:hAnsi="Arial" w:cs="Arial"/>
          <w:sz w:val="28"/>
          <w:szCs w:val="28"/>
        </w:rPr>
      </w:pPr>
      <w:r w:rsidRPr="00660A00">
        <w:rPr>
          <w:rFonts w:ascii="Arial" w:hAnsi="Arial" w:cs="Arial"/>
          <w:sz w:val="28"/>
          <w:szCs w:val="28"/>
        </w:rPr>
        <w:t> </w:t>
      </w:r>
    </w:p>
    <w:p w14:paraId="1FBF243F" w14:textId="77777777" w:rsidR="00660A00" w:rsidRPr="00660A00" w:rsidRDefault="00660A00" w:rsidP="00660A00">
      <w:pPr>
        <w:jc w:val="both"/>
        <w:rPr>
          <w:rFonts w:ascii="Arial" w:hAnsi="Arial" w:cs="Arial"/>
          <w:sz w:val="28"/>
          <w:szCs w:val="28"/>
        </w:rPr>
      </w:pPr>
      <w:r w:rsidRPr="00660A00">
        <w:rPr>
          <w:rFonts w:ascii="Arial" w:hAnsi="Arial" w:cs="Arial"/>
          <w:sz w:val="28"/>
          <w:szCs w:val="28"/>
        </w:rPr>
        <w:t>Durante su participación, el Director General de Agua y Drenaje de Monterrey, Juan Ignacio Barragán, presentó las propuestas de reforma a la Ley de Aguas Nacionales para fortalecer el esquema de reúso y garantizar una distribución eficiente del agua.</w:t>
      </w:r>
    </w:p>
    <w:p w14:paraId="02DE404F" w14:textId="77777777" w:rsidR="00660A00" w:rsidRPr="00660A00" w:rsidRDefault="00660A00" w:rsidP="00660A00">
      <w:pPr>
        <w:jc w:val="both"/>
        <w:rPr>
          <w:rFonts w:ascii="Arial" w:hAnsi="Arial" w:cs="Arial"/>
          <w:sz w:val="28"/>
          <w:szCs w:val="28"/>
        </w:rPr>
      </w:pPr>
      <w:r w:rsidRPr="00660A00">
        <w:rPr>
          <w:rFonts w:ascii="Arial" w:hAnsi="Arial" w:cs="Arial"/>
          <w:sz w:val="28"/>
          <w:szCs w:val="28"/>
        </w:rPr>
        <w:t> </w:t>
      </w:r>
    </w:p>
    <w:p w14:paraId="2355CBC0" w14:textId="77777777" w:rsidR="00660A00" w:rsidRPr="00660A00" w:rsidRDefault="00660A00" w:rsidP="00660A00">
      <w:pPr>
        <w:jc w:val="both"/>
        <w:rPr>
          <w:rFonts w:ascii="Arial" w:hAnsi="Arial" w:cs="Arial"/>
          <w:sz w:val="28"/>
          <w:szCs w:val="28"/>
        </w:rPr>
      </w:pPr>
      <w:r w:rsidRPr="00660A00">
        <w:rPr>
          <w:rFonts w:ascii="Arial" w:hAnsi="Arial" w:cs="Arial"/>
          <w:sz w:val="28"/>
          <w:szCs w:val="28"/>
        </w:rPr>
        <w:t>Entre las propuestas se encuentra la implementación de sistemas avanzados de tratamiento para incorporar de manera segura agua regenerada potable directa en la red de abastecimiento.</w:t>
      </w:r>
    </w:p>
    <w:p w14:paraId="2D764F4F" w14:textId="77777777" w:rsidR="00660A00" w:rsidRPr="00660A00" w:rsidRDefault="00660A00" w:rsidP="00660A00">
      <w:pPr>
        <w:jc w:val="both"/>
        <w:rPr>
          <w:rFonts w:ascii="Arial" w:hAnsi="Arial" w:cs="Arial"/>
          <w:sz w:val="28"/>
          <w:szCs w:val="28"/>
        </w:rPr>
      </w:pPr>
      <w:r w:rsidRPr="00660A00">
        <w:rPr>
          <w:rFonts w:ascii="Arial" w:hAnsi="Arial" w:cs="Arial"/>
          <w:sz w:val="28"/>
          <w:szCs w:val="28"/>
        </w:rPr>
        <w:t> </w:t>
      </w:r>
    </w:p>
    <w:p w14:paraId="2ECD49EA" w14:textId="77777777" w:rsidR="00660A00" w:rsidRPr="00660A00" w:rsidRDefault="00660A00" w:rsidP="00660A00">
      <w:pPr>
        <w:jc w:val="both"/>
        <w:rPr>
          <w:rFonts w:ascii="Arial" w:hAnsi="Arial" w:cs="Arial"/>
          <w:sz w:val="28"/>
          <w:szCs w:val="28"/>
        </w:rPr>
      </w:pPr>
      <w:r w:rsidRPr="00660A00">
        <w:rPr>
          <w:rFonts w:ascii="Arial" w:hAnsi="Arial" w:cs="Arial"/>
          <w:sz w:val="28"/>
          <w:szCs w:val="28"/>
        </w:rPr>
        <w:t xml:space="preserve">También se plantea el fomento del uso de agua de proceso y contacto en industrias y servicios municipales para reducir la demanda de agua de primer uso. </w:t>
      </w:r>
    </w:p>
    <w:p w14:paraId="14996309" w14:textId="77777777" w:rsidR="00660A00" w:rsidRPr="00660A00" w:rsidRDefault="00660A00" w:rsidP="00660A00">
      <w:pPr>
        <w:jc w:val="both"/>
        <w:rPr>
          <w:rFonts w:ascii="Arial" w:hAnsi="Arial" w:cs="Arial"/>
          <w:sz w:val="28"/>
          <w:szCs w:val="28"/>
        </w:rPr>
      </w:pPr>
      <w:r w:rsidRPr="00660A00">
        <w:rPr>
          <w:rFonts w:ascii="Arial" w:hAnsi="Arial" w:cs="Arial"/>
          <w:sz w:val="28"/>
          <w:szCs w:val="28"/>
        </w:rPr>
        <w:t> </w:t>
      </w:r>
    </w:p>
    <w:p w14:paraId="5B791F9E" w14:textId="77777777" w:rsidR="00660A00" w:rsidRPr="00660A00" w:rsidRDefault="00660A00" w:rsidP="00660A00">
      <w:pPr>
        <w:jc w:val="both"/>
        <w:rPr>
          <w:rFonts w:ascii="Arial" w:hAnsi="Arial" w:cs="Arial"/>
          <w:sz w:val="28"/>
          <w:szCs w:val="28"/>
        </w:rPr>
      </w:pPr>
      <w:r w:rsidRPr="00660A00">
        <w:rPr>
          <w:rFonts w:ascii="Arial" w:hAnsi="Arial" w:cs="Arial"/>
          <w:sz w:val="28"/>
          <w:szCs w:val="28"/>
        </w:rPr>
        <w:t>Asimismo, se propone el establecimiento de medidas más estrictas para el control de descargas, con el fin de garantizar que los afluentes residuales sean tratados adecuadamente antes de ser reintroducidos en el ciclo del agua.</w:t>
      </w:r>
    </w:p>
    <w:p w14:paraId="50BED7F3" w14:textId="77777777" w:rsidR="00660A00" w:rsidRPr="00660A00" w:rsidRDefault="00660A00" w:rsidP="00660A00">
      <w:pPr>
        <w:jc w:val="both"/>
        <w:rPr>
          <w:rFonts w:ascii="Arial" w:hAnsi="Arial" w:cs="Arial"/>
          <w:sz w:val="28"/>
          <w:szCs w:val="28"/>
        </w:rPr>
      </w:pPr>
    </w:p>
    <w:p w14:paraId="446F602A" w14:textId="77777777" w:rsidR="00660A00" w:rsidRPr="00660A00" w:rsidRDefault="00660A00" w:rsidP="00660A00">
      <w:pPr>
        <w:jc w:val="both"/>
        <w:rPr>
          <w:rFonts w:ascii="Arial" w:hAnsi="Arial" w:cs="Arial"/>
          <w:sz w:val="28"/>
          <w:szCs w:val="28"/>
        </w:rPr>
      </w:pPr>
      <w:r w:rsidRPr="00660A00">
        <w:rPr>
          <w:rFonts w:ascii="Arial" w:hAnsi="Arial" w:cs="Arial"/>
          <w:sz w:val="28"/>
          <w:szCs w:val="28"/>
        </w:rPr>
        <w:lastRenderedPageBreak/>
        <w:t xml:space="preserve">Para que estas acciones sean efectivas, el funcionario señaló que, es fundamental actualizar el marco normativo mediante la reforma de los artículos 3, 7, 44, 47 y 86 de la Ley de Aguas Nacionales, estableciendo las bases para un uso más eficiente del recurso y promoviendo la economía circular del agua. </w:t>
      </w:r>
    </w:p>
    <w:p w14:paraId="7FC911C2" w14:textId="77777777" w:rsidR="00660A00" w:rsidRPr="00660A00" w:rsidRDefault="00660A00" w:rsidP="00660A00">
      <w:pPr>
        <w:jc w:val="both"/>
        <w:rPr>
          <w:rFonts w:ascii="Arial" w:hAnsi="Arial" w:cs="Arial"/>
          <w:sz w:val="28"/>
          <w:szCs w:val="28"/>
        </w:rPr>
      </w:pPr>
      <w:r w:rsidRPr="00660A00">
        <w:rPr>
          <w:rFonts w:ascii="Arial" w:hAnsi="Arial" w:cs="Arial"/>
          <w:sz w:val="28"/>
          <w:szCs w:val="28"/>
        </w:rPr>
        <w:t> </w:t>
      </w:r>
    </w:p>
    <w:p w14:paraId="5FBB2BE5" w14:textId="77777777" w:rsidR="00660A00" w:rsidRPr="00660A00" w:rsidRDefault="00660A00" w:rsidP="00660A00">
      <w:pPr>
        <w:jc w:val="both"/>
        <w:rPr>
          <w:rFonts w:ascii="Arial" w:hAnsi="Arial" w:cs="Arial"/>
          <w:sz w:val="28"/>
          <w:szCs w:val="28"/>
        </w:rPr>
      </w:pPr>
      <w:r w:rsidRPr="00660A00">
        <w:rPr>
          <w:rFonts w:ascii="Arial" w:hAnsi="Arial" w:cs="Arial"/>
          <w:sz w:val="28"/>
          <w:szCs w:val="28"/>
        </w:rPr>
        <w:t>Además, destacó la importancia de modificar los artículos 29, 29 BIS, 88 y 88 BIS 1, con el propósito de garantizar que el agua tratada para consumo humano cumpla con los estándares de calidad necesarios, reforzando la regulación de las descargas industriales y comerciales.</w:t>
      </w:r>
    </w:p>
    <w:p w14:paraId="2A8FEA1A" w14:textId="77777777" w:rsidR="00660A00" w:rsidRPr="00660A00" w:rsidRDefault="00660A00" w:rsidP="00660A00">
      <w:pPr>
        <w:jc w:val="both"/>
        <w:rPr>
          <w:rFonts w:ascii="Arial" w:hAnsi="Arial" w:cs="Arial"/>
          <w:sz w:val="28"/>
          <w:szCs w:val="28"/>
        </w:rPr>
      </w:pPr>
      <w:r w:rsidRPr="00660A00">
        <w:rPr>
          <w:rFonts w:ascii="Arial" w:hAnsi="Arial" w:cs="Arial"/>
          <w:sz w:val="28"/>
          <w:szCs w:val="28"/>
        </w:rPr>
        <w:t> </w:t>
      </w:r>
    </w:p>
    <w:p w14:paraId="6E14AF39" w14:textId="77777777" w:rsidR="00660A00" w:rsidRPr="00660A00" w:rsidRDefault="00660A00" w:rsidP="00660A00">
      <w:pPr>
        <w:jc w:val="both"/>
        <w:rPr>
          <w:rFonts w:ascii="Arial" w:hAnsi="Arial" w:cs="Arial"/>
          <w:sz w:val="28"/>
          <w:szCs w:val="28"/>
        </w:rPr>
      </w:pPr>
      <w:r w:rsidRPr="00660A00">
        <w:rPr>
          <w:rFonts w:ascii="Arial" w:hAnsi="Arial" w:cs="Arial"/>
          <w:sz w:val="28"/>
          <w:szCs w:val="28"/>
        </w:rPr>
        <w:t>Por último, Barragán Villarreal, destacó que, con estas reformas, se busca consolidar un esquema normativo que permita mejorar la gestión del agua en el país, asegurando su disponibilidad y sustentabilidad para las futuras generaciones.</w:t>
      </w:r>
    </w:p>
    <w:p w14:paraId="2A931E5C" w14:textId="77777777" w:rsidR="00660A00" w:rsidRPr="00660A00" w:rsidRDefault="00660A00" w:rsidP="00660A00">
      <w:pPr>
        <w:jc w:val="both"/>
        <w:rPr>
          <w:rFonts w:ascii="Arial" w:hAnsi="Arial" w:cs="Arial"/>
          <w:sz w:val="28"/>
          <w:szCs w:val="28"/>
        </w:rPr>
      </w:pPr>
      <w:r w:rsidRPr="00660A00">
        <w:rPr>
          <w:rFonts w:ascii="Arial" w:hAnsi="Arial" w:cs="Arial"/>
          <w:sz w:val="28"/>
          <w:szCs w:val="28"/>
        </w:rPr>
        <w:t> </w:t>
      </w:r>
    </w:p>
    <w:p w14:paraId="4A7A609A" w14:textId="6900849D" w:rsidR="00DF0FC2" w:rsidRPr="00EA29FA" w:rsidRDefault="00660A00" w:rsidP="00660A00">
      <w:pPr>
        <w:jc w:val="both"/>
        <w:rPr>
          <w:rFonts w:ascii="Arial" w:hAnsi="Arial" w:cs="Arial"/>
          <w:bCs/>
          <w:color w:val="323E4F"/>
        </w:rPr>
      </w:pPr>
      <w:r w:rsidRPr="00660A00">
        <w:rPr>
          <w:rFonts w:ascii="Arial" w:hAnsi="Arial" w:cs="Arial"/>
          <w:sz w:val="28"/>
          <w:szCs w:val="28"/>
        </w:rPr>
        <w:t xml:space="preserve">El encuentro se llevó a cabo en el Salón Canadá de CINTERMEX, y es uno de los 13 foros que abordan este tema y que se realizan por todo el país. En el evento también estuvieron presentes el Director General del Organismo de Cuenca de Río Bravo, Luis Carlos Alatorre y el Subdirector General Jurídico de la Comisión Nacional del Agua, Oscar </w:t>
      </w:r>
      <w:proofErr w:type="spellStart"/>
      <w:r w:rsidRPr="00660A00">
        <w:rPr>
          <w:rFonts w:ascii="Arial" w:hAnsi="Arial" w:cs="Arial"/>
          <w:sz w:val="28"/>
          <w:szCs w:val="28"/>
        </w:rPr>
        <w:t>Jovanny</w:t>
      </w:r>
      <w:proofErr w:type="spellEnd"/>
      <w:r w:rsidRPr="00660A00">
        <w:rPr>
          <w:rFonts w:ascii="Arial" w:hAnsi="Arial" w:cs="Arial"/>
          <w:sz w:val="28"/>
          <w:szCs w:val="28"/>
        </w:rPr>
        <w:t xml:space="preserve"> Zavala Gamboa.</w:t>
      </w:r>
    </w:p>
    <w:p w14:paraId="78763BE5" w14:textId="5117DFA3"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AD188C" w14:textId="77777777" w:rsidR="00402F55" w:rsidRDefault="00402F55" w:rsidP="00E83348">
      <w:r>
        <w:separator/>
      </w:r>
    </w:p>
  </w:endnote>
  <w:endnote w:type="continuationSeparator" w:id="0">
    <w:p w14:paraId="50D0588E" w14:textId="77777777" w:rsidR="00402F55" w:rsidRDefault="00402F55"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2AE1B6" w14:textId="77777777" w:rsidR="00402F55" w:rsidRDefault="00402F55" w:rsidP="00E83348">
      <w:r>
        <w:separator/>
      </w:r>
    </w:p>
  </w:footnote>
  <w:footnote w:type="continuationSeparator" w:id="0">
    <w:p w14:paraId="7B132F21" w14:textId="77777777" w:rsidR="00402F55" w:rsidRDefault="00402F55"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9"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0"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1"/>
  </w:num>
  <w:num w:numId="3">
    <w:abstractNumId w:val="5"/>
  </w:num>
  <w:num w:numId="4">
    <w:abstractNumId w:val="2"/>
  </w:num>
  <w:num w:numId="5">
    <w:abstractNumId w:val="6"/>
  </w:num>
  <w:num w:numId="6">
    <w:abstractNumId w:val="16"/>
  </w:num>
  <w:num w:numId="7">
    <w:abstractNumId w:val="9"/>
  </w:num>
  <w:num w:numId="8">
    <w:abstractNumId w:val="11"/>
  </w:num>
  <w:num w:numId="9">
    <w:abstractNumId w:val="13"/>
  </w:num>
  <w:num w:numId="10">
    <w:abstractNumId w:val="4"/>
  </w:num>
  <w:num w:numId="11">
    <w:abstractNumId w:val="8"/>
  </w:num>
  <w:num w:numId="12">
    <w:abstractNumId w:val="0"/>
  </w:num>
  <w:num w:numId="13">
    <w:abstractNumId w:val="7"/>
  </w:num>
  <w:num w:numId="14">
    <w:abstractNumId w:val="15"/>
  </w:num>
  <w:num w:numId="15">
    <w:abstractNumId w:val="14"/>
  </w:num>
  <w:num w:numId="16">
    <w:abstractNumId w:val="17"/>
  </w:num>
  <w:num w:numId="17">
    <w:abstractNumId w:val="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36E66"/>
    <w:rsid w:val="0004426E"/>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5911"/>
    <w:rsid w:val="00117FF5"/>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20A8"/>
    <w:rsid w:val="001A405E"/>
    <w:rsid w:val="001B58B0"/>
    <w:rsid w:val="001C09B3"/>
    <w:rsid w:val="001D42EA"/>
    <w:rsid w:val="001D763A"/>
    <w:rsid w:val="001E5D02"/>
    <w:rsid w:val="001E6B57"/>
    <w:rsid w:val="001F5807"/>
    <w:rsid w:val="001F610B"/>
    <w:rsid w:val="001F7033"/>
    <w:rsid w:val="00204A4A"/>
    <w:rsid w:val="00217F02"/>
    <w:rsid w:val="002209CA"/>
    <w:rsid w:val="0022374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A33FB"/>
    <w:rsid w:val="003A62D0"/>
    <w:rsid w:val="003B12B6"/>
    <w:rsid w:val="003B7C6F"/>
    <w:rsid w:val="003C65BA"/>
    <w:rsid w:val="003E3485"/>
    <w:rsid w:val="003F11AF"/>
    <w:rsid w:val="003F50E0"/>
    <w:rsid w:val="003F6D38"/>
    <w:rsid w:val="00402F55"/>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30E91"/>
    <w:rsid w:val="005418C6"/>
    <w:rsid w:val="00545740"/>
    <w:rsid w:val="00561A6A"/>
    <w:rsid w:val="005634BE"/>
    <w:rsid w:val="00580ABF"/>
    <w:rsid w:val="00580E7B"/>
    <w:rsid w:val="00582ACA"/>
    <w:rsid w:val="00592F61"/>
    <w:rsid w:val="00595AA0"/>
    <w:rsid w:val="005A6904"/>
    <w:rsid w:val="005B246F"/>
    <w:rsid w:val="005C1539"/>
    <w:rsid w:val="005C4837"/>
    <w:rsid w:val="005E0077"/>
    <w:rsid w:val="006152C6"/>
    <w:rsid w:val="00625AAC"/>
    <w:rsid w:val="006273DD"/>
    <w:rsid w:val="00632A06"/>
    <w:rsid w:val="00635D12"/>
    <w:rsid w:val="00637B54"/>
    <w:rsid w:val="006426DD"/>
    <w:rsid w:val="006512FD"/>
    <w:rsid w:val="006519A8"/>
    <w:rsid w:val="00653915"/>
    <w:rsid w:val="00660A00"/>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42AF4"/>
    <w:rsid w:val="0076120C"/>
    <w:rsid w:val="0078005E"/>
    <w:rsid w:val="007809B4"/>
    <w:rsid w:val="00792245"/>
    <w:rsid w:val="00792C0F"/>
    <w:rsid w:val="00796BEE"/>
    <w:rsid w:val="007B067E"/>
    <w:rsid w:val="007C600B"/>
    <w:rsid w:val="007D317F"/>
    <w:rsid w:val="007D5100"/>
    <w:rsid w:val="007E619C"/>
    <w:rsid w:val="007F0B73"/>
    <w:rsid w:val="007F0E45"/>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A5F6A"/>
    <w:rsid w:val="008B1B97"/>
    <w:rsid w:val="008B362D"/>
    <w:rsid w:val="008B4159"/>
    <w:rsid w:val="008C32C7"/>
    <w:rsid w:val="008E3606"/>
    <w:rsid w:val="008F027D"/>
    <w:rsid w:val="008F3ADF"/>
    <w:rsid w:val="008F7A5E"/>
    <w:rsid w:val="009019D2"/>
    <w:rsid w:val="00902F13"/>
    <w:rsid w:val="00906BB1"/>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16AFD"/>
    <w:rsid w:val="00A22E89"/>
    <w:rsid w:val="00A23A57"/>
    <w:rsid w:val="00A6713F"/>
    <w:rsid w:val="00A67C2C"/>
    <w:rsid w:val="00A705CA"/>
    <w:rsid w:val="00A70F16"/>
    <w:rsid w:val="00A8033B"/>
    <w:rsid w:val="00A87621"/>
    <w:rsid w:val="00AA6D55"/>
    <w:rsid w:val="00AD06C4"/>
    <w:rsid w:val="00AF03DD"/>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30BD"/>
    <w:rsid w:val="00C90637"/>
    <w:rsid w:val="00C955EB"/>
    <w:rsid w:val="00CA29D0"/>
    <w:rsid w:val="00CB116B"/>
    <w:rsid w:val="00CD5526"/>
    <w:rsid w:val="00CF3696"/>
    <w:rsid w:val="00CF44B7"/>
    <w:rsid w:val="00D07965"/>
    <w:rsid w:val="00D10FF3"/>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97DD3"/>
    <w:rsid w:val="00DC11C2"/>
    <w:rsid w:val="00DC2841"/>
    <w:rsid w:val="00DC39E5"/>
    <w:rsid w:val="00DE18D3"/>
    <w:rsid w:val="00DF0FC2"/>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5DE7"/>
    <w:rsid w:val="00F97C2A"/>
    <w:rsid w:val="00FA078D"/>
    <w:rsid w:val="00FA13EB"/>
    <w:rsid w:val="00FB2045"/>
    <w:rsid w:val="00FC06A1"/>
    <w:rsid w:val="00FC744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5E9C1C-BF7E-47B9-B938-4827E19FE6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409</Words>
  <Characters>2250</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3</cp:revision>
  <cp:lastPrinted>2016-10-21T20:06:00Z</cp:lastPrinted>
  <dcterms:created xsi:type="dcterms:W3CDTF">2025-02-13T21:48:00Z</dcterms:created>
  <dcterms:modified xsi:type="dcterms:W3CDTF">2025-02-13T21:50:00Z</dcterms:modified>
</cp:coreProperties>
</file>