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099BB91" w:rsidR="00EA29FA" w:rsidRPr="00C60FD1" w:rsidRDefault="00AF4BB5" w:rsidP="00F7608B">
      <w:pPr>
        <w:jc w:val="right"/>
        <w:rPr>
          <w:rFonts w:ascii="Arial" w:hAnsi="Arial" w:cs="Arial"/>
          <w:b/>
          <w:sz w:val="22"/>
          <w:lang w:val="es-ES"/>
        </w:rPr>
      </w:pPr>
      <w:r>
        <w:rPr>
          <w:rFonts w:ascii="Arial" w:hAnsi="Arial" w:cs="Arial"/>
          <w:b/>
          <w:sz w:val="22"/>
          <w:lang w:val="es-ES"/>
        </w:rPr>
        <w:t>CP/010</w:t>
      </w:r>
      <w:r w:rsidR="0053571E">
        <w:rPr>
          <w:rFonts w:ascii="Arial" w:hAnsi="Arial" w:cs="Arial"/>
          <w:b/>
          <w:sz w:val="22"/>
          <w:lang w:val="es-ES"/>
        </w:rPr>
        <w:t>7</w:t>
      </w:r>
      <w:r w:rsidR="00F7608B">
        <w:rPr>
          <w:rFonts w:ascii="Arial" w:hAnsi="Arial" w:cs="Arial"/>
          <w:b/>
          <w:sz w:val="22"/>
          <w:lang w:val="es-ES"/>
        </w:rPr>
        <w:t>/2025</w:t>
      </w:r>
    </w:p>
    <w:p w14:paraId="695E3F55" w14:textId="676F687B" w:rsidR="00703B09" w:rsidRDefault="00807AF0" w:rsidP="00703B09">
      <w:pPr>
        <w:jc w:val="right"/>
        <w:rPr>
          <w:rFonts w:ascii="Arial" w:hAnsi="Arial" w:cs="Arial"/>
          <w:sz w:val="22"/>
          <w:lang w:val="es-ES"/>
        </w:rPr>
      </w:pPr>
      <w:r>
        <w:rPr>
          <w:rFonts w:ascii="Arial" w:hAnsi="Arial" w:cs="Arial"/>
          <w:sz w:val="22"/>
          <w:lang w:val="es-ES"/>
        </w:rPr>
        <w:t>27</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DC93BB2" w14:textId="77777777" w:rsidR="00B3024F" w:rsidRPr="00B3024F" w:rsidRDefault="00B3024F" w:rsidP="0053571E">
      <w:pPr>
        <w:pStyle w:val="Sinespaciado"/>
        <w:jc w:val="center"/>
        <w:rPr>
          <w:b/>
          <w:sz w:val="28"/>
          <w:szCs w:val="28"/>
        </w:rPr>
      </w:pPr>
      <w:r w:rsidRPr="00B3024F">
        <w:rPr>
          <w:b/>
          <w:sz w:val="28"/>
          <w:szCs w:val="28"/>
        </w:rPr>
        <w:t>AYD ATIENDE LAS PROBLEMÁTICAS</w:t>
      </w:r>
    </w:p>
    <w:p w14:paraId="3C03F5CE" w14:textId="77777777" w:rsidR="00B3024F" w:rsidRPr="00B3024F" w:rsidRDefault="00B3024F" w:rsidP="0053571E">
      <w:pPr>
        <w:pStyle w:val="Sinespaciado"/>
        <w:jc w:val="center"/>
        <w:rPr>
          <w:b/>
          <w:sz w:val="28"/>
          <w:szCs w:val="28"/>
        </w:rPr>
      </w:pPr>
      <w:r w:rsidRPr="00B3024F">
        <w:rPr>
          <w:b/>
          <w:sz w:val="28"/>
          <w:szCs w:val="28"/>
        </w:rPr>
        <w:t>DE DRENAJE</w:t>
      </w:r>
    </w:p>
    <w:p w14:paraId="7EF9A704" w14:textId="77777777" w:rsidR="00B3024F" w:rsidRPr="00B3024F" w:rsidRDefault="00B3024F" w:rsidP="00B3024F">
      <w:pPr>
        <w:pStyle w:val="Sinespaciado"/>
        <w:jc w:val="both"/>
        <w:rPr>
          <w:b/>
          <w:sz w:val="28"/>
          <w:szCs w:val="28"/>
        </w:rPr>
      </w:pPr>
    </w:p>
    <w:p w14:paraId="4A8933B9" w14:textId="77777777" w:rsidR="00B3024F" w:rsidRPr="0053571E" w:rsidRDefault="00B3024F" w:rsidP="0053571E">
      <w:pPr>
        <w:pStyle w:val="Sinespaciado"/>
        <w:numPr>
          <w:ilvl w:val="0"/>
          <w:numId w:val="23"/>
        </w:numPr>
        <w:jc w:val="both"/>
        <w:rPr>
          <w:i/>
          <w:szCs w:val="24"/>
        </w:rPr>
      </w:pPr>
      <w:r w:rsidRPr="0053571E">
        <w:rPr>
          <w:i/>
          <w:szCs w:val="24"/>
        </w:rPr>
        <w:t>El 95% de los reportes se atienden en menos de dos días.</w:t>
      </w:r>
    </w:p>
    <w:p w14:paraId="0C921002" w14:textId="77777777" w:rsidR="00B3024F" w:rsidRPr="0053571E" w:rsidRDefault="00B3024F" w:rsidP="0053571E">
      <w:pPr>
        <w:pStyle w:val="Sinespaciado"/>
        <w:numPr>
          <w:ilvl w:val="0"/>
          <w:numId w:val="23"/>
        </w:numPr>
        <w:jc w:val="both"/>
        <w:rPr>
          <w:b/>
          <w:i/>
          <w:szCs w:val="24"/>
        </w:rPr>
      </w:pPr>
      <w:r w:rsidRPr="0053571E">
        <w:rPr>
          <w:i/>
          <w:szCs w:val="24"/>
        </w:rPr>
        <w:t>La cultura de drenaje en usuarios domésticos y control de descargas contaminantes de la industria y comercio, una prioridad para AyD.</w:t>
      </w:r>
    </w:p>
    <w:p w14:paraId="5A7CE15C" w14:textId="77777777" w:rsidR="00B3024F" w:rsidRPr="00B3024F" w:rsidRDefault="00B3024F" w:rsidP="00B3024F">
      <w:pPr>
        <w:pStyle w:val="Sinespaciado"/>
        <w:ind w:left="720"/>
        <w:jc w:val="both"/>
        <w:rPr>
          <w:b/>
          <w:sz w:val="28"/>
          <w:szCs w:val="28"/>
        </w:rPr>
      </w:pPr>
    </w:p>
    <w:p w14:paraId="03DE6EF3" w14:textId="6AAD8702" w:rsidR="00B3024F" w:rsidRPr="00B3024F" w:rsidRDefault="00B3024F" w:rsidP="00B3024F">
      <w:pPr>
        <w:jc w:val="both"/>
        <w:rPr>
          <w:rFonts w:ascii="Arial" w:hAnsi="Arial" w:cs="Arial"/>
          <w:sz w:val="28"/>
          <w:szCs w:val="28"/>
        </w:rPr>
      </w:pPr>
      <w:r w:rsidRPr="0053571E">
        <w:rPr>
          <w:rFonts w:ascii="Arial" w:hAnsi="Arial" w:cs="Arial"/>
          <w:b/>
          <w:sz w:val="28"/>
          <w:szCs w:val="28"/>
        </w:rPr>
        <w:t xml:space="preserve">Monterrey, </w:t>
      </w:r>
      <w:r w:rsidR="0053571E" w:rsidRPr="0053571E">
        <w:rPr>
          <w:rFonts w:ascii="Arial" w:hAnsi="Arial" w:cs="Arial"/>
          <w:b/>
          <w:sz w:val="28"/>
          <w:szCs w:val="28"/>
        </w:rPr>
        <w:t>Nuevo León.-</w:t>
      </w:r>
      <w:r w:rsidR="0053571E">
        <w:rPr>
          <w:rFonts w:ascii="Arial" w:hAnsi="Arial" w:cs="Arial"/>
          <w:sz w:val="28"/>
          <w:szCs w:val="28"/>
        </w:rPr>
        <w:t xml:space="preserve"> </w:t>
      </w:r>
      <w:r w:rsidRPr="00B3024F">
        <w:rPr>
          <w:rFonts w:ascii="Arial" w:hAnsi="Arial" w:cs="Arial"/>
          <w:sz w:val="28"/>
          <w:szCs w:val="28"/>
        </w:rPr>
        <w:t>Servicios de Agua y Drenaje de Monterrey es una empresa que actúa con toda responsabilidad para atender la problemática del alcantarillado. En lo que va de enero, las cuadrillas de la paraestatal han atendido el 95% de los 8,000 reportes de drenaje sanitario en menos de dos días.</w:t>
      </w:r>
    </w:p>
    <w:p w14:paraId="075322AB" w14:textId="77777777" w:rsidR="00B3024F" w:rsidRPr="00B3024F" w:rsidRDefault="00B3024F" w:rsidP="00B3024F">
      <w:pPr>
        <w:jc w:val="both"/>
        <w:rPr>
          <w:rFonts w:ascii="Arial" w:hAnsi="Arial" w:cs="Arial"/>
          <w:sz w:val="28"/>
          <w:szCs w:val="28"/>
        </w:rPr>
      </w:pPr>
    </w:p>
    <w:p w14:paraId="265FDCA7" w14:textId="77777777" w:rsidR="00B3024F" w:rsidRPr="00B3024F" w:rsidRDefault="00B3024F" w:rsidP="00B3024F">
      <w:pPr>
        <w:jc w:val="both"/>
        <w:rPr>
          <w:rFonts w:ascii="Arial" w:hAnsi="Arial" w:cs="Arial"/>
          <w:sz w:val="28"/>
          <w:szCs w:val="28"/>
        </w:rPr>
      </w:pPr>
      <w:r w:rsidRPr="00B3024F">
        <w:rPr>
          <w:rFonts w:ascii="Arial" w:hAnsi="Arial" w:cs="Arial"/>
          <w:sz w:val="28"/>
          <w:szCs w:val="28"/>
        </w:rPr>
        <w:t>Agua y Drenaje de Monterrey ha señalado reiteradamente la necesidad de contar con los recursos suficientes para solucionar de raíz las problemáticas de drenaje que se presentan en colonias antiguas. Sin embargo, el Congreso ha retrasado los apoyos para solucionar esta situación que aqueja a la ciudad.</w:t>
      </w:r>
    </w:p>
    <w:p w14:paraId="46A0BEB8" w14:textId="77777777" w:rsidR="00B3024F" w:rsidRPr="00B3024F" w:rsidRDefault="00B3024F" w:rsidP="00B3024F">
      <w:pPr>
        <w:jc w:val="both"/>
        <w:rPr>
          <w:rFonts w:ascii="Arial" w:hAnsi="Arial" w:cs="Arial"/>
          <w:sz w:val="28"/>
          <w:szCs w:val="28"/>
        </w:rPr>
      </w:pPr>
    </w:p>
    <w:p w14:paraId="5D72FD10" w14:textId="77777777" w:rsidR="00B3024F" w:rsidRPr="00B3024F" w:rsidRDefault="00B3024F" w:rsidP="00B3024F">
      <w:pPr>
        <w:jc w:val="both"/>
        <w:rPr>
          <w:rFonts w:ascii="Arial" w:hAnsi="Arial" w:cs="Arial"/>
          <w:sz w:val="28"/>
          <w:szCs w:val="28"/>
        </w:rPr>
      </w:pPr>
      <w:r w:rsidRPr="00B3024F">
        <w:rPr>
          <w:rFonts w:ascii="Arial" w:hAnsi="Arial" w:cs="Arial"/>
          <w:sz w:val="28"/>
          <w:szCs w:val="28"/>
        </w:rPr>
        <w:t xml:space="preserve">Aun así, esta administración ha invertido los recursos disponibles en obras tangibles y de gran impacto, como el Acueducto Cuchillo II, la mayor solución hídrica en décadas para el Estado, y la Presa Libertad, que garantizará un mejor abastecimiento para el presente y el futuro de Nuevo León. </w:t>
      </w:r>
    </w:p>
    <w:p w14:paraId="1F6324D5" w14:textId="77777777" w:rsidR="00B3024F" w:rsidRPr="00B3024F" w:rsidRDefault="00B3024F" w:rsidP="00B3024F">
      <w:pPr>
        <w:jc w:val="both"/>
        <w:rPr>
          <w:rFonts w:ascii="Arial" w:hAnsi="Arial" w:cs="Arial"/>
          <w:sz w:val="28"/>
          <w:szCs w:val="28"/>
        </w:rPr>
      </w:pPr>
    </w:p>
    <w:p w14:paraId="18508486" w14:textId="001498B0" w:rsidR="00B3024F" w:rsidRPr="00B3024F" w:rsidRDefault="00B3024F" w:rsidP="00B3024F">
      <w:pPr>
        <w:jc w:val="both"/>
        <w:rPr>
          <w:rFonts w:ascii="Arial" w:hAnsi="Arial" w:cs="Arial"/>
          <w:sz w:val="28"/>
          <w:szCs w:val="28"/>
        </w:rPr>
      </w:pPr>
      <w:r w:rsidRPr="00B3024F">
        <w:rPr>
          <w:rFonts w:ascii="Arial" w:hAnsi="Arial" w:cs="Arial"/>
          <w:sz w:val="28"/>
          <w:szCs w:val="28"/>
        </w:rPr>
        <w:t>Es importante mencionar que, si bien existen retos, estos no se deben únicamente a la infraestructura existente, sino también a la falta de cultura de cuidado del drenaje. Prácticas como tirar papel sanitario, toallas húmedas, restos de comida, grasas y aceites son la causa de taponamientos y daños severos en la red, incrementando los costos de operación y mantenimiento.</w:t>
      </w:r>
    </w:p>
    <w:p w14:paraId="63F8C838" w14:textId="77777777" w:rsidR="00B3024F" w:rsidRDefault="00B3024F" w:rsidP="00B3024F">
      <w:pPr>
        <w:jc w:val="both"/>
        <w:rPr>
          <w:rFonts w:ascii="Arial" w:hAnsi="Arial" w:cs="Arial"/>
          <w:sz w:val="26"/>
          <w:szCs w:val="26"/>
        </w:rPr>
      </w:pPr>
    </w:p>
    <w:p w14:paraId="3132560E" w14:textId="77777777" w:rsidR="0053571E" w:rsidRDefault="00B3024F" w:rsidP="00B3024F">
      <w:pPr>
        <w:jc w:val="both"/>
        <w:rPr>
          <w:rFonts w:ascii="Arial" w:hAnsi="Arial" w:cs="Arial"/>
          <w:sz w:val="28"/>
          <w:szCs w:val="28"/>
        </w:rPr>
      </w:pPr>
      <w:r w:rsidRPr="0053571E">
        <w:rPr>
          <w:rFonts w:ascii="Arial" w:hAnsi="Arial" w:cs="Arial"/>
          <w:sz w:val="28"/>
          <w:szCs w:val="28"/>
        </w:rPr>
        <w:lastRenderedPageBreak/>
        <w:t xml:space="preserve">Para combatir estas problemáticas, Agua y Drenaje de Monterrey está implementando un nuevo esquema tarifario para reducir los contaminantes que llegan al sistema de drenaje, y trabaja con sectores industriales y comerciales para renovar contratos de descarga contaminante, promoviendo un manejo responsable de sus residuos. </w:t>
      </w:r>
    </w:p>
    <w:p w14:paraId="1923CF37" w14:textId="77777777" w:rsidR="0053571E" w:rsidRDefault="0053571E" w:rsidP="00B3024F">
      <w:pPr>
        <w:jc w:val="both"/>
        <w:rPr>
          <w:rFonts w:ascii="Arial" w:hAnsi="Arial" w:cs="Arial"/>
          <w:sz w:val="28"/>
          <w:szCs w:val="28"/>
        </w:rPr>
      </w:pPr>
    </w:p>
    <w:p w14:paraId="5A25E761" w14:textId="731C20D0" w:rsidR="00B3024F" w:rsidRPr="0053571E" w:rsidRDefault="00B3024F" w:rsidP="00B3024F">
      <w:pPr>
        <w:jc w:val="both"/>
        <w:rPr>
          <w:rFonts w:ascii="Arial" w:hAnsi="Arial" w:cs="Arial"/>
          <w:sz w:val="28"/>
          <w:szCs w:val="28"/>
        </w:rPr>
      </w:pPr>
      <w:r w:rsidRPr="0053571E">
        <w:rPr>
          <w:rFonts w:ascii="Arial" w:hAnsi="Arial" w:cs="Arial"/>
          <w:sz w:val="28"/>
          <w:szCs w:val="28"/>
        </w:rPr>
        <w:t>Estas medidas no buscan sancionar, sino fomentar una cultura de corresponsabilidad, construyendo una ciudad más limpia, higiénica y sostenible.</w:t>
      </w:r>
    </w:p>
    <w:p w14:paraId="7B2A68AC" w14:textId="77777777" w:rsidR="00B3024F" w:rsidRPr="0053571E" w:rsidRDefault="00B3024F" w:rsidP="00B3024F">
      <w:pPr>
        <w:jc w:val="both"/>
        <w:rPr>
          <w:rFonts w:ascii="Arial" w:hAnsi="Arial" w:cs="Arial"/>
          <w:sz w:val="28"/>
          <w:szCs w:val="28"/>
        </w:rPr>
      </w:pPr>
    </w:p>
    <w:p w14:paraId="76A9DB56" w14:textId="0DD12A01" w:rsidR="00B3024F" w:rsidRDefault="00B3024F" w:rsidP="00546D91">
      <w:pPr>
        <w:jc w:val="both"/>
        <w:rPr>
          <w:rFonts w:ascii="Arial" w:hAnsi="Arial" w:cs="Arial"/>
          <w:sz w:val="28"/>
          <w:szCs w:val="28"/>
        </w:rPr>
      </w:pPr>
      <w:r w:rsidRPr="0053571E">
        <w:rPr>
          <w:rFonts w:ascii="Arial" w:hAnsi="Arial" w:cs="Arial"/>
          <w:sz w:val="28"/>
          <w:szCs w:val="28"/>
        </w:rPr>
        <w:t>Servicios de Agua y Drenaje de Monterrey lamenta cualquier tipo de declaración en contra del personal, al cual reconocemos como el alma de nuestra empresa, y que cada día se enfrenta a los retos de operar y mantener un sistema de agua potable y drenaje sanitario eficiente.</w:t>
      </w:r>
    </w:p>
    <w:p w14:paraId="420CB522" w14:textId="77777777" w:rsidR="00F674BB" w:rsidRDefault="00F674BB" w:rsidP="00546D91">
      <w:pPr>
        <w:jc w:val="both"/>
        <w:rPr>
          <w:rFonts w:ascii="Arial" w:hAnsi="Arial" w:cs="Arial"/>
          <w:sz w:val="28"/>
          <w:szCs w:val="28"/>
        </w:rPr>
      </w:pPr>
    </w:p>
    <w:p w14:paraId="7C8DB762" w14:textId="77777777" w:rsidR="00F674BB" w:rsidRPr="00546D91" w:rsidRDefault="00F674BB" w:rsidP="00546D91">
      <w:pPr>
        <w:jc w:val="both"/>
        <w:rPr>
          <w:rFonts w:ascii="Arial" w:hAnsi="Arial" w:cs="Arial"/>
          <w:sz w:val="28"/>
          <w:szCs w:val="28"/>
        </w:rPr>
      </w:pPr>
      <w:bookmarkStart w:id="0" w:name="_GoBack"/>
      <w:bookmarkEnd w:id="0"/>
    </w:p>
    <w:sectPr w:rsidR="00F674BB" w:rsidRPr="00546D9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A6028" w14:textId="77777777" w:rsidR="007C4029" w:rsidRDefault="007C4029" w:rsidP="00E83348">
      <w:r>
        <w:separator/>
      </w:r>
    </w:p>
  </w:endnote>
  <w:endnote w:type="continuationSeparator" w:id="0">
    <w:p w14:paraId="298A2569" w14:textId="77777777" w:rsidR="007C4029" w:rsidRDefault="007C402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F192F" w14:textId="77777777" w:rsidR="007C4029" w:rsidRDefault="007C4029" w:rsidP="00E83348">
      <w:r>
        <w:separator/>
      </w:r>
    </w:p>
  </w:footnote>
  <w:footnote w:type="continuationSeparator" w:id="0">
    <w:p w14:paraId="06933465" w14:textId="77777777" w:rsidR="007C4029" w:rsidRDefault="007C402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A4DDF"/>
    <w:multiLevelType w:val="hybridMultilevel"/>
    <w:tmpl w:val="3F947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E67C45"/>
    <w:multiLevelType w:val="hybridMultilevel"/>
    <w:tmpl w:val="64AA32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C901E50"/>
    <w:multiLevelType w:val="hybridMultilevel"/>
    <w:tmpl w:val="18CC9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
  </w:num>
  <w:num w:numId="3">
    <w:abstractNumId w:val="8"/>
  </w:num>
  <w:num w:numId="4">
    <w:abstractNumId w:val="5"/>
  </w:num>
  <w:num w:numId="5">
    <w:abstractNumId w:val="9"/>
  </w:num>
  <w:num w:numId="6">
    <w:abstractNumId w:val="21"/>
  </w:num>
  <w:num w:numId="7">
    <w:abstractNumId w:val="13"/>
  </w:num>
  <w:num w:numId="8">
    <w:abstractNumId w:val="16"/>
  </w:num>
  <w:num w:numId="9">
    <w:abstractNumId w:val="18"/>
  </w:num>
  <w:num w:numId="10">
    <w:abstractNumId w:val="7"/>
  </w:num>
  <w:num w:numId="11">
    <w:abstractNumId w:val="12"/>
  </w:num>
  <w:num w:numId="12">
    <w:abstractNumId w:val="0"/>
  </w:num>
  <w:num w:numId="13">
    <w:abstractNumId w:val="11"/>
  </w:num>
  <w:num w:numId="14">
    <w:abstractNumId w:val="20"/>
  </w:num>
  <w:num w:numId="15">
    <w:abstractNumId w:val="19"/>
  </w:num>
  <w:num w:numId="16">
    <w:abstractNumId w:val="22"/>
  </w:num>
  <w:num w:numId="17">
    <w:abstractNumId w:val="6"/>
  </w:num>
  <w:num w:numId="18">
    <w:abstractNumId w:val="15"/>
  </w:num>
  <w:num w:numId="19">
    <w:abstractNumId w:val="1"/>
  </w:num>
  <w:num w:numId="20">
    <w:abstractNumId w:val="14"/>
  </w:num>
  <w:num w:numId="21">
    <w:abstractNumId w:val="10"/>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75E88"/>
    <w:rsid w:val="00076E3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2F67"/>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85E60"/>
    <w:rsid w:val="00394AB5"/>
    <w:rsid w:val="003A33FB"/>
    <w:rsid w:val="003A62D0"/>
    <w:rsid w:val="003B12B6"/>
    <w:rsid w:val="003B7C6F"/>
    <w:rsid w:val="003C65BA"/>
    <w:rsid w:val="003E3485"/>
    <w:rsid w:val="003F11AF"/>
    <w:rsid w:val="003F50E0"/>
    <w:rsid w:val="003F6D38"/>
    <w:rsid w:val="00414591"/>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30E91"/>
    <w:rsid w:val="0053571E"/>
    <w:rsid w:val="005418C6"/>
    <w:rsid w:val="00545740"/>
    <w:rsid w:val="00546D91"/>
    <w:rsid w:val="00561A6A"/>
    <w:rsid w:val="00562FCF"/>
    <w:rsid w:val="005634BE"/>
    <w:rsid w:val="00566B14"/>
    <w:rsid w:val="00580ABF"/>
    <w:rsid w:val="00580E7B"/>
    <w:rsid w:val="00582ACA"/>
    <w:rsid w:val="00582B52"/>
    <w:rsid w:val="00592F61"/>
    <w:rsid w:val="00595AA0"/>
    <w:rsid w:val="005A6904"/>
    <w:rsid w:val="005B246F"/>
    <w:rsid w:val="005C1539"/>
    <w:rsid w:val="005C4837"/>
    <w:rsid w:val="005E0077"/>
    <w:rsid w:val="006152C6"/>
    <w:rsid w:val="00625AAC"/>
    <w:rsid w:val="006273DD"/>
    <w:rsid w:val="00632A06"/>
    <w:rsid w:val="00635D12"/>
    <w:rsid w:val="006377AC"/>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129"/>
    <w:rsid w:val="007212EC"/>
    <w:rsid w:val="0073277B"/>
    <w:rsid w:val="0073537D"/>
    <w:rsid w:val="00742AF4"/>
    <w:rsid w:val="0076120C"/>
    <w:rsid w:val="0078005E"/>
    <w:rsid w:val="007809B4"/>
    <w:rsid w:val="00792C0F"/>
    <w:rsid w:val="00796BEE"/>
    <w:rsid w:val="007B067E"/>
    <w:rsid w:val="007C4029"/>
    <w:rsid w:val="007C600B"/>
    <w:rsid w:val="007D317F"/>
    <w:rsid w:val="007D5100"/>
    <w:rsid w:val="007F0B73"/>
    <w:rsid w:val="007F0E45"/>
    <w:rsid w:val="0080172F"/>
    <w:rsid w:val="00803A16"/>
    <w:rsid w:val="008047D2"/>
    <w:rsid w:val="00807AF0"/>
    <w:rsid w:val="00814FDA"/>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4BB5"/>
    <w:rsid w:val="00AF6875"/>
    <w:rsid w:val="00B01173"/>
    <w:rsid w:val="00B06482"/>
    <w:rsid w:val="00B16EC6"/>
    <w:rsid w:val="00B20134"/>
    <w:rsid w:val="00B27E9F"/>
    <w:rsid w:val="00B3024F"/>
    <w:rsid w:val="00B4275A"/>
    <w:rsid w:val="00B46AAC"/>
    <w:rsid w:val="00B677E9"/>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B6A82"/>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334B7"/>
    <w:rsid w:val="00F5143F"/>
    <w:rsid w:val="00F57F4B"/>
    <w:rsid w:val="00F674BB"/>
    <w:rsid w:val="00F7066A"/>
    <w:rsid w:val="00F70DE4"/>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B3024F"/>
    <w:rPr>
      <w:rFonts w:ascii="Arial" w:eastAsia="Arial" w:hAnsi="Arial" w:cs="Arial"/>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542133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34F89-3965-4AB1-AFB7-CF5AA764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1943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2025-01-28T02:47:00Z</dcterms:created>
  <dcterms:modified xsi:type="dcterms:W3CDTF">2025-01-28T02:47:00Z</dcterms:modified>
</cp:coreProperties>
</file>