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202FC14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61691">
        <w:rPr>
          <w:rFonts w:ascii="Arial" w:hAnsi="Arial" w:cs="Arial"/>
          <w:b/>
          <w:sz w:val="22"/>
        </w:rPr>
        <w:t>2442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00F0069" w:rsidR="00710292" w:rsidRDefault="0006609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E72E3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1A0BEDAA" w14:textId="77777777" w:rsidR="00E9454D" w:rsidRDefault="00E9454D" w:rsidP="00E9454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CON INVERSIONES RÉCORD POR 21 MIL 155 MDP </w:t>
      </w:r>
    </w:p>
    <w:p w14:paraId="769E0280" w14:textId="56A963AE" w:rsidR="00404AE7" w:rsidRDefault="00E9454D" w:rsidP="00E9454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AVANZA NL EN INFRAESTRUCTURA HÍDRICA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12A54A3A" w:rsidR="00460707" w:rsidRPr="003E6E20" w:rsidRDefault="006878D0" w:rsidP="006878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Juan Ignacio Barragán, titular de AyD, hizo un </w:t>
      </w:r>
      <w:r w:rsidRPr="006878D0">
        <w:rPr>
          <w:rFonts w:ascii="Arial" w:hAnsi="Arial" w:cs="Arial"/>
          <w:i/>
          <w:lang w:val="es-ES"/>
        </w:rPr>
        <w:t>recuento de los avan</w:t>
      </w:r>
      <w:r>
        <w:rPr>
          <w:rFonts w:ascii="Arial" w:hAnsi="Arial" w:cs="Arial"/>
          <w:i/>
          <w:lang w:val="es-ES"/>
        </w:rPr>
        <w:t xml:space="preserve">ces, logros y proyectos que se </w:t>
      </w:r>
      <w:r w:rsidRPr="006878D0">
        <w:rPr>
          <w:rFonts w:ascii="Arial" w:hAnsi="Arial" w:cs="Arial"/>
          <w:i/>
          <w:lang w:val="es-ES"/>
        </w:rPr>
        <w:t>lleva</w:t>
      </w:r>
      <w:r>
        <w:rPr>
          <w:rFonts w:ascii="Arial" w:hAnsi="Arial" w:cs="Arial"/>
          <w:i/>
          <w:lang w:val="es-ES"/>
        </w:rPr>
        <w:t>n</w:t>
      </w:r>
      <w:r w:rsidRPr="006878D0">
        <w:rPr>
          <w:rFonts w:ascii="Arial" w:hAnsi="Arial" w:cs="Arial"/>
          <w:i/>
          <w:lang w:val="es-ES"/>
        </w:rPr>
        <w:t xml:space="preserve"> cabo, como la obra insignia del sexenio el Acueducto Cuchillo II y la Presa Libertad.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2863C94" w14:textId="4697E1B7" w:rsidR="00460707" w:rsidRDefault="00D52E68" w:rsidP="003E6E2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9454D">
        <w:rPr>
          <w:rFonts w:ascii="Arial" w:hAnsi="Arial" w:cs="Arial"/>
          <w:sz w:val="28"/>
          <w:szCs w:val="28"/>
        </w:rPr>
        <w:t xml:space="preserve">A tres años el Gobierno del nuevo </w:t>
      </w:r>
      <w:proofErr w:type="spellStart"/>
      <w:r w:rsidR="00E9454D">
        <w:rPr>
          <w:rFonts w:ascii="Arial" w:hAnsi="Arial" w:cs="Arial"/>
          <w:sz w:val="28"/>
          <w:szCs w:val="28"/>
        </w:rPr>
        <w:t>Nuevo</w:t>
      </w:r>
      <w:proofErr w:type="spellEnd"/>
      <w:r w:rsidR="00E9454D">
        <w:rPr>
          <w:rFonts w:ascii="Arial" w:hAnsi="Arial" w:cs="Arial"/>
          <w:sz w:val="28"/>
          <w:szCs w:val="28"/>
        </w:rPr>
        <w:t xml:space="preserve"> León realiza inversiones récord por 21 mil 155 millones de pesos para avanzar en la construcción de la infraestructura hídrica que demandan las y los neoloneses, expresó el director de los Servicios de Agua y Drenaje de Monterrey, Juan Ignacio Barragán Villarreal.</w:t>
      </w:r>
    </w:p>
    <w:p w14:paraId="716EE6C4" w14:textId="77777777" w:rsidR="00E9454D" w:rsidRDefault="00E9454D" w:rsidP="003E6E20">
      <w:pPr>
        <w:jc w:val="both"/>
        <w:rPr>
          <w:rFonts w:ascii="Arial" w:hAnsi="Arial" w:cs="Arial"/>
          <w:sz w:val="28"/>
          <w:szCs w:val="28"/>
        </w:rPr>
      </w:pPr>
    </w:p>
    <w:p w14:paraId="4BBB14B4" w14:textId="4DDA9E5B" w:rsidR="00E9454D" w:rsidRDefault="00E9454D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el titular de la dependencia hizo un recuento de los avances, logros y proyectos </w:t>
      </w:r>
      <w:r w:rsidR="004C4EE4">
        <w:rPr>
          <w:rFonts w:ascii="Arial" w:hAnsi="Arial" w:cs="Arial"/>
          <w:sz w:val="28"/>
          <w:szCs w:val="28"/>
        </w:rPr>
        <w:t>que AyD lleva cabo, como la obra insignia del sexenio el Acueducto Cuchillo II y la Presa Libertad.</w:t>
      </w:r>
    </w:p>
    <w:p w14:paraId="78361543" w14:textId="77777777" w:rsidR="004C4EE4" w:rsidRDefault="004C4EE4" w:rsidP="003E6E20">
      <w:pPr>
        <w:jc w:val="both"/>
        <w:rPr>
          <w:rFonts w:ascii="Arial" w:hAnsi="Arial" w:cs="Arial"/>
          <w:sz w:val="28"/>
          <w:szCs w:val="28"/>
        </w:rPr>
      </w:pPr>
    </w:p>
    <w:p w14:paraId="56F9DC01" w14:textId="4708A8E7" w:rsidR="004C4EE4" w:rsidRDefault="004C4EE4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Barragán Villarreal dijo que de los 21 mil</w:t>
      </w:r>
      <w:r w:rsidR="00781583">
        <w:rPr>
          <w:rFonts w:ascii="Arial" w:hAnsi="Arial" w:cs="Arial"/>
          <w:sz w:val="28"/>
          <w:szCs w:val="28"/>
        </w:rPr>
        <w:t xml:space="preserve"> 155 millones de pesos; 10 mil </w:t>
      </w:r>
      <w:r>
        <w:rPr>
          <w:rFonts w:ascii="Arial" w:hAnsi="Arial" w:cs="Arial"/>
          <w:sz w:val="28"/>
          <w:szCs w:val="28"/>
        </w:rPr>
        <w:t xml:space="preserve">800 corresponden a recursos propios de AyD, mientras que el Gobierno del Estado ha apoyado con mil 346 millones </w:t>
      </w:r>
      <w:r w:rsidR="00781583">
        <w:rPr>
          <w:rFonts w:ascii="Arial" w:hAnsi="Arial" w:cs="Arial"/>
          <w:sz w:val="28"/>
          <w:szCs w:val="28"/>
        </w:rPr>
        <w:t xml:space="preserve">de pesos, </w:t>
      </w:r>
      <w:r>
        <w:rPr>
          <w:rFonts w:ascii="Arial" w:hAnsi="Arial" w:cs="Arial"/>
          <w:sz w:val="28"/>
          <w:szCs w:val="28"/>
        </w:rPr>
        <w:t xml:space="preserve">y un 43 por ciento en proyectos par y paso </w:t>
      </w:r>
      <w:r w:rsidR="00781583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la Federación.</w:t>
      </w:r>
    </w:p>
    <w:p w14:paraId="7E5CD18D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49E00BA7" w14:textId="2914ED51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  <w:r w:rsidRPr="00781583">
        <w:rPr>
          <w:rFonts w:ascii="Arial" w:hAnsi="Arial" w:cs="Arial"/>
          <w:sz w:val="28"/>
          <w:szCs w:val="28"/>
        </w:rPr>
        <w:t>“Es muy importante señalar gran parte de la inversión en el Cuchillo II y en la Presa de Libertad han sido a partir de los recursos propios de Agua y Drenaje es decir, hemos tenido que utilizar recursos del gasto corriente o de flujo corriente para poder enfrentar una problemática financiera que en cualquier parte del mundo se financia a largo plazo, pero bueno, así han sido las condiciones, a pesar de ello hemos invertido 21 mil</w:t>
      </w:r>
      <w:r>
        <w:rPr>
          <w:rFonts w:ascii="Arial" w:hAnsi="Arial" w:cs="Arial"/>
          <w:sz w:val="28"/>
          <w:szCs w:val="28"/>
        </w:rPr>
        <w:t xml:space="preserve"> 155 millones de pesos”, manifestó.</w:t>
      </w:r>
    </w:p>
    <w:p w14:paraId="32446E86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73B43CFF" w14:textId="4E835C43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  <w:r w:rsidRPr="00781583">
        <w:rPr>
          <w:rFonts w:ascii="Arial" w:hAnsi="Arial" w:cs="Arial"/>
          <w:sz w:val="28"/>
          <w:szCs w:val="28"/>
        </w:rPr>
        <w:lastRenderedPageBreak/>
        <w:t xml:space="preserve">Dijo que la mayor parte de los recursos se dedicaron </w:t>
      </w:r>
      <w:r>
        <w:rPr>
          <w:rFonts w:ascii="Arial" w:hAnsi="Arial" w:cs="Arial"/>
          <w:sz w:val="28"/>
          <w:szCs w:val="28"/>
        </w:rPr>
        <w:t xml:space="preserve">al </w:t>
      </w:r>
      <w:r w:rsidRPr="00781583">
        <w:rPr>
          <w:rFonts w:ascii="Arial" w:hAnsi="Arial" w:cs="Arial"/>
          <w:sz w:val="28"/>
          <w:szCs w:val="28"/>
        </w:rPr>
        <w:t>abastecimiento (de agua) 17 mil 790 mill</w:t>
      </w:r>
      <w:r>
        <w:rPr>
          <w:rFonts w:ascii="Arial" w:hAnsi="Arial" w:cs="Arial"/>
          <w:sz w:val="28"/>
          <w:szCs w:val="28"/>
        </w:rPr>
        <w:t>ones; y mil 888 millones</w:t>
      </w:r>
      <w:r w:rsidRPr="00781583">
        <w:rPr>
          <w:rFonts w:ascii="Arial" w:hAnsi="Arial" w:cs="Arial"/>
          <w:sz w:val="28"/>
          <w:szCs w:val="28"/>
        </w:rPr>
        <w:t xml:space="preserve"> dirigidos a temas de eficiencia como la modulación de presiones, instalación de tanq</w:t>
      </w:r>
      <w:r>
        <w:rPr>
          <w:rFonts w:ascii="Arial" w:hAnsi="Arial" w:cs="Arial"/>
          <w:sz w:val="28"/>
          <w:szCs w:val="28"/>
        </w:rPr>
        <w:t>ues, mejoras en infraestructura; y 639 millones al tema del alcantarillado, entre otros proyectos.</w:t>
      </w:r>
    </w:p>
    <w:p w14:paraId="354999D8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639FCB22" w14:textId="67CA77B8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titular de AyD recordó que desde e</w:t>
      </w:r>
      <w:r>
        <w:t xml:space="preserve">l </w:t>
      </w:r>
      <w:r>
        <w:rPr>
          <w:rFonts w:ascii="Arial" w:hAnsi="Arial" w:cs="Arial"/>
          <w:sz w:val="28"/>
          <w:szCs w:val="28"/>
        </w:rPr>
        <w:t>inicio de la Administración</w:t>
      </w:r>
      <w:r w:rsidRPr="00781583">
        <w:rPr>
          <w:rFonts w:ascii="Arial" w:hAnsi="Arial" w:cs="Arial"/>
          <w:sz w:val="28"/>
          <w:szCs w:val="28"/>
        </w:rPr>
        <w:t xml:space="preserve"> el Gobernador </w:t>
      </w:r>
      <w:r>
        <w:rPr>
          <w:rFonts w:ascii="Arial" w:hAnsi="Arial" w:cs="Arial"/>
          <w:sz w:val="28"/>
          <w:szCs w:val="28"/>
        </w:rPr>
        <w:t xml:space="preserve">Samuel García </w:t>
      </w:r>
      <w:r w:rsidRPr="00781583">
        <w:rPr>
          <w:rFonts w:ascii="Arial" w:hAnsi="Arial" w:cs="Arial"/>
          <w:sz w:val="28"/>
          <w:szCs w:val="28"/>
        </w:rPr>
        <w:t xml:space="preserve">instruyó </w:t>
      </w:r>
      <w:r>
        <w:rPr>
          <w:rFonts w:ascii="Arial" w:hAnsi="Arial" w:cs="Arial"/>
          <w:sz w:val="28"/>
          <w:szCs w:val="28"/>
        </w:rPr>
        <w:t>a la dependencia la realización de un Plan M</w:t>
      </w:r>
      <w:r w:rsidRPr="00781583">
        <w:rPr>
          <w:rFonts w:ascii="Arial" w:hAnsi="Arial" w:cs="Arial"/>
          <w:sz w:val="28"/>
          <w:szCs w:val="28"/>
        </w:rPr>
        <w:t>aestro para garantizar el agua hasta el año 2050</w:t>
      </w:r>
      <w:r w:rsidR="00321600">
        <w:rPr>
          <w:rFonts w:ascii="Arial" w:hAnsi="Arial" w:cs="Arial"/>
          <w:sz w:val="28"/>
          <w:szCs w:val="28"/>
        </w:rPr>
        <w:t>, el cual ayudó, junto con acciones adicionales, a que las fuentes de abastecimiento se encuentren a su máxima capacidad.</w:t>
      </w:r>
    </w:p>
    <w:p w14:paraId="5D5FBC5D" w14:textId="77777777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</w:p>
    <w:p w14:paraId="3CCA128D" w14:textId="661BB435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Destacó Juan Ignacio Barragán la incorporación de nuevos pozos, el programa de estimulación de nubes, </w:t>
      </w:r>
      <w:r w:rsidR="00063D75">
        <w:rPr>
          <w:rFonts w:ascii="Arial" w:hAnsi="Arial" w:cs="Arial"/>
          <w:sz w:val="28"/>
          <w:szCs w:val="28"/>
        </w:rPr>
        <w:t xml:space="preserve">Ciudadanos de 100, pero </w:t>
      </w:r>
      <w:r w:rsidR="00976350">
        <w:rPr>
          <w:rFonts w:ascii="Arial" w:hAnsi="Arial" w:cs="Arial"/>
          <w:sz w:val="28"/>
          <w:szCs w:val="28"/>
        </w:rPr>
        <w:t xml:space="preserve">manifestó que </w:t>
      </w:r>
      <w:bookmarkStart w:id="0" w:name="_GoBack"/>
      <w:bookmarkEnd w:id="0"/>
      <w:r w:rsidR="00063D75">
        <w:rPr>
          <w:rFonts w:ascii="Arial" w:hAnsi="Arial" w:cs="Arial"/>
          <w:sz w:val="28"/>
          <w:szCs w:val="28"/>
        </w:rPr>
        <w:t>es necesario concientizar sobre el uso eficiente del agua.</w:t>
      </w:r>
    </w:p>
    <w:p w14:paraId="40ACEC86" w14:textId="77777777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</w:p>
    <w:p w14:paraId="5F7241BA" w14:textId="49305616" w:rsidR="00321600" w:rsidRDefault="00063D75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“El tema del abastecimiento es ciertamente prioritario, y</w:t>
      </w:r>
      <w:r w:rsidR="00321600" w:rsidRPr="00321600">
        <w:rPr>
          <w:rFonts w:ascii="Arial" w:hAnsi="Arial" w:cs="Arial"/>
          <w:sz w:val="28"/>
          <w:szCs w:val="28"/>
        </w:rPr>
        <w:t xml:space="preserve">a logramos hoy día tener agua suficiente en la ciudad, sin embargo, necesitamos hacer un uso razonable, un uso inteligente del agua y esto implica tanto hacia adentro </w:t>
      </w:r>
      <w:r>
        <w:rPr>
          <w:rFonts w:ascii="Arial" w:hAnsi="Arial" w:cs="Arial"/>
          <w:sz w:val="28"/>
          <w:szCs w:val="28"/>
        </w:rPr>
        <w:t>de</w:t>
      </w:r>
      <w:r w:rsidR="00321600" w:rsidRPr="00321600">
        <w:rPr>
          <w:rFonts w:ascii="Arial" w:hAnsi="Arial" w:cs="Arial"/>
          <w:sz w:val="28"/>
          <w:szCs w:val="28"/>
        </w:rPr>
        <w:t xml:space="preserve"> Servicio de Agua y Drenaje de Monterrey como hacia la sociedad</w:t>
      </w:r>
      <w:r>
        <w:rPr>
          <w:rFonts w:ascii="Arial" w:hAnsi="Arial" w:cs="Arial"/>
          <w:sz w:val="28"/>
          <w:szCs w:val="28"/>
        </w:rPr>
        <w:t>,</w:t>
      </w:r>
      <w:r w:rsidR="00321600" w:rsidRPr="00321600">
        <w:rPr>
          <w:rFonts w:ascii="Arial" w:hAnsi="Arial" w:cs="Arial"/>
          <w:sz w:val="28"/>
          <w:szCs w:val="28"/>
        </w:rPr>
        <w:t xml:space="preserve"> el que busquemos una eficiencia en su uso, en el caso nuestro ineficiencia en su distribución”, apuntó.</w:t>
      </w:r>
    </w:p>
    <w:p w14:paraId="5E636148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2597F873" w14:textId="3FE4CB98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Agregó que </w:t>
      </w:r>
      <w:r w:rsidRPr="00063D75">
        <w:rPr>
          <w:rFonts w:ascii="Arial" w:hAnsi="Arial" w:cs="Arial"/>
          <w:sz w:val="28"/>
          <w:szCs w:val="28"/>
        </w:rPr>
        <w:t xml:space="preserve">uno de los puntos más importantes </w:t>
      </w:r>
      <w:r>
        <w:rPr>
          <w:rFonts w:ascii="Arial" w:hAnsi="Arial" w:cs="Arial"/>
          <w:sz w:val="28"/>
          <w:szCs w:val="28"/>
        </w:rPr>
        <w:t xml:space="preserve">en </w:t>
      </w:r>
      <w:r w:rsidRPr="00063D75">
        <w:rPr>
          <w:rFonts w:ascii="Arial" w:hAnsi="Arial" w:cs="Arial"/>
          <w:sz w:val="28"/>
          <w:szCs w:val="28"/>
        </w:rPr>
        <w:t xml:space="preserve">donde </w:t>
      </w:r>
      <w:r>
        <w:rPr>
          <w:rFonts w:ascii="Arial" w:hAnsi="Arial" w:cs="Arial"/>
          <w:sz w:val="28"/>
          <w:szCs w:val="28"/>
        </w:rPr>
        <w:t>se han</w:t>
      </w:r>
      <w:r w:rsidRPr="00063D75">
        <w:rPr>
          <w:rFonts w:ascii="Arial" w:hAnsi="Arial" w:cs="Arial"/>
          <w:sz w:val="28"/>
          <w:szCs w:val="28"/>
        </w:rPr>
        <w:t xml:space="preserve"> focalizado </w:t>
      </w:r>
      <w:r>
        <w:rPr>
          <w:rFonts w:ascii="Arial" w:hAnsi="Arial" w:cs="Arial"/>
          <w:sz w:val="28"/>
          <w:szCs w:val="28"/>
        </w:rPr>
        <w:t xml:space="preserve">es </w:t>
      </w:r>
      <w:r w:rsidRPr="00063D75">
        <w:rPr>
          <w:rFonts w:ascii="Arial" w:hAnsi="Arial" w:cs="Arial"/>
          <w:sz w:val="28"/>
          <w:szCs w:val="28"/>
        </w:rPr>
        <w:t xml:space="preserve">en el combate a las fugas visibles y no visibles, a la fecha, </w:t>
      </w:r>
      <w:r>
        <w:rPr>
          <w:rFonts w:ascii="Arial" w:hAnsi="Arial" w:cs="Arial"/>
          <w:sz w:val="28"/>
          <w:szCs w:val="28"/>
        </w:rPr>
        <w:t>dijo, se han recuperado</w:t>
      </w:r>
      <w:r w:rsidRPr="00063D75">
        <w:rPr>
          <w:rFonts w:ascii="Arial" w:hAnsi="Arial" w:cs="Arial"/>
          <w:sz w:val="28"/>
          <w:szCs w:val="28"/>
        </w:rPr>
        <w:t xml:space="preserve"> 900 litros por segundo en estos tres años en materia de infraestructura y sect</w:t>
      </w:r>
      <w:r>
        <w:rPr>
          <w:rFonts w:ascii="Arial" w:hAnsi="Arial" w:cs="Arial"/>
          <w:sz w:val="28"/>
          <w:szCs w:val="28"/>
        </w:rPr>
        <w:t>orización.</w:t>
      </w:r>
    </w:p>
    <w:p w14:paraId="4943BE50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46E8DACE" w14:textId="38E0E51E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Abundó que Nuevo León es líder en América Latina es en la modulación de presión que permite llevar el vital líquido a las zonas más alejadas.</w:t>
      </w:r>
    </w:p>
    <w:p w14:paraId="41C2C9B6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68C12182" w14:textId="6DE0569F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  <w:r w:rsidRPr="00063D75">
        <w:rPr>
          <w:rFonts w:ascii="Arial" w:hAnsi="Arial" w:cs="Arial"/>
          <w:sz w:val="28"/>
          <w:szCs w:val="28"/>
        </w:rPr>
        <w:lastRenderedPageBreak/>
        <w:t>“Lo que se hace con la modulación es se le baja la presión a las zonas donde tenemos mayor presión de agua, se disminuye esa presión lo que nos permite llevar agua a zonas donde están más alejadas y por lo tanto tienen menos capacidad de recibir agua”, señaló.</w:t>
      </w:r>
    </w:p>
    <w:p w14:paraId="5267F232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78C3394F" w14:textId="28DCA102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lo referente al programa de la modernización de medi</w:t>
      </w:r>
      <w:r w:rsidR="00FA4961">
        <w:rPr>
          <w:rFonts w:ascii="Arial" w:hAnsi="Arial" w:cs="Arial"/>
          <w:sz w:val="28"/>
          <w:szCs w:val="28"/>
        </w:rPr>
        <w:t>dores, se han cambiado 505 mil 164</w:t>
      </w:r>
      <w:r w:rsidR="00176172">
        <w:rPr>
          <w:rFonts w:ascii="Arial" w:hAnsi="Arial" w:cs="Arial"/>
          <w:sz w:val="28"/>
          <w:szCs w:val="28"/>
        </w:rPr>
        <w:t>, dentro del plan de actualizar un millón durante el sexenio,</w:t>
      </w:r>
      <w:r w:rsidR="00FA4961">
        <w:rPr>
          <w:rFonts w:ascii="Arial" w:hAnsi="Arial" w:cs="Arial"/>
          <w:sz w:val="28"/>
          <w:szCs w:val="28"/>
        </w:rPr>
        <w:t xml:space="preserve"> lo que permite mejorar las</w:t>
      </w:r>
      <w:r w:rsidR="00FA4961" w:rsidRPr="00FA4961">
        <w:rPr>
          <w:rFonts w:ascii="Arial" w:hAnsi="Arial" w:cs="Arial"/>
          <w:sz w:val="28"/>
          <w:szCs w:val="28"/>
        </w:rPr>
        <w:t xml:space="preserve"> finanzas </w:t>
      </w:r>
      <w:r w:rsidR="00FA4961">
        <w:rPr>
          <w:rFonts w:ascii="Arial" w:hAnsi="Arial" w:cs="Arial"/>
          <w:sz w:val="28"/>
          <w:szCs w:val="28"/>
        </w:rPr>
        <w:t xml:space="preserve">del organismo </w:t>
      </w:r>
      <w:r w:rsidR="00FA4961" w:rsidRPr="00FA4961">
        <w:rPr>
          <w:rFonts w:ascii="Arial" w:hAnsi="Arial" w:cs="Arial"/>
          <w:sz w:val="28"/>
          <w:szCs w:val="28"/>
        </w:rPr>
        <w:t xml:space="preserve">para poder </w:t>
      </w:r>
      <w:r w:rsidR="00FA4961">
        <w:rPr>
          <w:rFonts w:ascii="Arial" w:hAnsi="Arial" w:cs="Arial"/>
          <w:sz w:val="28"/>
          <w:szCs w:val="28"/>
        </w:rPr>
        <w:t>dar un mejor servicio.</w:t>
      </w:r>
    </w:p>
    <w:p w14:paraId="3319916F" w14:textId="77777777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</w:p>
    <w:p w14:paraId="76ED22A4" w14:textId="1F58F81E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el tema del combate a la irregularidad en las viviendas, y a la fecha se han realizado 40 mil 660 nuevos contratos.</w:t>
      </w:r>
    </w:p>
    <w:p w14:paraId="7FF61A39" w14:textId="77777777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</w:p>
    <w:p w14:paraId="333350AB" w14:textId="5773B530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programa AYDÉ dijo que </w:t>
      </w:r>
      <w:r w:rsidRPr="00176172">
        <w:rPr>
          <w:rFonts w:ascii="Arial" w:hAnsi="Arial" w:cs="Arial"/>
          <w:sz w:val="28"/>
          <w:szCs w:val="28"/>
        </w:rPr>
        <w:t>se han atend</w:t>
      </w:r>
      <w:r>
        <w:rPr>
          <w:rFonts w:ascii="Arial" w:hAnsi="Arial" w:cs="Arial"/>
          <w:sz w:val="28"/>
          <w:szCs w:val="28"/>
        </w:rPr>
        <w:t xml:space="preserve">ido a la fecha más de 200 mil </w:t>
      </w:r>
      <w:r w:rsidRPr="00176172">
        <w:rPr>
          <w:rFonts w:ascii="Arial" w:hAnsi="Arial" w:cs="Arial"/>
          <w:sz w:val="28"/>
          <w:szCs w:val="28"/>
        </w:rPr>
        <w:t>reportes</w:t>
      </w:r>
      <w:r>
        <w:rPr>
          <w:rFonts w:ascii="Arial" w:hAnsi="Arial" w:cs="Arial"/>
          <w:sz w:val="28"/>
          <w:szCs w:val="28"/>
        </w:rPr>
        <w:t>, y se ha o</w:t>
      </w:r>
      <w:r w:rsidRPr="00176172">
        <w:rPr>
          <w:rFonts w:ascii="Arial" w:hAnsi="Arial" w:cs="Arial"/>
          <w:sz w:val="28"/>
          <w:szCs w:val="28"/>
        </w:rPr>
        <w:t>btenido una reducción</w:t>
      </w:r>
      <w:r>
        <w:rPr>
          <w:rFonts w:ascii="Arial" w:hAnsi="Arial" w:cs="Arial"/>
          <w:sz w:val="28"/>
          <w:szCs w:val="28"/>
        </w:rPr>
        <w:t xml:space="preserve"> del tiempo de respuesta del 20 por ciento.</w:t>
      </w:r>
    </w:p>
    <w:p w14:paraId="276B38ED" w14:textId="77777777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</w:p>
    <w:p w14:paraId="0CFACB28" w14:textId="0172F1F7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Dijo que uno de los grandes retos es la solución del problema del alcantarillado, por lo que pidió a la ciudadanía, en especial a los dueños de restaurantes, utilizar de manera eficiente el drenaje sanitario.</w:t>
      </w:r>
    </w:p>
    <w:p w14:paraId="280FFB61" w14:textId="77777777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</w:p>
    <w:p w14:paraId="082B7186" w14:textId="1DFBB05E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Puntualizó que a</w:t>
      </w:r>
      <w:r w:rsidRPr="00176172">
        <w:rPr>
          <w:rFonts w:ascii="Arial" w:hAnsi="Arial" w:cs="Arial"/>
          <w:sz w:val="28"/>
          <w:szCs w:val="28"/>
        </w:rPr>
        <w:t xml:space="preserve"> pesar de las limitantes fin</w:t>
      </w:r>
      <w:r w:rsidR="006878D0">
        <w:rPr>
          <w:rFonts w:ascii="Arial" w:hAnsi="Arial" w:cs="Arial"/>
          <w:sz w:val="28"/>
          <w:szCs w:val="28"/>
        </w:rPr>
        <w:t xml:space="preserve">ancieras debido a que no se </w:t>
      </w:r>
      <w:r w:rsidRPr="00176172">
        <w:rPr>
          <w:rFonts w:ascii="Arial" w:hAnsi="Arial" w:cs="Arial"/>
          <w:sz w:val="28"/>
          <w:szCs w:val="28"/>
        </w:rPr>
        <w:t>han autorizad</w:t>
      </w:r>
      <w:r w:rsidR="006878D0">
        <w:rPr>
          <w:rFonts w:ascii="Arial" w:hAnsi="Arial" w:cs="Arial"/>
          <w:sz w:val="28"/>
          <w:szCs w:val="28"/>
        </w:rPr>
        <w:t>o los financiamientos solicitados para nuevas</w:t>
      </w:r>
      <w:r w:rsidRPr="00176172">
        <w:rPr>
          <w:rFonts w:ascii="Arial" w:hAnsi="Arial" w:cs="Arial"/>
          <w:sz w:val="28"/>
          <w:szCs w:val="28"/>
        </w:rPr>
        <w:t xml:space="preserve"> obras</w:t>
      </w:r>
      <w:r w:rsidR="006878D0">
        <w:rPr>
          <w:rFonts w:ascii="Arial" w:hAnsi="Arial" w:cs="Arial"/>
          <w:sz w:val="28"/>
          <w:szCs w:val="28"/>
        </w:rPr>
        <w:t xml:space="preserve">, en </w:t>
      </w:r>
      <w:r w:rsidRPr="00176172">
        <w:rPr>
          <w:rFonts w:ascii="Arial" w:hAnsi="Arial" w:cs="Arial"/>
          <w:sz w:val="28"/>
          <w:szCs w:val="28"/>
        </w:rPr>
        <w:t>los últimos dos</w:t>
      </w:r>
      <w:r w:rsidR="006878D0">
        <w:rPr>
          <w:rFonts w:ascii="Arial" w:hAnsi="Arial" w:cs="Arial"/>
          <w:sz w:val="28"/>
          <w:szCs w:val="28"/>
        </w:rPr>
        <w:t xml:space="preserve"> años con recursos propios se ha</w:t>
      </w:r>
      <w:r w:rsidRPr="00176172">
        <w:rPr>
          <w:rFonts w:ascii="Arial" w:hAnsi="Arial" w:cs="Arial"/>
          <w:sz w:val="28"/>
          <w:szCs w:val="28"/>
        </w:rPr>
        <w:t xml:space="preserve"> in</w:t>
      </w:r>
      <w:r w:rsidR="006878D0">
        <w:rPr>
          <w:rFonts w:ascii="Arial" w:hAnsi="Arial" w:cs="Arial"/>
          <w:sz w:val="28"/>
          <w:szCs w:val="28"/>
        </w:rPr>
        <w:t xml:space="preserve">vertido en construcción de proyectos para </w:t>
      </w:r>
      <w:r w:rsidRPr="00176172">
        <w:rPr>
          <w:rFonts w:ascii="Arial" w:hAnsi="Arial" w:cs="Arial"/>
          <w:sz w:val="28"/>
          <w:szCs w:val="28"/>
        </w:rPr>
        <w:t>resolver la problemática particularmente en los municipios del norte de la ciudad.</w:t>
      </w:r>
    </w:p>
    <w:p w14:paraId="338458DE" w14:textId="77777777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</w:p>
    <w:p w14:paraId="234F69EC" w14:textId="77777777" w:rsidR="00176172" w:rsidRDefault="00176172" w:rsidP="003E6E20">
      <w:pPr>
        <w:jc w:val="both"/>
        <w:rPr>
          <w:rFonts w:ascii="Arial" w:hAnsi="Arial" w:cs="Arial"/>
          <w:sz w:val="28"/>
          <w:szCs w:val="28"/>
        </w:rPr>
      </w:pPr>
    </w:p>
    <w:p w14:paraId="440164AB" w14:textId="77777777" w:rsidR="00FA4961" w:rsidRDefault="00FA4961" w:rsidP="003E6E20">
      <w:pPr>
        <w:jc w:val="both"/>
        <w:rPr>
          <w:rFonts w:ascii="Arial" w:hAnsi="Arial" w:cs="Arial"/>
          <w:sz w:val="28"/>
          <w:szCs w:val="28"/>
        </w:rPr>
      </w:pPr>
    </w:p>
    <w:p w14:paraId="33ABC375" w14:textId="77777777" w:rsidR="00FA4961" w:rsidRDefault="00FA4961" w:rsidP="003E6E20">
      <w:pPr>
        <w:jc w:val="both"/>
        <w:rPr>
          <w:rFonts w:ascii="Arial" w:hAnsi="Arial" w:cs="Arial"/>
          <w:sz w:val="28"/>
          <w:szCs w:val="28"/>
        </w:rPr>
      </w:pPr>
    </w:p>
    <w:p w14:paraId="288607AB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26C27A01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3224913E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4763586A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008F9462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1F3C2FD9" w14:textId="77777777" w:rsidR="00063D75" w:rsidRDefault="00063D75" w:rsidP="003E6E20">
      <w:pPr>
        <w:jc w:val="both"/>
        <w:rPr>
          <w:rFonts w:ascii="Arial" w:hAnsi="Arial" w:cs="Arial"/>
          <w:sz w:val="28"/>
          <w:szCs w:val="28"/>
        </w:rPr>
      </w:pPr>
    </w:p>
    <w:p w14:paraId="21D2395B" w14:textId="77777777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</w:p>
    <w:p w14:paraId="293DAE8B" w14:textId="77777777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</w:p>
    <w:p w14:paraId="4C4D749B" w14:textId="77777777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</w:p>
    <w:p w14:paraId="7443CADD" w14:textId="77777777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</w:p>
    <w:p w14:paraId="20ABEF8E" w14:textId="77777777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</w:p>
    <w:p w14:paraId="6A545F63" w14:textId="77777777" w:rsidR="00321600" w:rsidRDefault="00321600" w:rsidP="003E6E20">
      <w:pPr>
        <w:jc w:val="both"/>
        <w:rPr>
          <w:rFonts w:ascii="Arial" w:hAnsi="Arial" w:cs="Arial"/>
          <w:sz w:val="28"/>
          <w:szCs w:val="28"/>
        </w:rPr>
      </w:pPr>
    </w:p>
    <w:p w14:paraId="2077616A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1EE0E8A4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447819D2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0650E4E6" w14:textId="6495089B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44DFF18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6F402B0F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2BFD222D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22E11585" w14:textId="77777777" w:rsidR="00781583" w:rsidRDefault="00781583" w:rsidP="003E6E20">
      <w:pPr>
        <w:jc w:val="both"/>
        <w:rPr>
          <w:rFonts w:ascii="Arial" w:hAnsi="Arial" w:cs="Arial"/>
          <w:sz w:val="28"/>
          <w:szCs w:val="28"/>
        </w:rPr>
      </w:pPr>
    </w:p>
    <w:p w14:paraId="28E3F316" w14:textId="77777777" w:rsidR="004C4EE4" w:rsidRDefault="004C4EE4" w:rsidP="003E6E20">
      <w:pPr>
        <w:jc w:val="both"/>
        <w:rPr>
          <w:rFonts w:ascii="Arial" w:hAnsi="Arial" w:cs="Arial"/>
          <w:sz w:val="28"/>
          <w:szCs w:val="28"/>
        </w:rPr>
      </w:pPr>
    </w:p>
    <w:p w14:paraId="044B62B3" w14:textId="77777777" w:rsidR="004C4EE4" w:rsidRPr="00EE6C53" w:rsidRDefault="004C4EE4" w:rsidP="003E6E20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63D75"/>
    <w:rsid w:val="00066091"/>
    <w:rsid w:val="000F19FC"/>
    <w:rsid w:val="000F5166"/>
    <w:rsid w:val="001268BD"/>
    <w:rsid w:val="00133FB9"/>
    <w:rsid w:val="001464B2"/>
    <w:rsid w:val="0017617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1600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C4EE4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878D0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61691"/>
    <w:rsid w:val="00781583"/>
    <w:rsid w:val="00797EC3"/>
    <w:rsid w:val="007A46F5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76350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9454D"/>
    <w:rsid w:val="00EE6765"/>
    <w:rsid w:val="00EE6C53"/>
    <w:rsid w:val="00F11A5F"/>
    <w:rsid w:val="00F222A1"/>
    <w:rsid w:val="00F4669A"/>
    <w:rsid w:val="00F601AC"/>
    <w:rsid w:val="00FA4961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7</cp:revision>
  <dcterms:created xsi:type="dcterms:W3CDTF">2024-10-16T15:06:00Z</dcterms:created>
  <dcterms:modified xsi:type="dcterms:W3CDTF">2024-10-16T17:11:00Z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95164172</vt:i4>
  </property>
  <property fmtid="{D5CDD505-2E9C-101B-9397-08002B2CF9AE}" pid="3" name="_NewReviewCycle">
    <vt:lpwstr/>
  </property>
  <property fmtid="{D5CDD505-2E9C-101B-9397-08002B2CF9AE}" pid="4" name="_EmailSubject">
    <vt:lpwstr>COMUNICADO: CON INVERSIONES RÉCORD POR 21 MIL 155 MDP AVANZA NL EN INFRAESTRUCTURA HÍDRICA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