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B7C4B3C" w:rsidR="009C0D7E" w:rsidRPr="004667B8" w:rsidRDefault="00200F5A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CP/1067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25DBEA0" w:rsidR="009C0D7E" w:rsidRDefault="00200F5A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30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53866E48" w14:textId="5E7AA786" w:rsidR="00200F5A" w:rsidRPr="00200F5A" w:rsidRDefault="00200F5A" w:rsidP="00200F5A">
      <w:pPr>
        <w:jc w:val="center"/>
        <w:rPr>
          <w:rFonts w:ascii="Arial" w:hAnsi="Arial" w:cs="Arial"/>
          <w:b/>
          <w:sz w:val="28"/>
          <w:szCs w:val="28"/>
        </w:rPr>
      </w:pPr>
      <w:r w:rsidRPr="00200F5A">
        <w:rPr>
          <w:rFonts w:ascii="Arial" w:hAnsi="Arial" w:cs="Arial"/>
          <w:b/>
          <w:sz w:val="28"/>
          <w:szCs w:val="28"/>
        </w:rPr>
        <w:t>ANUNCIA SECRETARÍA DEL TRA</w:t>
      </w:r>
      <w:r w:rsidR="0000369A">
        <w:rPr>
          <w:rFonts w:ascii="Arial" w:hAnsi="Arial" w:cs="Arial"/>
          <w:b/>
          <w:sz w:val="28"/>
          <w:szCs w:val="28"/>
        </w:rPr>
        <w:t>BA</w:t>
      </w:r>
      <w:r w:rsidRPr="00200F5A">
        <w:rPr>
          <w:rFonts w:ascii="Arial" w:hAnsi="Arial" w:cs="Arial"/>
          <w:b/>
          <w:sz w:val="28"/>
          <w:szCs w:val="28"/>
        </w:rPr>
        <w:t>JO LA ESTRATEGIA: “MARTES DE CONTRATACIÓN” EN PABELLÓN CIUDADANO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358193D4" w:rsidR="0092409C" w:rsidRPr="00200F5A" w:rsidRDefault="00200F5A" w:rsidP="00200F5A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200F5A">
        <w:rPr>
          <w:rFonts w:ascii="Arial" w:hAnsi="Arial" w:cs="Arial"/>
          <w:i/>
        </w:rPr>
        <w:t>El objetivo principal es la vinculación inmediata de los buscadores de empleo con las empresas.</w:t>
      </w:r>
    </w:p>
    <w:p w14:paraId="20E1DB31" w14:textId="77777777" w:rsidR="00200F5A" w:rsidRPr="00200F5A" w:rsidRDefault="00200F5A" w:rsidP="00200F5A">
      <w:pPr>
        <w:pStyle w:val="Prrafodelista"/>
        <w:jc w:val="both"/>
        <w:rPr>
          <w:rFonts w:ascii="Arial" w:hAnsi="Arial" w:cs="Arial"/>
          <w:b/>
          <w:sz w:val="28"/>
          <w:szCs w:val="28"/>
        </w:rPr>
      </w:pPr>
    </w:p>
    <w:p w14:paraId="0C615DFA" w14:textId="77777777" w:rsidR="00200F5A" w:rsidRPr="00200F5A" w:rsidRDefault="0092409C" w:rsidP="00200F5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200F5A" w:rsidRPr="00200F5A">
        <w:rPr>
          <w:rFonts w:ascii="Arial" w:hAnsi="Arial" w:cs="Arial"/>
          <w:sz w:val="28"/>
          <w:szCs w:val="28"/>
        </w:rPr>
        <w:t>La Secretaría del Trabajo del Gobierno del Estado de Nuevo León, anunció la estrategia: “Martes de Contratación”, con la cual se pretende vincular de manera directa a los buscadores de empleo con las empresas.</w:t>
      </w:r>
    </w:p>
    <w:p w14:paraId="0E5F0A01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</w:p>
    <w:p w14:paraId="6F0F7518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  <w:r w:rsidRPr="00200F5A">
        <w:rPr>
          <w:rFonts w:ascii="Arial" w:hAnsi="Arial" w:cs="Arial"/>
          <w:sz w:val="28"/>
          <w:szCs w:val="28"/>
        </w:rPr>
        <w:t>Federico Rojas Veloquio, Secretario del Trabajo dio a conocer que esta medida arrancará el próximo martes 4 de agosto en el tercer piso del Pabellón Ciudadano, en donde se espera una gran respuesta de los buscadores de empleo.</w:t>
      </w:r>
    </w:p>
    <w:p w14:paraId="3F0C046B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</w:p>
    <w:p w14:paraId="4B124986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  <w:r w:rsidRPr="00200F5A">
        <w:rPr>
          <w:rFonts w:ascii="Arial" w:hAnsi="Arial" w:cs="Arial"/>
          <w:sz w:val="28"/>
          <w:szCs w:val="28"/>
        </w:rPr>
        <w:t>“Continuamos implementando acciones que beneficien a los ciudadanos con las empresas y con las oportunidades de empleo. En esta ocasión, esta medida garantiza el acercamiento directo del buscador de empleo con las empresas”.</w:t>
      </w:r>
    </w:p>
    <w:p w14:paraId="179B6C8E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</w:p>
    <w:p w14:paraId="40A03304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  <w:r w:rsidRPr="00200F5A">
        <w:rPr>
          <w:rFonts w:ascii="Arial" w:hAnsi="Arial" w:cs="Arial"/>
          <w:sz w:val="28"/>
          <w:szCs w:val="28"/>
        </w:rPr>
        <w:t>El funcionario estatal, indicó que este programa se llevará a cabo de manera permanente todos los martes, dando inicio este martes 4 de agosto en un horario de atención de 10:00 a 13:00 horas en el tercer piso del Pabellón Ciudadano.</w:t>
      </w:r>
    </w:p>
    <w:p w14:paraId="5CD1F977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</w:p>
    <w:p w14:paraId="7E5C4256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  <w:r w:rsidRPr="00200F5A">
        <w:rPr>
          <w:rFonts w:ascii="Arial" w:hAnsi="Arial" w:cs="Arial"/>
          <w:sz w:val="28"/>
          <w:szCs w:val="28"/>
        </w:rPr>
        <w:t>Las empresas participantes en esta primera edición son:</w:t>
      </w:r>
    </w:p>
    <w:p w14:paraId="3469E3F7" w14:textId="77777777" w:rsidR="00200F5A" w:rsidRPr="00200F5A" w:rsidRDefault="00200F5A" w:rsidP="00200F5A">
      <w:pPr>
        <w:jc w:val="both"/>
        <w:rPr>
          <w:rFonts w:ascii="Arial" w:hAnsi="Arial" w:cs="Arial"/>
          <w:sz w:val="28"/>
          <w:szCs w:val="28"/>
        </w:rPr>
      </w:pPr>
    </w:p>
    <w:p w14:paraId="5D5B44FC" w14:textId="2C91199D" w:rsidR="00200F5A" w:rsidRPr="0041585C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41585C">
        <w:rPr>
          <w:rFonts w:ascii="Arial" w:hAnsi="Arial" w:cs="Arial"/>
          <w:sz w:val="28"/>
          <w:szCs w:val="28"/>
        </w:rPr>
        <w:t>Villa Cero Planta Tubería Nacional</w:t>
      </w:r>
    </w:p>
    <w:p w14:paraId="1172519D" w14:textId="6FB9E5FA" w:rsidR="00200F5A" w:rsidRPr="0041585C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41585C">
        <w:rPr>
          <w:rFonts w:ascii="Arial" w:hAnsi="Arial" w:cs="Arial"/>
          <w:sz w:val="28"/>
          <w:szCs w:val="28"/>
        </w:rPr>
        <w:lastRenderedPageBreak/>
        <w:t>Kesos</w:t>
      </w:r>
      <w:proofErr w:type="spellEnd"/>
      <w:r w:rsidRPr="0041585C">
        <w:rPr>
          <w:rFonts w:ascii="Arial" w:hAnsi="Arial" w:cs="Arial"/>
          <w:sz w:val="28"/>
          <w:szCs w:val="28"/>
        </w:rPr>
        <w:t xml:space="preserve"> y </w:t>
      </w:r>
      <w:proofErr w:type="spellStart"/>
      <w:r w:rsidRPr="0041585C">
        <w:rPr>
          <w:rFonts w:ascii="Arial" w:hAnsi="Arial" w:cs="Arial"/>
          <w:sz w:val="28"/>
          <w:szCs w:val="28"/>
        </w:rPr>
        <w:t>Kosas</w:t>
      </w:r>
      <w:proofErr w:type="spellEnd"/>
    </w:p>
    <w:p w14:paraId="69B1B43F" w14:textId="0A278F96" w:rsidR="00200F5A" w:rsidRPr="0041585C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41585C">
        <w:rPr>
          <w:rFonts w:ascii="Arial" w:hAnsi="Arial" w:cs="Arial"/>
          <w:sz w:val="28"/>
          <w:szCs w:val="28"/>
        </w:rPr>
        <w:t>Bachoco</w:t>
      </w:r>
      <w:proofErr w:type="spellEnd"/>
    </w:p>
    <w:p w14:paraId="615CC846" w14:textId="562B9331" w:rsidR="00200F5A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41585C">
        <w:rPr>
          <w:rFonts w:ascii="Arial" w:hAnsi="Arial" w:cs="Arial"/>
          <w:sz w:val="28"/>
          <w:szCs w:val="28"/>
        </w:rPr>
        <w:t>GEN Grúas y Elevadores Nacionales</w:t>
      </w:r>
    </w:p>
    <w:p w14:paraId="2279A1EA" w14:textId="77777777" w:rsidR="0000369A" w:rsidRPr="0041585C" w:rsidRDefault="0000369A" w:rsidP="0000369A">
      <w:pPr>
        <w:pStyle w:val="Prrafodelista"/>
        <w:jc w:val="both"/>
        <w:rPr>
          <w:rFonts w:ascii="Arial" w:hAnsi="Arial" w:cs="Arial"/>
          <w:sz w:val="28"/>
          <w:szCs w:val="28"/>
        </w:rPr>
      </w:pPr>
    </w:p>
    <w:p w14:paraId="3F7C1B24" w14:textId="77777777" w:rsidR="00200F5A" w:rsidRPr="0041585C" w:rsidRDefault="00200F5A" w:rsidP="0000369A">
      <w:pPr>
        <w:pStyle w:val="Prrafodelista"/>
        <w:jc w:val="both"/>
        <w:rPr>
          <w:rFonts w:ascii="Arial" w:hAnsi="Arial" w:cs="Arial"/>
          <w:sz w:val="28"/>
          <w:szCs w:val="28"/>
        </w:rPr>
      </w:pPr>
      <w:r w:rsidRPr="0041585C">
        <w:rPr>
          <w:rFonts w:ascii="Arial" w:hAnsi="Arial" w:cs="Arial"/>
          <w:sz w:val="28"/>
          <w:szCs w:val="28"/>
        </w:rPr>
        <w:t>Los interesados deberán acudir con la siguiente documentación:</w:t>
      </w:r>
    </w:p>
    <w:p w14:paraId="172A1BA2" w14:textId="77777777" w:rsidR="00200F5A" w:rsidRPr="00200F5A" w:rsidRDefault="00200F5A" w:rsidP="0000369A">
      <w:pPr>
        <w:jc w:val="both"/>
        <w:rPr>
          <w:rFonts w:ascii="Arial" w:hAnsi="Arial" w:cs="Arial"/>
          <w:sz w:val="28"/>
          <w:szCs w:val="28"/>
        </w:rPr>
      </w:pPr>
    </w:p>
    <w:p w14:paraId="4572CA60" w14:textId="6237CE90" w:rsidR="00200F5A" w:rsidRPr="0041585C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41585C">
        <w:rPr>
          <w:rFonts w:ascii="Arial" w:hAnsi="Arial" w:cs="Arial"/>
          <w:sz w:val="28"/>
          <w:szCs w:val="28"/>
        </w:rPr>
        <w:t>Identificación oficial</w:t>
      </w:r>
    </w:p>
    <w:p w14:paraId="5FCAAB60" w14:textId="4ED36611" w:rsidR="00200F5A" w:rsidRPr="0041585C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41585C">
        <w:rPr>
          <w:rFonts w:ascii="Arial" w:hAnsi="Arial" w:cs="Arial"/>
          <w:sz w:val="28"/>
          <w:szCs w:val="28"/>
        </w:rPr>
        <w:t>CURP</w:t>
      </w:r>
    </w:p>
    <w:p w14:paraId="7D1D6E4B" w14:textId="0751A4CA" w:rsidR="00200F5A" w:rsidRPr="0041585C" w:rsidRDefault="00200F5A" w:rsidP="0041585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8"/>
          <w:szCs w:val="28"/>
        </w:rPr>
      </w:pPr>
      <w:r w:rsidRPr="0041585C">
        <w:rPr>
          <w:rFonts w:ascii="Arial" w:hAnsi="Arial" w:cs="Arial"/>
          <w:sz w:val="28"/>
          <w:szCs w:val="28"/>
        </w:rPr>
        <w:t xml:space="preserve">Solicitud de empleo elaborada o tu currículo                                                        </w:t>
      </w:r>
    </w:p>
    <w:p w14:paraId="4DF8CAE3" w14:textId="77777777" w:rsidR="00E3534D" w:rsidRDefault="00E3534D" w:rsidP="00E3534D">
      <w:pPr>
        <w:jc w:val="both"/>
        <w:rPr>
          <w:rFonts w:ascii="Arial" w:hAnsi="Arial" w:cs="Arial"/>
          <w:sz w:val="28"/>
          <w:szCs w:val="28"/>
        </w:rPr>
      </w:pPr>
    </w:p>
    <w:p w14:paraId="10DD2A39" w14:textId="6D1D2D14" w:rsidR="0092409C" w:rsidRPr="00E3534D" w:rsidRDefault="00200F5A" w:rsidP="00E3534D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E3534D">
        <w:rPr>
          <w:rFonts w:ascii="Arial" w:hAnsi="Arial" w:cs="Arial"/>
          <w:sz w:val="28"/>
          <w:szCs w:val="28"/>
        </w:rPr>
        <w:t>Para cualquier duda acerca de este y otros servicios puedes comunicarte al WhatsApp 812323.3264 o al 070.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84FF" w14:textId="77777777" w:rsidR="00FC5D59" w:rsidRDefault="00FC5D59" w:rsidP="00E83348">
      <w:r>
        <w:separator/>
      </w:r>
    </w:p>
  </w:endnote>
  <w:endnote w:type="continuationSeparator" w:id="0">
    <w:p w14:paraId="24E2BFA8" w14:textId="77777777" w:rsidR="00FC5D59" w:rsidRDefault="00FC5D5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5A32C" w14:textId="77777777" w:rsidR="00FC5D59" w:rsidRDefault="00FC5D59" w:rsidP="00E83348">
      <w:r>
        <w:separator/>
      </w:r>
    </w:p>
  </w:footnote>
  <w:footnote w:type="continuationSeparator" w:id="0">
    <w:p w14:paraId="253134F7" w14:textId="77777777" w:rsidR="00FC5D59" w:rsidRDefault="00FC5D5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107376"/>
    <w:multiLevelType w:val="hybridMultilevel"/>
    <w:tmpl w:val="91B2D5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5"/>
  </w:num>
  <w:num w:numId="11">
    <w:abstractNumId w:val="1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369A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0F5A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1585C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2677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3534D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CCBAB-7CAF-4D81-89E2-F03BE23D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Marlene Miranda</dc:creator>
  <cp:lastModifiedBy>Rosalinda Tovar Barboza</cp:lastModifiedBy>
  <cp:revision>3</cp:revision>
  <cp:lastPrinted>2016-10-21T20:06:00Z</cp:lastPrinted>
  <dcterms:created xsi:type="dcterms:W3CDTF">2026-07-30T20:05:00Z</dcterms:created>
  <dcterms:modified xsi:type="dcterms:W3CDTF">2026-07-30T20:07:00Z</dcterms:modified>
</cp:coreProperties>
</file>