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1BDEBBC" w:rsidR="009C0D7E" w:rsidRPr="004667B8" w:rsidRDefault="0068199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CP/1537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8C2F1B5" w:rsidR="009C0D7E" w:rsidRDefault="0068199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F454179" w:rsidR="009D118E" w:rsidRDefault="0068199B" w:rsidP="0068199B">
      <w:pPr>
        <w:jc w:val="center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ESTRATEGIA “AYUDAMOS” BENEFICIÓ CON PROGRAMAS Y SERVICIOS GUBERNAMENTALES  A  CIUDADANOS DE SAN PEDRO</w:t>
      </w:r>
    </w:p>
    <w:p w14:paraId="5EED9BDE" w14:textId="77777777" w:rsidR="0068199B" w:rsidRDefault="0068199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37A11723" w:rsidR="005C3DCF" w:rsidRPr="00067337" w:rsidRDefault="0068199B" w:rsidP="0068199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8199B">
        <w:rPr>
          <w:rFonts w:ascii="Arial" w:hAnsi="Arial" w:cs="Arial"/>
          <w:i/>
          <w:sz w:val="24"/>
          <w:szCs w:val="24"/>
        </w:rPr>
        <w:t>El Gabinete de Riqueza Sostenible, atendió de manera directa a los vecinos de la zona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50EE0CF6" w14:textId="77777777" w:rsidR="0068199B" w:rsidRDefault="000D7421" w:rsidP="006819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8199B" w:rsidRPr="0068199B">
        <w:rPr>
          <w:rFonts w:ascii="Arial" w:hAnsi="Arial" w:cs="Arial"/>
          <w:sz w:val="28"/>
          <w:szCs w:val="28"/>
        </w:rPr>
        <w:t>Un gran despliegue de beneficios, servicios y gestorías por parte del Gabinete de Riqueza Sostenible, se instaló en la colonia San Pedro 400, como par</w:t>
      </w:r>
      <w:r w:rsidR="0068199B">
        <w:rPr>
          <w:rFonts w:ascii="Arial" w:hAnsi="Arial" w:cs="Arial"/>
          <w:sz w:val="28"/>
          <w:szCs w:val="28"/>
        </w:rPr>
        <w:t>te de la estrategia “Ayudamos”.</w:t>
      </w:r>
    </w:p>
    <w:p w14:paraId="1ACCAD08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13DE1F1D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Con la participación directa de los funcionarios de las distintas Secretarías que integran el Gabinete de Generación de Riqueza Sostenible, se identificaron y atendieron de manera directa necesidades de la ciudadanía, así como se desarrollaron recorridos simultáneos en distintos puntos de la colonia, buscando escuchar y brindar atención oportuna</w:t>
      </w:r>
      <w:r>
        <w:rPr>
          <w:rFonts w:ascii="Arial" w:hAnsi="Arial" w:cs="Arial"/>
          <w:sz w:val="28"/>
          <w:szCs w:val="28"/>
        </w:rPr>
        <w:t xml:space="preserve"> a los vecinos en su domicilio.</w:t>
      </w:r>
    </w:p>
    <w:p w14:paraId="325AF4B7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789F0224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“Estamos aquí con todos los servicios del Gabinete de Riqueza Sostenible con todos estos servicios correspondiendo a su confianza y atendiendo de manera i</w:t>
      </w:r>
      <w:r>
        <w:rPr>
          <w:rFonts w:ascii="Arial" w:hAnsi="Arial" w:cs="Arial"/>
          <w:sz w:val="28"/>
          <w:szCs w:val="28"/>
        </w:rPr>
        <w:t>nmediata lo que nos solicitan”.</w:t>
      </w:r>
    </w:p>
    <w:p w14:paraId="438F9979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79467BF8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“El Gobernador y todos nosotros estamos muy al pendiente de lo que se necesita aquí y es por eso que redoblamos nuestros esfuerzos, salimos de las oficinas y traemos todos los servicios, programas y gestiones para que puedan estar accesibles para todas las personas aquí”, expresó el Secretario del Trabajo Federico Ro</w:t>
      </w:r>
      <w:r>
        <w:rPr>
          <w:rFonts w:ascii="Arial" w:hAnsi="Arial" w:cs="Arial"/>
          <w:sz w:val="28"/>
          <w:szCs w:val="28"/>
        </w:rPr>
        <w:t>jas Veloquio a los asistentes.</w:t>
      </w:r>
    </w:p>
    <w:p w14:paraId="72576583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1314E589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lastRenderedPageBreak/>
        <w:t xml:space="preserve">Estuvieron presentes: María Guadalupe López </w:t>
      </w:r>
      <w:proofErr w:type="spellStart"/>
      <w:r w:rsidRPr="0068199B">
        <w:rPr>
          <w:rFonts w:ascii="Arial" w:hAnsi="Arial" w:cs="Arial"/>
          <w:sz w:val="28"/>
          <w:szCs w:val="28"/>
        </w:rPr>
        <w:t>Marchán</w:t>
      </w:r>
      <w:proofErr w:type="spellEnd"/>
      <w:r w:rsidRPr="0068199B">
        <w:rPr>
          <w:rFonts w:ascii="Arial" w:hAnsi="Arial" w:cs="Arial"/>
          <w:sz w:val="28"/>
          <w:szCs w:val="28"/>
        </w:rPr>
        <w:t xml:space="preserve">, Directora General del Fideicomiso de Desarrollo Urbano (FIDEURB); Ricardo </w:t>
      </w:r>
      <w:proofErr w:type="spellStart"/>
      <w:r w:rsidRPr="0068199B">
        <w:rPr>
          <w:rFonts w:ascii="Arial" w:hAnsi="Arial" w:cs="Arial"/>
          <w:sz w:val="28"/>
          <w:szCs w:val="28"/>
        </w:rPr>
        <w:t>Maguín</w:t>
      </w:r>
      <w:proofErr w:type="spellEnd"/>
      <w:r w:rsidRPr="006819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199B">
        <w:rPr>
          <w:rFonts w:ascii="Arial" w:hAnsi="Arial" w:cs="Arial"/>
          <w:sz w:val="28"/>
          <w:szCs w:val="28"/>
        </w:rPr>
        <w:t>Oyervides</w:t>
      </w:r>
      <w:proofErr w:type="spellEnd"/>
      <w:r w:rsidRPr="0068199B">
        <w:rPr>
          <w:rFonts w:ascii="Arial" w:hAnsi="Arial" w:cs="Arial"/>
          <w:sz w:val="28"/>
          <w:szCs w:val="28"/>
        </w:rPr>
        <w:t>, en representación de Luis Herrera, Director de Parques y Vida Silvestre; Víctor Martínez Gonzáles, Subsecretario de Participación Ciudadana; Juan Ignacio Barragán, Director de Servicios de Agua y Drenaje de Monterrey; Sabrina Ortíz Martínez, Directora de Fomento a la Mujer de la Secretaría de Economía; Maricarmen Martínez Villarreal, Secretaria de Turismo, Daniel Hernández, Director de Promoción Social del IVNL en representación del Director del General del Instituto de la Vivienda de Nuevo León, Eugenio</w:t>
      </w:r>
      <w:r>
        <w:rPr>
          <w:rFonts w:ascii="Arial" w:hAnsi="Arial" w:cs="Arial"/>
          <w:sz w:val="28"/>
          <w:szCs w:val="28"/>
        </w:rPr>
        <w:t xml:space="preserve"> Montiel Amoroso; entre otros.</w:t>
      </w:r>
    </w:p>
    <w:p w14:paraId="26FC2EBA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6AE4ADA3" w14:textId="23B662E2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 xml:space="preserve">Los servicios brindados por las dependencias consistieron en: </w:t>
      </w:r>
    </w:p>
    <w:p w14:paraId="33995902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61E63C3A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del Trabajo</w:t>
      </w:r>
    </w:p>
    <w:p w14:paraId="0A7331EA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58A15A34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Bolsa de empleo</w:t>
      </w:r>
    </w:p>
    <w:p w14:paraId="410E74A0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Cursos y capacitaciones</w:t>
      </w:r>
    </w:p>
    <w:p w14:paraId="629D0201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Defensa al trabajador</w:t>
      </w:r>
      <w:r w:rsidRPr="0068199B">
        <w:rPr>
          <w:rFonts w:ascii="Arial" w:hAnsi="Arial" w:cs="Arial"/>
          <w:sz w:val="28"/>
          <w:szCs w:val="28"/>
        </w:rPr>
        <w:tab/>
      </w:r>
    </w:p>
    <w:p w14:paraId="3C62BF13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Becas para estudiar inglés</w:t>
      </w:r>
    </w:p>
    <w:p w14:paraId="6852AE29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33490628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 Movilidad</w:t>
      </w:r>
    </w:p>
    <w:p w14:paraId="004EA02C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137E0699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 xml:space="preserve">Descarga la APP </w:t>
      </w:r>
      <w:proofErr w:type="spellStart"/>
      <w:r w:rsidRPr="0068199B">
        <w:rPr>
          <w:rFonts w:ascii="Arial" w:hAnsi="Arial" w:cs="Arial"/>
          <w:sz w:val="28"/>
          <w:szCs w:val="28"/>
        </w:rPr>
        <w:t>Urbani</w:t>
      </w:r>
      <w:proofErr w:type="spellEnd"/>
    </w:p>
    <w:p w14:paraId="64CFDBCB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10 viajes GRATIS por mes</w:t>
      </w:r>
    </w:p>
    <w:p w14:paraId="46F053FB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152FEE23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 Turismo</w:t>
      </w:r>
    </w:p>
    <w:p w14:paraId="1FCEC46D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6ACF8410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CODETUR</w:t>
      </w:r>
    </w:p>
    <w:p w14:paraId="360A415D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OSETUR</w:t>
      </w:r>
    </w:p>
    <w:p w14:paraId="0CD28C0B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427A67D3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Agua y Drenaje de Monterrey</w:t>
      </w:r>
    </w:p>
    <w:p w14:paraId="5A52598B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6CEDD7BA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Convenios para pagos en liquidación</w:t>
      </w:r>
    </w:p>
    <w:p w14:paraId="7B79DEBF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lastRenderedPageBreak/>
        <w:t></w:t>
      </w:r>
      <w:r w:rsidRPr="0068199B">
        <w:rPr>
          <w:rFonts w:ascii="Arial" w:hAnsi="Arial" w:cs="Arial"/>
          <w:sz w:val="28"/>
          <w:szCs w:val="28"/>
        </w:rPr>
        <w:tab/>
        <w:t>Contratación</w:t>
      </w:r>
    </w:p>
    <w:p w14:paraId="0D63400C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Descuentos</w:t>
      </w:r>
    </w:p>
    <w:p w14:paraId="04533CE5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339CCD2C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 Economía</w:t>
      </w:r>
    </w:p>
    <w:p w14:paraId="2442226F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2177EF65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Apoyo a PYMES</w:t>
      </w:r>
    </w:p>
    <w:p w14:paraId="1127CA70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Programa Hecho en Nuevo León</w:t>
      </w:r>
    </w:p>
    <w:p w14:paraId="0853C7D4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3E8DEEDF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 Desarrollo Regional y Agropecuario</w:t>
      </w:r>
    </w:p>
    <w:p w14:paraId="182FB63F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6611C617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Modificación y tecnificación de unidades de riego</w:t>
      </w:r>
    </w:p>
    <w:p w14:paraId="52E93B78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Control de Tuberculosis</w:t>
      </w:r>
    </w:p>
    <w:p w14:paraId="1125D10E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589B3FA3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Secretaría de Medio Ambiente</w:t>
      </w:r>
    </w:p>
    <w:p w14:paraId="796F5205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56E53046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Promoción de los servicios de la Secretaría</w:t>
      </w:r>
    </w:p>
    <w:p w14:paraId="3179C206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SIMEPRODE</w:t>
      </w:r>
    </w:p>
    <w:p w14:paraId="27153CCB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Adoptamos con más arboles</w:t>
      </w:r>
    </w:p>
    <w:p w14:paraId="74C9FEB3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Denuncia de maltrato animal</w:t>
      </w:r>
    </w:p>
    <w:p w14:paraId="72D1D309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043D19C2" w14:textId="77777777" w:rsidR="0068199B" w:rsidRPr="0068199B" w:rsidRDefault="0068199B" w:rsidP="0068199B">
      <w:pPr>
        <w:jc w:val="both"/>
        <w:rPr>
          <w:rFonts w:ascii="Arial" w:hAnsi="Arial" w:cs="Arial"/>
          <w:b/>
          <w:sz w:val="28"/>
          <w:szCs w:val="28"/>
        </w:rPr>
      </w:pPr>
      <w:r w:rsidRPr="0068199B">
        <w:rPr>
          <w:rFonts w:ascii="Arial" w:hAnsi="Arial" w:cs="Arial"/>
          <w:b/>
          <w:sz w:val="28"/>
          <w:szCs w:val="28"/>
        </w:rPr>
        <w:t>Instituto de la Vivienda de Nuevo León</w:t>
      </w:r>
    </w:p>
    <w:p w14:paraId="3EAA806E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3711DD5A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Soluciones habitacionales a través del impulso de la construcción de viviendas nuevas.</w:t>
      </w:r>
    </w:p>
    <w:p w14:paraId="4365902D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Mejora de Hogares</w:t>
      </w:r>
    </w:p>
    <w:p w14:paraId="2A58D6F4" w14:textId="77777777" w:rsidR="0068199B" w:rsidRP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</w:t>
      </w:r>
      <w:r w:rsidRPr="0068199B">
        <w:rPr>
          <w:rFonts w:ascii="Arial" w:hAnsi="Arial" w:cs="Arial"/>
          <w:sz w:val="28"/>
          <w:szCs w:val="28"/>
        </w:rPr>
        <w:tab/>
        <w:t>Regularización de asentamientos y escrituración de viviendas</w:t>
      </w:r>
    </w:p>
    <w:p w14:paraId="7699EF03" w14:textId="77777777" w:rsidR="0068199B" w:rsidRDefault="0068199B" w:rsidP="0068199B">
      <w:pPr>
        <w:jc w:val="both"/>
        <w:rPr>
          <w:rFonts w:ascii="Arial" w:hAnsi="Arial" w:cs="Arial"/>
          <w:sz w:val="28"/>
          <w:szCs w:val="28"/>
        </w:rPr>
      </w:pPr>
    </w:p>
    <w:p w14:paraId="287728E7" w14:textId="2D3B28DB" w:rsidR="009D118E" w:rsidRDefault="0068199B" w:rsidP="0068199B">
      <w:pPr>
        <w:jc w:val="both"/>
        <w:rPr>
          <w:rFonts w:ascii="Arial" w:hAnsi="Arial" w:cs="Arial"/>
          <w:sz w:val="28"/>
          <w:szCs w:val="28"/>
        </w:rPr>
      </w:pPr>
      <w:r w:rsidRPr="0068199B">
        <w:rPr>
          <w:rFonts w:ascii="Arial" w:hAnsi="Arial" w:cs="Arial"/>
          <w:sz w:val="28"/>
          <w:szCs w:val="28"/>
        </w:rPr>
        <w:t>Los servicios se brindarán en un horario de 18:00 a 20:30 horas.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3F" w14:textId="77777777" w:rsidR="0064756B" w:rsidRDefault="0064756B" w:rsidP="00E83348">
      <w:r>
        <w:separator/>
      </w:r>
    </w:p>
  </w:endnote>
  <w:endnote w:type="continuationSeparator" w:id="0">
    <w:p w14:paraId="5B4DB7EE" w14:textId="77777777" w:rsidR="0064756B" w:rsidRDefault="006475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D00D" w14:textId="77777777" w:rsidR="0064756B" w:rsidRDefault="0064756B" w:rsidP="00E83348">
      <w:r>
        <w:separator/>
      </w:r>
    </w:p>
  </w:footnote>
  <w:footnote w:type="continuationSeparator" w:id="0">
    <w:p w14:paraId="2CD959BF" w14:textId="77777777" w:rsidR="0064756B" w:rsidRDefault="006475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92C26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199B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41C53-E79C-4333-B941-94A1D29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2025-11-06T21:04:00Z</dcterms:created>
  <dcterms:modified xsi:type="dcterms:W3CDTF">2025-11-06T21:04:00Z</dcterms:modified>
</cp:coreProperties>
</file>