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944531F" w:rsidR="00680CB6" w:rsidRDefault="00535F0B" w:rsidP="00680CB6">
      <w:pPr>
        <w:jc w:val="right"/>
        <w:rPr>
          <w:rFonts w:ascii="Arial" w:hAnsi="Arial" w:cs="Arial"/>
          <w:b/>
          <w:sz w:val="22"/>
          <w:lang w:val="es-ES"/>
        </w:rPr>
      </w:pPr>
      <w:r>
        <w:rPr>
          <w:rFonts w:ascii="Arial" w:hAnsi="Arial" w:cs="Arial"/>
          <w:b/>
          <w:sz w:val="22"/>
          <w:lang w:val="es-ES"/>
        </w:rPr>
        <w:t>CP/1012</w:t>
      </w:r>
      <w:r w:rsidR="00EA29FA">
        <w:rPr>
          <w:rFonts w:ascii="Arial" w:hAnsi="Arial" w:cs="Arial"/>
          <w:b/>
          <w:sz w:val="22"/>
          <w:lang w:val="es-ES"/>
        </w:rPr>
        <w:t>/2025</w:t>
      </w:r>
    </w:p>
    <w:p w14:paraId="695E3F55" w14:textId="1C2D4ED4" w:rsidR="00703B09" w:rsidRPr="00680CB6" w:rsidRDefault="00535F0B" w:rsidP="00680CB6">
      <w:pPr>
        <w:jc w:val="right"/>
        <w:rPr>
          <w:rFonts w:ascii="Arial" w:hAnsi="Arial" w:cs="Arial"/>
          <w:b/>
          <w:sz w:val="22"/>
          <w:lang w:val="es-ES"/>
        </w:rPr>
      </w:pPr>
      <w:r>
        <w:rPr>
          <w:rFonts w:ascii="Arial" w:hAnsi="Arial" w:cs="Arial"/>
          <w:sz w:val="22"/>
          <w:lang w:val="es-ES"/>
        </w:rPr>
        <w:t>7 de agosto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535F0B">
      <w:pPr>
        <w:jc w:val="both"/>
        <w:rPr>
          <w:rFonts w:ascii="Arial" w:hAnsi="Arial" w:cs="Arial"/>
          <w:sz w:val="22"/>
          <w:lang w:val="es-ES"/>
        </w:rPr>
      </w:pPr>
    </w:p>
    <w:p w14:paraId="32C14D61" w14:textId="77777777" w:rsidR="00F8020C" w:rsidRDefault="00F8020C" w:rsidP="00535F0B">
      <w:pPr>
        <w:pStyle w:val="Ttulo1"/>
        <w:spacing w:before="0"/>
        <w:jc w:val="both"/>
        <w:rPr>
          <w:rFonts w:ascii="Arial" w:hAnsi="Arial" w:cs="Arial"/>
          <w:b/>
          <w:bCs/>
          <w:caps/>
          <w:color w:val="auto"/>
          <w:sz w:val="28"/>
          <w:szCs w:val="36"/>
        </w:rPr>
      </w:pPr>
    </w:p>
    <w:p w14:paraId="1D0C5AA2" w14:textId="77777777" w:rsidR="00535F0B" w:rsidRPr="003C0596" w:rsidRDefault="00535F0B" w:rsidP="00535F0B">
      <w:pPr>
        <w:pStyle w:val="Ttulo1"/>
        <w:spacing w:before="0"/>
        <w:jc w:val="both"/>
        <w:rPr>
          <w:rFonts w:ascii="Arial" w:hAnsi="Arial" w:cs="Arial"/>
          <w:b/>
          <w:bCs/>
          <w:caps/>
          <w:color w:val="auto"/>
          <w:sz w:val="28"/>
          <w:szCs w:val="36"/>
        </w:rPr>
      </w:pPr>
      <w:r w:rsidRPr="003C0596">
        <w:rPr>
          <w:rFonts w:ascii="Arial" w:hAnsi="Arial" w:cs="Arial"/>
          <w:b/>
          <w:bCs/>
          <w:caps/>
          <w:color w:val="auto"/>
          <w:sz w:val="28"/>
          <w:szCs w:val="36"/>
        </w:rPr>
        <w:t>GABINETE DE RIQUEZA SOSTENIBLE ACERCA SERVICIOS Y ATENCIÓN A LA COMUNIDAD CON BRIGADA “aYUDAMOS”</w:t>
      </w:r>
    </w:p>
    <w:p w14:paraId="1EFEB004" w14:textId="1C490DA4" w:rsidR="00020A74" w:rsidRPr="00020A74" w:rsidRDefault="00020A74" w:rsidP="00535F0B">
      <w:pPr>
        <w:jc w:val="both"/>
        <w:rPr>
          <w:rFonts w:ascii="Arial" w:hAnsi="Arial" w:cs="Arial"/>
          <w:b/>
          <w:sz w:val="28"/>
          <w:szCs w:val="28"/>
        </w:rPr>
      </w:pPr>
    </w:p>
    <w:p w14:paraId="309A0738" w14:textId="48545E26" w:rsidR="00E56F2B" w:rsidRPr="00E56F2B" w:rsidRDefault="00E56F2B" w:rsidP="00535F0B">
      <w:pPr>
        <w:jc w:val="both"/>
        <w:rPr>
          <w:rFonts w:ascii="Arial" w:hAnsi="Arial" w:cs="Arial"/>
          <w:b/>
          <w:sz w:val="28"/>
          <w:szCs w:val="28"/>
        </w:rPr>
      </w:pPr>
    </w:p>
    <w:p w14:paraId="0292F65B" w14:textId="76906D4F" w:rsidR="00020A74" w:rsidRPr="00020A74" w:rsidRDefault="00535F0B" w:rsidP="00535F0B">
      <w:pPr>
        <w:pStyle w:val="Prrafodelista"/>
        <w:numPr>
          <w:ilvl w:val="0"/>
          <w:numId w:val="18"/>
        </w:numPr>
        <w:jc w:val="both"/>
        <w:rPr>
          <w:rFonts w:ascii="Arial" w:hAnsi="Arial" w:cs="Arial"/>
          <w:i/>
        </w:rPr>
      </w:pPr>
      <w:r>
        <w:rPr>
          <w:rFonts w:ascii="Arial" w:hAnsi="Arial" w:cs="Arial"/>
          <w:i/>
        </w:rPr>
        <w:t>Más de mil ciudadanos accedieron a programas y servicios en su comunidad.</w:t>
      </w:r>
    </w:p>
    <w:p w14:paraId="03976595" w14:textId="64A6B2B2" w:rsidR="00C90637" w:rsidRPr="00CF7C0F" w:rsidRDefault="00C90637" w:rsidP="00535F0B">
      <w:pPr>
        <w:pStyle w:val="Prrafodelista"/>
        <w:jc w:val="both"/>
        <w:rPr>
          <w:rFonts w:ascii="Arial" w:hAnsi="Arial" w:cs="Arial"/>
          <w:i/>
        </w:rPr>
      </w:pPr>
    </w:p>
    <w:p w14:paraId="6A224601" w14:textId="77777777" w:rsidR="00CF7C0F" w:rsidRDefault="00CF7C0F" w:rsidP="00535F0B">
      <w:pPr>
        <w:jc w:val="both"/>
        <w:rPr>
          <w:rFonts w:ascii="Arial" w:hAnsi="Arial" w:cs="Arial"/>
          <w:b/>
          <w:sz w:val="28"/>
          <w:szCs w:val="28"/>
        </w:rPr>
      </w:pPr>
      <w:bookmarkStart w:id="0" w:name="_GoBack"/>
    </w:p>
    <w:p w14:paraId="7EE0B52D" w14:textId="0D1D2DFA" w:rsidR="00535F0B" w:rsidRDefault="00665625" w:rsidP="00535F0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020A74">
        <w:rPr>
          <w:rFonts w:ascii="Arial" w:hAnsi="Arial" w:cs="Arial"/>
          <w:b/>
          <w:sz w:val="28"/>
          <w:szCs w:val="28"/>
        </w:rPr>
        <w:t xml:space="preserve"> </w:t>
      </w:r>
      <w:r w:rsidR="00535F0B" w:rsidRPr="00535F0B">
        <w:rPr>
          <w:rFonts w:ascii="Arial" w:hAnsi="Arial" w:cs="Arial"/>
          <w:sz w:val="28"/>
          <w:szCs w:val="28"/>
        </w:rPr>
        <w:t xml:space="preserve">Para promover y apoyar a los ciudadanos para acceder a los beneficios de los programas y servicios gubernamentales, el Gobierno del Estado a través del Gabinete de Generación de Riqueza Sostenible, arrancó con la estrategia: “Ayudamos”, con recorridos simultáneos y brigada de atención en la colonia Pedregal Santo Domingo atendiendo a más de mil ciudadanos. </w:t>
      </w:r>
    </w:p>
    <w:p w14:paraId="33797F07" w14:textId="77777777" w:rsidR="00535F0B" w:rsidRPr="00535F0B" w:rsidRDefault="00535F0B" w:rsidP="00535F0B">
      <w:pPr>
        <w:jc w:val="both"/>
        <w:rPr>
          <w:rFonts w:ascii="Arial" w:hAnsi="Arial" w:cs="Arial"/>
          <w:sz w:val="28"/>
          <w:szCs w:val="28"/>
        </w:rPr>
      </w:pPr>
    </w:p>
    <w:p w14:paraId="570AF3A7" w14:textId="77777777" w:rsidR="00535F0B" w:rsidRDefault="00535F0B" w:rsidP="00535F0B">
      <w:pPr>
        <w:jc w:val="both"/>
        <w:rPr>
          <w:rFonts w:ascii="Arial" w:hAnsi="Arial" w:cs="Arial"/>
          <w:sz w:val="28"/>
          <w:szCs w:val="28"/>
        </w:rPr>
      </w:pPr>
      <w:r w:rsidRPr="00535F0B">
        <w:rPr>
          <w:rFonts w:ascii="Arial" w:hAnsi="Arial" w:cs="Arial"/>
          <w:sz w:val="28"/>
          <w:szCs w:val="28"/>
        </w:rPr>
        <w:t xml:space="preserve">Federico Rojas </w:t>
      </w:r>
      <w:proofErr w:type="spellStart"/>
      <w:r w:rsidRPr="00535F0B">
        <w:rPr>
          <w:rFonts w:ascii="Arial" w:hAnsi="Arial" w:cs="Arial"/>
          <w:sz w:val="28"/>
          <w:szCs w:val="28"/>
        </w:rPr>
        <w:t>Veloquio</w:t>
      </w:r>
      <w:proofErr w:type="spellEnd"/>
      <w:r w:rsidRPr="00535F0B">
        <w:rPr>
          <w:rFonts w:ascii="Arial" w:hAnsi="Arial" w:cs="Arial"/>
          <w:sz w:val="28"/>
          <w:szCs w:val="28"/>
        </w:rPr>
        <w:t xml:space="preserve">, Secretario del Trabajo explicó que se trata de un programa que tiene como objetivo llevar a los ciudadanos el catálogo de programas y servicios a su colonia a fin de darles fácil acceso a ellos y de esta manera mejorar su calidad de vida. </w:t>
      </w:r>
    </w:p>
    <w:p w14:paraId="400C1FB6" w14:textId="77777777" w:rsidR="00535F0B" w:rsidRDefault="00535F0B" w:rsidP="00535F0B">
      <w:pPr>
        <w:jc w:val="both"/>
        <w:rPr>
          <w:rFonts w:ascii="Arial" w:hAnsi="Arial" w:cs="Arial"/>
          <w:sz w:val="28"/>
          <w:szCs w:val="28"/>
        </w:rPr>
      </w:pPr>
    </w:p>
    <w:p w14:paraId="4C3BD1DD" w14:textId="77777777" w:rsidR="00535F0B" w:rsidRDefault="00535F0B" w:rsidP="00535F0B">
      <w:pPr>
        <w:jc w:val="both"/>
        <w:rPr>
          <w:rFonts w:ascii="Arial" w:hAnsi="Arial" w:cs="Arial"/>
          <w:sz w:val="28"/>
          <w:szCs w:val="28"/>
        </w:rPr>
      </w:pPr>
      <w:r w:rsidRPr="00535F0B">
        <w:rPr>
          <w:rFonts w:ascii="Arial" w:hAnsi="Arial" w:cs="Arial"/>
          <w:sz w:val="28"/>
          <w:szCs w:val="28"/>
        </w:rPr>
        <w:t>“Visitar casa por casa a los vecinos, nos da un panorama de qué les hace falta para brindarles estrategias que apoyen a mejorar su calidad de vida. En estos recorridos identificamos de manera cercana sus necesidades y con la presencia de las dependencias del gabinete atendemos y damos seguimiento a cada una de las peticiones”, dijo el funcionario estatal.</w:t>
      </w:r>
    </w:p>
    <w:p w14:paraId="0D937031" w14:textId="2DEEE606" w:rsidR="00535F0B" w:rsidRPr="00535F0B" w:rsidRDefault="00535F0B" w:rsidP="00535F0B">
      <w:pPr>
        <w:jc w:val="both"/>
        <w:rPr>
          <w:rFonts w:ascii="Arial" w:hAnsi="Arial" w:cs="Arial"/>
          <w:sz w:val="28"/>
          <w:szCs w:val="28"/>
        </w:rPr>
      </w:pPr>
      <w:r w:rsidRPr="00535F0B">
        <w:rPr>
          <w:rFonts w:ascii="Arial" w:hAnsi="Arial" w:cs="Arial"/>
          <w:sz w:val="28"/>
          <w:szCs w:val="28"/>
        </w:rPr>
        <w:t xml:space="preserve"> </w:t>
      </w:r>
    </w:p>
    <w:p w14:paraId="40FB4CBF" w14:textId="77777777" w:rsidR="00535F0B" w:rsidRDefault="00535F0B" w:rsidP="00535F0B">
      <w:pPr>
        <w:jc w:val="both"/>
        <w:rPr>
          <w:rFonts w:ascii="Arial" w:hAnsi="Arial" w:cs="Arial"/>
          <w:sz w:val="28"/>
          <w:szCs w:val="28"/>
        </w:rPr>
      </w:pPr>
      <w:proofErr w:type="spellStart"/>
      <w:r w:rsidRPr="00535F0B">
        <w:rPr>
          <w:rFonts w:ascii="Arial" w:hAnsi="Arial" w:cs="Arial"/>
          <w:sz w:val="28"/>
          <w:szCs w:val="28"/>
        </w:rPr>
        <w:t>Betsabé</w:t>
      </w:r>
      <w:proofErr w:type="spellEnd"/>
      <w:r w:rsidRPr="00535F0B">
        <w:rPr>
          <w:rFonts w:ascii="Arial" w:hAnsi="Arial" w:cs="Arial"/>
          <w:sz w:val="28"/>
          <w:szCs w:val="28"/>
        </w:rPr>
        <w:t xml:space="preserve"> Rocha Nieto, Secretaria de Economía, comentó que desde su dependencia se trabaja en crear las oportunidades para los emprendedores, ayudando a su desarrollo económico.  </w:t>
      </w:r>
    </w:p>
    <w:p w14:paraId="6C43D08E" w14:textId="03BC09B1" w:rsidR="00535F0B" w:rsidRDefault="00535F0B" w:rsidP="00535F0B">
      <w:pPr>
        <w:jc w:val="both"/>
        <w:rPr>
          <w:rFonts w:ascii="Arial" w:hAnsi="Arial" w:cs="Arial"/>
          <w:sz w:val="28"/>
          <w:szCs w:val="28"/>
        </w:rPr>
      </w:pPr>
      <w:r w:rsidRPr="00535F0B">
        <w:rPr>
          <w:rFonts w:ascii="Arial" w:hAnsi="Arial" w:cs="Arial"/>
          <w:sz w:val="28"/>
          <w:szCs w:val="28"/>
        </w:rPr>
        <w:lastRenderedPageBreak/>
        <w:t xml:space="preserve">"Una economía fuerte debe reflejarse en el bienestar diario de las personas, por eso, desde la Secretaría de Economía trabajamos con una visión muy clara de desarrollo económico, a fin de crear oportunidades reales para las y los emprendedores, las </w:t>
      </w:r>
      <w:proofErr w:type="spellStart"/>
      <w:r w:rsidRPr="00535F0B">
        <w:rPr>
          <w:rFonts w:ascii="Arial" w:hAnsi="Arial" w:cs="Arial"/>
          <w:sz w:val="28"/>
          <w:szCs w:val="28"/>
        </w:rPr>
        <w:t>mipymes</w:t>
      </w:r>
      <w:proofErr w:type="spellEnd"/>
      <w:r w:rsidRPr="00535F0B">
        <w:rPr>
          <w:rFonts w:ascii="Arial" w:hAnsi="Arial" w:cs="Arial"/>
          <w:sz w:val="28"/>
          <w:szCs w:val="28"/>
        </w:rPr>
        <w:t xml:space="preserve"> y el talento que todos los días mueve a Nuevo León”. </w:t>
      </w:r>
    </w:p>
    <w:p w14:paraId="5FCC77A8" w14:textId="77777777" w:rsidR="00535F0B" w:rsidRPr="00535F0B" w:rsidRDefault="00535F0B" w:rsidP="00535F0B">
      <w:pPr>
        <w:jc w:val="both"/>
        <w:rPr>
          <w:rFonts w:ascii="Arial" w:hAnsi="Arial" w:cs="Arial"/>
          <w:sz w:val="28"/>
          <w:szCs w:val="28"/>
        </w:rPr>
      </w:pPr>
    </w:p>
    <w:p w14:paraId="00A4BFBE" w14:textId="77777777" w:rsidR="00535F0B" w:rsidRDefault="00535F0B" w:rsidP="00535F0B">
      <w:pPr>
        <w:jc w:val="both"/>
        <w:rPr>
          <w:rFonts w:ascii="Arial" w:hAnsi="Arial" w:cs="Arial"/>
          <w:sz w:val="28"/>
          <w:szCs w:val="28"/>
        </w:rPr>
      </w:pPr>
      <w:r w:rsidRPr="00535F0B">
        <w:rPr>
          <w:rFonts w:ascii="Arial" w:hAnsi="Arial" w:cs="Arial"/>
          <w:sz w:val="28"/>
          <w:szCs w:val="28"/>
        </w:rPr>
        <w:t>"Para construir una economía con sentido humano hay que tener presencia territorial, con alianzas entre gobierno, cámaras empresariales, empresas, universidades y sociedad civil, y es lo que estamos haciendo hoy", agregó.</w:t>
      </w:r>
    </w:p>
    <w:p w14:paraId="42175640" w14:textId="77777777" w:rsidR="00535F0B" w:rsidRPr="00535F0B" w:rsidRDefault="00535F0B" w:rsidP="00535F0B">
      <w:pPr>
        <w:jc w:val="both"/>
        <w:rPr>
          <w:rFonts w:ascii="Arial" w:hAnsi="Arial" w:cs="Arial"/>
          <w:sz w:val="28"/>
          <w:szCs w:val="28"/>
        </w:rPr>
      </w:pPr>
    </w:p>
    <w:p w14:paraId="1454B683" w14:textId="77777777" w:rsidR="00535F0B" w:rsidRDefault="00535F0B" w:rsidP="00535F0B">
      <w:pPr>
        <w:jc w:val="both"/>
        <w:rPr>
          <w:rFonts w:ascii="Arial" w:hAnsi="Arial" w:cs="Arial"/>
          <w:sz w:val="28"/>
          <w:szCs w:val="28"/>
        </w:rPr>
      </w:pPr>
      <w:r w:rsidRPr="00535F0B">
        <w:rPr>
          <w:rFonts w:ascii="Arial" w:hAnsi="Arial" w:cs="Arial"/>
          <w:sz w:val="28"/>
          <w:szCs w:val="28"/>
        </w:rPr>
        <w:t xml:space="preserve">Por su parte, Maricarmen Martínez Villarreal, Secretaria de Turismo del Estado de Nuevo León, indicó que el ejercicio de salir y escuchar a la comunidad es de gran valor, pues los acerca a construir fuertes redes de apoyo para la comunidad. </w:t>
      </w:r>
    </w:p>
    <w:p w14:paraId="0BF9F41D" w14:textId="77777777" w:rsidR="00535F0B" w:rsidRDefault="00535F0B" w:rsidP="00535F0B">
      <w:pPr>
        <w:jc w:val="both"/>
        <w:rPr>
          <w:rFonts w:ascii="Arial" w:hAnsi="Arial" w:cs="Arial"/>
          <w:sz w:val="28"/>
          <w:szCs w:val="28"/>
        </w:rPr>
      </w:pPr>
    </w:p>
    <w:p w14:paraId="4B5C7BB8" w14:textId="10EA6A3A" w:rsidR="00535F0B" w:rsidRDefault="00535F0B" w:rsidP="00535F0B">
      <w:pPr>
        <w:jc w:val="both"/>
        <w:rPr>
          <w:rFonts w:ascii="Arial" w:hAnsi="Arial" w:cs="Arial"/>
          <w:sz w:val="28"/>
          <w:szCs w:val="28"/>
        </w:rPr>
      </w:pPr>
      <w:r w:rsidRPr="00535F0B">
        <w:rPr>
          <w:rFonts w:ascii="Arial" w:hAnsi="Arial" w:cs="Arial"/>
          <w:sz w:val="28"/>
          <w:szCs w:val="28"/>
        </w:rPr>
        <w:t xml:space="preserve">“Este recorrido refleja lo que hacemos todos los días desde Turismo: trabajar en equipo, escuchar a la ciudadanía y sumar esfuerzos para acercar mejores servicios. Invitamos a las y los vecinos a conocer los sitios y parques turísticos de Nuevo León, que son espacios para disfrutar, reconectar y hacer comunidad.”, indicó. </w:t>
      </w:r>
    </w:p>
    <w:p w14:paraId="0F16A320" w14:textId="77777777" w:rsidR="00535F0B" w:rsidRPr="00535F0B" w:rsidRDefault="00535F0B" w:rsidP="00535F0B">
      <w:pPr>
        <w:jc w:val="both"/>
        <w:rPr>
          <w:rFonts w:ascii="Arial" w:hAnsi="Arial" w:cs="Arial"/>
          <w:sz w:val="28"/>
          <w:szCs w:val="28"/>
        </w:rPr>
      </w:pPr>
    </w:p>
    <w:p w14:paraId="727CCB01" w14:textId="77777777" w:rsidR="00535F0B" w:rsidRDefault="00535F0B" w:rsidP="00535F0B">
      <w:pPr>
        <w:jc w:val="both"/>
        <w:rPr>
          <w:rFonts w:ascii="Arial" w:hAnsi="Arial" w:cs="Arial"/>
          <w:sz w:val="28"/>
          <w:szCs w:val="28"/>
        </w:rPr>
      </w:pPr>
      <w:r w:rsidRPr="00535F0B">
        <w:rPr>
          <w:rFonts w:ascii="Arial" w:hAnsi="Arial" w:cs="Arial"/>
          <w:sz w:val="28"/>
          <w:szCs w:val="28"/>
        </w:rPr>
        <w:t>Raúl Lozano Caballero, Secretario de Medio Ambiente, destacó la importancia de estar en las colonias continuamente, ya que eso hace que los ciudadanos en verdad conozcan la labor del gobierno, ayudando a solucionar los problemas de la comunidad de forma directa.</w:t>
      </w:r>
    </w:p>
    <w:p w14:paraId="5A5420DB" w14:textId="77777777" w:rsidR="00535F0B" w:rsidRDefault="00535F0B" w:rsidP="00535F0B">
      <w:pPr>
        <w:jc w:val="both"/>
        <w:rPr>
          <w:rFonts w:ascii="Arial" w:hAnsi="Arial" w:cs="Arial"/>
          <w:sz w:val="28"/>
          <w:szCs w:val="28"/>
        </w:rPr>
      </w:pPr>
    </w:p>
    <w:p w14:paraId="36031551" w14:textId="3884D109" w:rsidR="00535F0B" w:rsidRDefault="00535F0B" w:rsidP="00535F0B">
      <w:pPr>
        <w:jc w:val="both"/>
        <w:rPr>
          <w:rFonts w:ascii="Arial" w:hAnsi="Arial" w:cs="Arial"/>
          <w:sz w:val="28"/>
          <w:szCs w:val="28"/>
        </w:rPr>
      </w:pPr>
      <w:r w:rsidRPr="00535F0B">
        <w:rPr>
          <w:rFonts w:ascii="Arial" w:hAnsi="Arial" w:cs="Arial"/>
          <w:sz w:val="28"/>
          <w:szCs w:val="28"/>
        </w:rPr>
        <w:t>“Estas visitas nos permiten conocer de primera mano las problemáticas que enfrentan las comunidades y así trabajar juntos en la construcción de un entorno más saludable y sostenible”, expresó el titular.</w:t>
      </w:r>
    </w:p>
    <w:p w14:paraId="687D628C" w14:textId="77777777" w:rsidR="00535F0B" w:rsidRPr="00535F0B" w:rsidRDefault="00535F0B" w:rsidP="00535F0B">
      <w:pPr>
        <w:jc w:val="both"/>
        <w:rPr>
          <w:rFonts w:ascii="Arial" w:hAnsi="Arial" w:cs="Arial"/>
          <w:sz w:val="28"/>
          <w:szCs w:val="28"/>
        </w:rPr>
      </w:pPr>
    </w:p>
    <w:p w14:paraId="2F5590B4" w14:textId="77777777" w:rsidR="00535F0B" w:rsidRDefault="00535F0B" w:rsidP="00535F0B">
      <w:pPr>
        <w:jc w:val="both"/>
        <w:rPr>
          <w:rFonts w:ascii="Arial" w:hAnsi="Arial" w:cs="Arial"/>
          <w:sz w:val="28"/>
          <w:szCs w:val="28"/>
        </w:rPr>
      </w:pPr>
      <w:r w:rsidRPr="00535F0B">
        <w:rPr>
          <w:rFonts w:ascii="Arial" w:hAnsi="Arial" w:cs="Arial"/>
          <w:sz w:val="28"/>
          <w:szCs w:val="28"/>
        </w:rPr>
        <w:lastRenderedPageBreak/>
        <w:t xml:space="preserve">Durante los recorridos los funcionarios compartieron material informativo de sus dependencias y brindaron servicios como: Acceso a la bolsa de empleo, cursos, capacitaciones y becas, asesoría legal por parte del Centro de Conciliación Laboral y la Procuraduría de la Defensa del Trabajo, descargas y registro de la App </w:t>
      </w:r>
      <w:proofErr w:type="spellStart"/>
      <w:r w:rsidRPr="00535F0B">
        <w:rPr>
          <w:rFonts w:ascii="Arial" w:hAnsi="Arial" w:cs="Arial"/>
          <w:sz w:val="28"/>
          <w:szCs w:val="28"/>
        </w:rPr>
        <w:t>Urbani</w:t>
      </w:r>
      <w:proofErr w:type="spellEnd"/>
      <w:r w:rsidRPr="00535F0B">
        <w:rPr>
          <w:rFonts w:ascii="Arial" w:hAnsi="Arial" w:cs="Arial"/>
          <w:sz w:val="28"/>
          <w:szCs w:val="28"/>
        </w:rPr>
        <w:t xml:space="preserve"> con 10 viajes gratis al mes, , convenios de pagos en el servicio de Agua y Drenaje, Apoyo a PYMES, Programa Hecho en Nuevo León, programa de adopción de árboles, denuncia de maltrato infantil, entrega de la tarjeta turística “Arráncate por Nuevo León” entre otros.</w:t>
      </w:r>
    </w:p>
    <w:p w14:paraId="2D3A91C4" w14:textId="77777777" w:rsidR="00535F0B" w:rsidRPr="00535F0B" w:rsidRDefault="00535F0B" w:rsidP="00535F0B">
      <w:pPr>
        <w:jc w:val="both"/>
        <w:rPr>
          <w:rFonts w:ascii="Arial" w:hAnsi="Arial" w:cs="Arial"/>
          <w:sz w:val="28"/>
          <w:szCs w:val="28"/>
        </w:rPr>
      </w:pPr>
    </w:p>
    <w:p w14:paraId="47BC94B4" w14:textId="77777777" w:rsidR="00535F0B" w:rsidRDefault="00535F0B" w:rsidP="00535F0B">
      <w:pPr>
        <w:jc w:val="both"/>
        <w:rPr>
          <w:rFonts w:ascii="Arial" w:hAnsi="Arial" w:cs="Arial"/>
          <w:sz w:val="28"/>
          <w:szCs w:val="28"/>
        </w:rPr>
      </w:pPr>
      <w:r w:rsidRPr="00535F0B">
        <w:rPr>
          <w:rFonts w:ascii="Arial" w:hAnsi="Arial" w:cs="Arial"/>
          <w:sz w:val="28"/>
          <w:szCs w:val="28"/>
        </w:rPr>
        <w:t xml:space="preserve">En el evento estuvieron presentes: Federico Rojas </w:t>
      </w:r>
      <w:proofErr w:type="spellStart"/>
      <w:r w:rsidRPr="00535F0B">
        <w:rPr>
          <w:rFonts w:ascii="Arial" w:hAnsi="Arial" w:cs="Arial"/>
          <w:sz w:val="28"/>
          <w:szCs w:val="28"/>
        </w:rPr>
        <w:t>Veloquio</w:t>
      </w:r>
      <w:proofErr w:type="spellEnd"/>
      <w:r w:rsidRPr="00535F0B">
        <w:rPr>
          <w:rFonts w:ascii="Arial" w:hAnsi="Arial" w:cs="Arial"/>
          <w:sz w:val="28"/>
          <w:szCs w:val="28"/>
        </w:rPr>
        <w:t xml:space="preserve">, Secretario del Trabajo y Coordinador del Gabinete de Riqueza Sostenible, Raúl Lozano Caballero, Secretario de Medio Ambiente del Estado de Nuevo León; </w:t>
      </w:r>
      <w:proofErr w:type="spellStart"/>
      <w:r w:rsidRPr="00535F0B">
        <w:rPr>
          <w:rFonts w:ascii="Arial" w:hAnsi="Arial" w:cs="Arial"/>
          <w:sz w:val="28"/>
          <w:szCs w:val="28"/>
        </w:rPr>
        <w:t>Betsabé</w:t>
      </w:r>
      <w:proofErr w:type="spellEnd"/>
      <w:r w:rsidRPr="00535F0B">
        <w:rPr>
          <w:rFonts w:ascii="Arial" w:hAnsi="Arial" w:cs="Arial"/>
          <w:sz w:val="28"/>
          <w:szCs w:val="28"/>
        </w:rPr>
        <w:t xml:space="preserve"> Rocha Nieto, Secretaria de Economía del Estado de Nuevo León; Maricarmen Martínez Villarreal, Secretaria de T</w:t>
      </w:r>
      <w:r>
        <w:rPr>
          <w:rFonts w:ascii="Arial" w:hAnsi="Arial" w:cs="Arial"/>
          <w:sz w:val="28"/>
          <w:szCs w:val="28"/>
        </w:rPr>
        <w:t xml:space="preserve">urismo del Estado de Nuevo León, y </w:t>
      </w:r>
      <w:r w:rsidRPr="00535F0B">
        <w:rPr>
          <w:rFonts w:ascii="Arial" w:hAnsi="Arial" w:cs="Arial"/>
          <w:sz w:val="28"/>
          <w:szCs w:val="28"/>
        </w:rPr>
        <w:t>Eugenio Montiel Amoroso, Director General del Instituto de la Vivienda de Nuevo León</w:t>
      </w:r>
      <w:r>
        <w:rPr>
          <w:rFonts w:ascii="Arial" w:hAnsi="Arial" w:cs="Arial"/>
          <w:sz w:val="28"/>
          <w:szCs w:val="28"/>
        </w:rPr>
        <w:t>.</w:t>
      </w:r>
    </w:p>
    <w:p w14:paraId="5A8F7FF7" w14:textId="77777777" w:rsidR="00535F0B" w:rsidRDefault="00535F0B" w:rsidP="00535F0B">
      <w:pPr>
        <w:jc w:val="both"/>
        <w:rPr>
          <w:rFonts w:ascii="Arial" w:hAnsi="Arial" w:cs="Arial"/>
          <w:sz w:val="28"/>
          <w:szCs w:val="28"/>
        </w:rPr>
      </w:pPr>
    </w:p>
    <w:p w14:paraId="009D1FCA" w14:textId="77E6A7A1" w:rsidR="00535F0B" w:rsidRPr="00535F0B" w:rsidRDefault="00535F0B" w:rsidP="00535F0B">
      <w:pPr>
        <w:jc w:val="both"/>
        <w:rPr>
          <w:rFonts w:ascii="Arial" w:hAnsi="Arial" w:cs="Arial"/>
          <w:sz w:val="28"/>
          <w:szCs w:val="28"/>
        </w:rPr>
      </w:pPr>
      <w:r>
        <w:rPr>
          <w:rFonts w:ascii="Arial" w:hAnsi="Arial" w:cs="Arial"/>
          <w:sz w:val="28"/>
          <w:szCs w:val="28"/>
        </w:rPr>
        <w:t xml:space="preserve">Además de </w:t>
      </w:r>
      <w:r w:rsidRPr="00535F0B">
        <w:rPr>
          <w:rFonts w:ascii="Arial" w:hAnsi="Arial" w:cs="Arial"/>
          <w:sz w:val="28"/>
          <w:szCs w:val="28"/>
        </w:rPr>
        <w:t>CP. Elba de León, subsecretaria de planeación de la Secretaría de Movilidad y Planeación Urbana, Alejandra Morales Mariscal, directora general de la Corporación para el Desarrollo Turístico de Nuevo León; Luis Herrera Director de Parques y Vida Silvestre, Andrés Silva de SIMEPRODE, Norma Benítez, Directora Comercial de Agua y Drenaje de Monterrey, Roberta Carrillo, Directora del Sistema de Radio y Televisión, Canal 28 y Glen Villarreal, Diputado Local.</w:t>
      </w:r>
    </w:p>
    <w:p w14:paraId="26D9260E" w14:textId="77777777" w:rsidR="00535F0B" w:rsidRPr="00535F0B" w:rsidRDefault="00535F0B" w:rsidP="00535F0B">
      <w:pPr>
        <w:jc w:val="both"/>
        <w:rPr>
          <w:rFonts w:ascii="Arial" w:hAnsi="Arial" w:cs="Arial"/>
          <w:sz w:val="28"/>
          <w:szCs w:val="28"/>
        </w:rPr>
      </w:pPr>
    </w:p>
    <w:bookmarkEnd w:id="0"/>
    <w:p w14:paraId="2A3F8630" w14:textId="0AE89CFD" w:rsidR="00535F0B" w:rsidRPr="00535F0B" w:rsidRDefault="00535F0B" w:rsidP="00535F0B">
      <w:pPr>
        <w:jc w:val="both"/>
        <w:rPr>
          <w:rFonts w:ascii="Arial" w:hAnsi="Arial" w:cs="Arial"/>
          <w:sz w:val="28"/>
          <w:szCs w:val="28"/>
        </w:rPr>
      </w:pPr>
    </w:p>
    <w:p w14:paraId="78763BE5" w14:textId="5089820C" w:rsidR="00EA29FA" w:rsidRPr="00020A74" w:rsidRDefault="00EA29FA" w:rsidP="00535F0B">
      <w:pPr>
        <w:jc w:val="both"/>
        <w:rPr>
          <w:rFonts w:ascii="Arial" w:hAnsi="Arial" w:cs="Arial"/>
          <w:sz w:val="28"/>
          <w:szCs w:val="28"/>
        </w:rPr>
      </w:pPr>
    </w:p>
    <w:p w14:paraId="7E9315C3" w14:textId="77777777" w:rsidR="00712415" w:rsidRPr="00020A74" w:rsidRDefault="00712415">
      <w:pPr>
        <w:jc w:val="both"/>
        <w:rPr>
          <w:rFonts w:ascii="Arial" w:hAnsi="Arial" w:cs="Arial"/>
          <w:sz w:val="28"/>
          <w:szCs w:val="28"/>
        </w:rPr>
      </w:pPr>
    </w:p>
    <w:sectPr w:rsidR="00712415"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1662E"/>
    <w:rsid w:val="00530E91"/>
    <w:rsid w:val="00535F0B"/>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2415"/>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B383A"/>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8020C"/>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paragraph" w:styleId="Ttulo1">
    <w:name w:val="heading 1"/>
    <w:basedOn w:val="Normal"/>
    <w:next w:val="Normal"/>
    <w:link w:val="Ttulo1Car"/>
    <w:uiPriority w:val="9"/>
    <w:qFormat/>
    <w:rsid w:val="00535F0B"/>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lang w:val="es-ES" w:eastAsia="zh-T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Ttulo1Car">
    <w:name w:val="Título 1 Car"/>
    <w:basedOn w:val="Fuentedeprrafopredeter"/>
    <w:link w:val="Ttulo1"/>
    <w:uiPriority w:val="9"/>
    <w:rsid w:val="00535F0B"/>
    <w:rPr>
      <w:rFonts w:asciiTheme="majorHAnsi" w:eastAsiaTheme="majorEastAsia" w:hAnsiTheme="majorHAnsi" w:cstheme="majorBidi"/>
      <w:color w:val="365F91" w:themeColor="accent1" w:themeShade="BF"/>
      <w:sz w:val="40"/>
      <w:szCs w:val="40"/>
      <w:lang w:val="es-E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8C133-637A-41B8-947D-F2B979D7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690</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4</cp:revision>
  <cp:lastPrinted>2016-10-21T20:06:00Z</cp:lastPrinted>
  <dcterms:created xsi:type="dcterms:W3CDTF">2025-08-07T17:02:00Z</dcterms:created>
  <dcterms:modified xsi:type="dcterms:W3CDTF">2025-08-07T17:30:00Z</dcterms:modified>
</cp:coreProperties>
</file>