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A1B46EB" w:rsidR="00EA29FA" w:rsidRPr="00C60FD1" w:rsidRDefault="008B1351" w:rsidP="00EA29FA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CP/0232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69A0C823" w:rsidR="00703B09" w:rsidRDefault="008B1351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25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febrero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0BDE4D16" w:rsidR="00A23A57" w:rsidRDefault="008B1351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8B1351">
        <w:rPr>
          <w:rFonts w:ascii="Arial" w:hAnsi="Arial" w:cs="Arial"/>
          <w:b/>
          <w:sz w:val="28"/>
          <w:szCs w:val="28"/>
        </w:rPr>
        <w:t>ENTREGA SECRETARÍA DEL TRABAJO RECONOCIMIENTOS A MÁS DE 60 EVALUADORES TRE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7BE4B0D9" w14:textId="749B2E3D" w:rsidR="008B1351" w:rsidRPr="008B1351" w:rsidRDefault="008B1351" w:rsidP="008B1351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8B1351">
        <w:rPr>
          <w:rFonts w:ascii="Arial" w:hAnsi="Arial" w:cs="Arial"/>
          <w:i/>
        </w:rPr>
        <w:t>Cada uno de ellos cumplió con más de 50 horas en funciones, realizando los procesos de evaluación en las empresas de manera honorífica, voluntaria y sin retribución económica.</w:t>
      </w:r>
    </w:p>
    <w:p w14:paraId="73320ACF" w14:textId="0E2713B3" w:rsidR="008B1351" w:rsidRPr="008B1351" w:rsidRDefault="00EA29FA" w:rsidP="008B1351">
      <w:pPr>
        <w:jc w:val="both"/>
        <w:rPr>
          <w:rFonts w:ascii="Arial" w:hAnsi="Arial" w:cs="Arial"/>
          <w:sz w:val="28"/>
          <w:szCs w:val="28"/>
        </w:rPr>
      </w:pPr>
      <w:r w:rsidRPr="008B1351">
        <w:rPr>
          <w:rFonts w:ascii="Arial" w:hAnsi="Arial" w:cs="Arial"/>
          <w:b/>
          <w:sz w:val="28"/>
          <w:szCs w:val="28"/>
        </w:rPr>
        <w:t xml:space="preserve">Monterrey, Nuevo León.- </w:t>
      </w:r>
      <w:r w:rsidR="008B1351" w:rsidRPr="008B1351">
        <w:rPr>
          <w:rFonts w:ascii="Arial" w:hAnsi="Arial" w:cs="Arial"/>
          <w:sz w:val="28"/>
          <w:szCs w:val="28"/>
        </w:rPr>
        <w:t>El Gobierno del Estado de Nuevo León</w:t>
      </w:r>
      <w:r w:rsidR="008B1351">
        <w:rPr>
          <w:rFonts w:ascii="Arial" w:hAnsi="Arial" w:cs="Arial"/>
          <w:sz w:val="28"/>
          <w:szCs w:val="28"/>
        </w:rPr>
        <w:t>,</w:t>
      </w:r>
      <w:r w:rsidR="008B1351" w:rsidRPr="008B1351">
        <w:rPr>
          <w:rFonts w:ascii="Arial" w:hAnsi="Arial" w:cs="Arial"/>
          <w:sz w:val="28"/>
          <w:szCs w:val="28"/>
        </w:rPr>
        <w:t xml:space="preserve"> a través de la Secretaría del Trabajo</w:t>
      </w:r>
      <w:r w:rsidR="008B1351">
        <w:rPr>
          <w:rFonts w:ascii="Arial" w:hAnsi="Arial" w:cs="Arial"/>
          <w:sz w:val="28"/>
          <w:szCs w:val="28"/>
        </w:rPr>
        <w:t>,</w:t>
      </w:r>
      <w:r w:rsidR="008B1351" w:rsidRPr="008B1351">
        <w:rPr>
          <w:rFonts w:ascii="Arial" w:hAnsi="Arial" w:cs="Arial"/>
          <w:sz w:val="28"/>
          <w:szCs w:val="28"/>
        </w:rPr>
        <w:t xml:space="preserve"> llevó a cabo la entrega de reconocimientos a los Evaluadores del distintivo </w:t>
      </w:r>
      <w:proofErr w:type="spellStart"/>
      <w:r w:rsidR="008B1351" w:rsidRPr="008B1351">
        <w:rPr>
          <w:rFonts w:ascii="Arial" w:hAnsi="Arial" w:cs="Arial"/>
          <w:sz w:val="28"/>
          <w:szCs w:val="28"/>
        </w:rPr>
        <w:t>TRe</w:t>
      </w:r>
      <w:proofErr w:type="spellEnd"/>
      <w:r w:rsidR="008B1351" w:rsidRPr="008B1351">
        <w:rPr>
          <w:rFonts w:ascii="Arial" w:hAnsi="Arial" w:cs="Arial"/>
          <w:sz w:val="28"/>
          <w:szCs w:val="28"/>
        </w:rPr>
        <w:t xml:space="preserve"> en su edición</w:t>
      </w:r>
      <w:r w:rsidR="008B1351">
        <w:rPr>
          <w:rFonts w:ascii="Arial" w:hAnsi="Arial" w:cs="Arial"/>
          <w:sz w:val="28"/>
          <w:szCs w:val="28"/>
        </w:rPr>
        <w:t xml:space="preserve"> </w:t>
      </w:r>
      <w:r w:rsidR="008B1351" w:rsidRPr="008B1351">
        <w:rPr>
          <w:rFonts w:ascii="Arial" w:hAnsi="Arial" w:cs="Arial"/>
          <w:sz w:val="28"/>
          <w:szCs w:val="28"/>
        </w:rPr>
        <w:t>2024 con la finalidad de agradecer su labor voluntaria y pedirles refrenden su compromiso y registro para este 2025.</w:t>
      </w:r>
    </w:p>
    <w:p w14:paraId="61D5A18E" w14:textId="77777777" w:rsidR="008B1351" w:rsidRPr="008B1351" w:rsidRDefault="008B1351" w:rsidP="008B1351">
      <w:pPr>
        <w:jc w:val="both"/>
        <w:rPr>
          <w:rFonts w:ascii="Arial" w:hAnsi="Arial" w:cs="Arial"/>
          <w:sz w:val="28"/>
          <w:szCs w:val="28"/>
        </w:rPr>
      </w:pPr>
    </w:p>
    <w:p w14:paraId="5BA3B640" w14:textId="77777777" w:rsidR="008B1351" w:rsidRPr="008B1351" w:rsidRDefault="008B1351" w:rsidP="008B1351">
      <w:pPr>
        <w:jc w:val="both"/>
        <w:rPr>
          <w:rFonts w:ascii="Arial" w:hAnsi="Arial" w:cs="Arial"/>
          <w:sz w:val="28"/>
          <w:szCs w:val="28"/>
        </w:rPr>
      </w:pPr>
      <w:r w:rsidRPr="008B1351">
        <w:rPr>
          <w:rFonts w:ascii="Arial" w:hAnsi="Arial" w:cs="Arial"/>
          <w:sz w:val="28"/>
          <w:szCs w:val="28"/>
        </w:rPr>
        <w:t xml:space="preserve">El Secretario del Trabajo Federico Rojas Veloquio, enfatizó durante la ceremonia el valor del trabajo comprometido y voluntario de los evaluadores en los procesos del distintivo </w:t>
      </w:r>
      <w:proofErr w:type="spellStart"/>
      <w:r w:rsidRPr="008B1351">
        <w:rPr>
          <w:rFonts w:ascii="Arial" w:hAnsi="Arial" w:cs="Arial"/>
          <w:sz w:val="28"/>
          <w:szCs w:val="28"/>
        </w:rPr>
        <w:t>TRe</w:t>
      </w:r>
      <w:proofErr w:type="spellEnd"/>
      <w:r w:rsidRPr="008B1351">
        <w:rPr>
          <w:rFonts w:ascii="Arial" w:hAnsi="Arial" w:cs="Arial"/>
          <w:sz w:val="28"/>
          <w:szCs w:val="28"/>
        </w:rPr>
        <w:t xml:space="preserve"> y reconoció el esfuerzo y la imparcialidad con la cual se han dirigido cada uno de ellos, logrando y garantizando el respeto a los marcos legales y la transparencia. </w:t>
      </w:r>
    </w:p>
    <w:p w14:paraId="3293A425" w14:textId="77777777" w:rsidR="008B1351" w:rsidRPr="008B1351" w:rsidRDefault="008B1351" w:rsidP="008B1351">
      <w:pPr>
        <w:jc w:val="both"/>
        <w:rPr>
          <w:rFonts w:ascii="Arial" w:hAnsi="Arial" w:cs="Arial"/>
          <w:sz w:val="28"/>
          <w:szCs w:val="28"/>
        </w:rPr>
      </w:pPr>
    </w:p>
    <w:p w14:paraId="650CF2AF" w14:textId="77777777" w:rsidR="008B1351" w:rsidRPr="008B1351" w:rsidRDefault="008B1351" w:rsidP="008B1351">
      <w:pPr>
        <w:jc w:val="both"/>
        <w:rPr>
          <w:rFonts w:ascii="Arial" w:hAnsi="Arial" w:cs="Arial"/>
          <w:sz w:val="28"/>
          <w:szCs w:val="28"/>
        </w:rPr>
      </w:pPr>
      <w:r w:rsidRPr="008B1351">
        <w:rPr>
          <w:rFonts w:ascii="Arial" w:hAnsi="Arial" w:cs="Arial"/>
          <w:sz w:val="28"/>
          <w:szCs w:val="28"/>
        </w:rPr>
        <w:t xml:space="preserve">“Estoy muy contento de estar con ustedes reconociendo su trabajo con mucha gratitud en el proceso del distintivo </w:t>
      </w:r>
      <w:proofErr w:type="spellStart"/>
      <w:r w:rsidRPr="008B1351">
        <w:rPr>
          <w:rFonts w:ascii="Arial" w:hAnsi="Arial" w:cs="Arial"/>
          <w:sz w:val="28"/>
          <w:szCs w:val="28"/>
        </w:rPr>
        <w:t>TRe</w:t>
      </w:r>
      <w:proofErr w:type="spellEnd"/>
      <w:r w:rsidRPr="008B1351">
        <w:rPr>
          <w:rFonts w:ascii="Arial" w:hAnsi="Arial" w:cs="Arial"/>
          <w:sz w:val="28"/>
          <w:szCs w:val="28"/>
        </w:rPr>
        <w:t xml:space="preserve">. Sé muy bien sobre el esfuerzo de cada uno de ustedes, es muy valioso. Algo que a mí me gusta presumir es la imparcialidad que profesan los evaluadores”, resaltó el funcionario. </w:t>
      </w:r>
    </w:p>
    <w:p w14:paraId="3CC71C36" w14:textId="77777777" w:rsidR="008B1351" w:rsidRPr="008B1351" w:rsidRDefault="008B1351" w:rsidP="008B1351">
      <w:pPr>
        <w:jc w:val="both"/>
        <w:rPr>
          <w:rFonts w:ascii="Arial" w:hAnsi="Arial" w:cs="Arial"/>
          <w:sz w:val="28"/>
          <w:szCs w:val="28"/>
        </w:rPr>
      </w:pPr>
    </w:p>
    <w:p w14:paraId="3D920807" w14:textId="77777777" w:rsidR="008B1351" w:rsidRPr="008B1351" w:rsidRDefault="008B1351" w:rsidP="008B1351">
      <w:pPr>
        <w:jc w:val="both"/>
        <w:rPr>
          <w:rFonts w:ascii="Arial" w:hAnsi="Arial" w:cs="Arial"/>
          <w:sz w:val="28"/>
          <w:szCs w:val="28"/>
        </w:rPr>
      </w:pPr>
      <w:r w:rsidRPr="008B1351">
        <w:rPr>
          <w:rFonts w:ascii="Arial" w:hAnsi="Arial" w:cs="Arial"/>
          <w:sz w:val="28"/>
          <w:szCs w:val="28"/>
        </w:rPr>
        <w:t>El Subsecretario de Capacitación y Empleo, Arturo Cavazos Leal, coincidió en reconocer y refrendar ese compromiso con la honestidad y la legalidad que le dedican los evaluadores.</w:t>
      </w:r>
    </w:p>
    <w:p w14:paraId="264AC82A" w14:textId="77777777" w:rsidR="008B1351" w:rsidRPr="008B1351" w:rsidRDefault="008B1351" w:rsidP="008B1351">
      <w:pPr>
        <w:jc w:val="both"/>
        <w:rPr>
          <w:rFonts w:ascii="Arial" w:hAnsi="Arial" w:cs="Arial"/>
          <w:sz w:val="28"/>
          <w:szCs w:val="28"/>
        </w:rPr>
      </w:pPr>
    </w:p>
    <w:p w14:paraId="1DEDC203" w14:textId="77777777" w:rsidR="008B1351" w:rsidRPr="008B1351" w:rsidRDefault="008B1351" w:rsidP="008B1351">
      <w:pPr>
        <w:jc w:val="both"/>
        <w:rPr>
          <w:rFonts w:ascii="Arial" w:hAnsi="Arial" w:cs="Arial"/>
          <w:sz w:val="28"/>
          <w:szCs w:val="28"/>
        </w:rPr>
      </w:pPr>
      <w:r w:rsidRPr="008B1351">
        <w:rPr>
          <w:rFonts w:ascii="Arial" w:hAnsi="Arial" w:cs="Arial"/>
          <w:sz w:val="28"/>
          <w:szCs w:val="28"/>
        </w:rPr>
        <w:t xml:space="preserve">En este sentido, se entregó el reconocimiento a 10 evaluadores senior. Los evaluadores que ascendieron a esta categoría son: </w:t>
      </w:r>
    </w:p>
    <w:p w14:paraId="45389CE5" w14:textId="77777777" w:rsidR="008B1351" w:rsidRPr="008B1351" w:rsidRDefault="008B1351" w:rsidP="008B1351">
      <w:pPr>
        <w:jc w:val="both"/>
        <w:rPr>
          <w:rFonts w:ascii="Arial" w:hAnsi="Arial" w:cs="Arial"/>
          <w:sz w:val="28"/>
          <w:szCs w:val="28"/>
        </w:rPr>
      </w:pPr>
    </w:p>
    <w:p w14:paraId="27E7D2B0" w14:textId="77777777" w:rsidR="008B1351" w:rsidRPr="008B1351" w:rsidRDefault="008B1351" w:rsidP="008B1351">
      <w:pPr>
        <w:jc w:val="both"/>
        <w:rPr>
          <w:rFonts w:ascii="Arial" w:hAnsi="Arial" w:cs="Arial"/>
          <w:sz w:val="28"/>
          <w:szCs w:val="28"/>
        </w:rPr>
      </w:pPr>
      <w:r w:rsidRPr="008B1351">
        <w:rPr>
          <w:rFonts w:ascii="Arial" w:hAnsi="Arial" w:cs="Arial"/>
          <w:sz w:val="28"/>
          <w:szCs w:val="28"/>
        </w:rPr>
        <w:t xml:space="preserve">1. Alejandra Guadalupe Muñoz Cardona </w:t>
      </w:r>
    </w:p>
    <w:p w14:paraId="038A6715" w14:textId="77777777" w:rsidR="008B1351" w:rsidRPr="008B1351" w:rsidRDefault="008B1351" w:rsidP="008B1351">
      <w:pPr>
        <w:jc w:val="both"/>
        <w:rPr>
          <w:rFonts w:ascii="Arial" w:hAnsi="Arial" w:cs="Arial"/>
          <w:sz w:val="28"/>
          <w:szCs w:val="28"/>
        </w:rPr>
      </w:pPr>
      <w:r w:rsidRPr="008B1351">
        <w:rPr>
          <w:rFonts w:ascii="Arial" w:hAnsi="Arial" w:cs="Arial"/>
          <w:sz w:val="28"/>
          <w:szCs w:val="28"/>
        </w:rPr>
        <w:t>2. María Guadalupe Rodríguez Ledezma</w:t>
      </w:r>
    </w:p>
    <w:p w14:paraId="6FA14C7E" w14:textId="77777777" w:rsidR="008B1351" w:rsidRPr="008B1351" w:rsidRDefault="008B1351" w:rsidP="008B1351">
      <w:pPr>
        <w:jc w:val="both"/>
        <w:rPr>
          <w:rFonts w:ascii="Arial" w:hAnsi="Arial" w:cs="Arial"/>
          <w:sz w:val="28"/>
          <w:szCs w:val="28"/>
        </w:rPr>
      </w:pPr>
      <w:r w:rsidRPr="008B1351">
        <w:rPr>
          <w:rFonts w:ascii="Arial" w:hAnsi="Arial" w:cs="Arial"/>
          <w:sz w:val="28"/>
          <w:szCs w:val="28"/>
        </w:rPr>
        <w:t xml:space="preserve">3. Víctor Manuel Salazar </w:t>
      </w:r>
      <w:proofErr w:type="spellStart"/>
      <w:r w:rsidRPr="008B1351">
        <w:rPr>
          <w:rFonts w:ascii="Arial" w:hAnsi="Arial" w:cs="Arial"/>
          <w:sz w:val="28"/>
          <w:szCs w:val="28"/>
        </w:rPr>
        <w:t>Salazar</w:t>
      </w:r>
      <w:proofErr w:type="spellEnd"/>
    </w:p>
    <w:p w14:paraId="1A008300" w14:textId="77777777" w:rsidR="008B1351" w:rsidRPr="008B1351" w:rsidRDefault="008B1351" w:rsidP="008B1351">
      <w:pPr>
        <w:jc w:val="both"/>
        <w:rPr>
          <w:rFonts w:ascii="Arial" w:hAnsi="Arial" w:cs="Arial"/>
          <w:sz w:val="28"/>
          <w:szCs w:val="28"/>
        </w:rPr>
      </w:pPr>
      <w:r w:rsidRPr="008B1351">
        <w:rPr>
          <w:rFonts w:ascii="Arial" w:hAnsi="Arial" w:cs="Arial"/>
          <w:sz w:val="28"/>
          <w:szCs w:val="28"/>
        </w:rPr>
        <w:t xml:space="preserve">4. </w:t>
      </w:r>
      <w:proofErr w:type="spellStart"/>
      <w:r w:rsidRPr="008B1351">
        <w:rPr>
          <w:rFonts w:ascii="Arial" w:hAnsi="Arial" w:cs="Arial"/>
          <w:sz w:val="28"/>
          <w:szCs w:val="28"/>
        </w:rPr>
        <w:t>Yonathan</w:t>
      </w:r>
      <w:proofErr w:type="spellEnd"/>
      <w:r w:rsidRPr="008B1351">
        <w:rPr>
          <w:rFonts w:ascii="Arial" w:hAnsi="Arial" w:cs="Arial"/>
          <w:sz w:val="28"/>
          <w:szCs w:val="28"/>
        </w:rPr>
        <w:t xml:space="preserve"> Alexis Martínez González</w:t>
      </w:r>
    </w:p>
    <w:p w14:paraId="20AE48FB" w14:textId="77777777" w:rsidR="008B1351" w:rsidRPr="008B1351" w:rsidRDefault="008B1351" w:rsidP="008B1351">
      <w:pPr>
        <w:jc w:val="both"/>
        <w:rPr>
          <w:rFonts w:ascii="Arial" w:hAnsi="Arial" w:cs="Arial"/>
          <w:sz w:val="28"/>
          <w:szCs w:val="28"/>
        </w:rPr>
      </w:pPr>
      <w:r w:rsidRPr="008B1351">
        <w:rPr>
          <w:rFonts w:ascii="Arial" w:hAnsi="Arial" w:cs="Arial"/>
          <w:sz w:val="28"/>
          <w:szCs w:val="28"/>
        </w:rPr>
        <w:t xml:space="preserve">5. Juan Óscar González García </w:t>
      </w:r>
    </w:p>
    <w:p w14:paraId="59327E94" w14:textId="77777777" w:rsidR="008B1351" w:rsidRPr="008B1351" w:rsidRDefault="008B1351" w:rsidP="008B1351">
      <w:pPr>
        <w:jc w:val="both"/>
        <w:rPr>
          <w:rFonts w:ascii="Arial" w:hAnsi="Arial" w:cs="Arial"/>
          <w:sz w:val="28"/>
          <w:szCs w:val="28"/>
        </w:rPr>
      </w:pPr>
      <w:r w:rsidRPr="008B1351">
        <w:rPr>
          <w:rFonts w:ascii="Arial" w:hAnsi="Arial" w:cs="Arial"/>
          <w:sz w:val="28"/>
          <w:szCs w:val="28"/>
        </w:rPr>
        <w:t xml:space="preserve">6. Juan Manuel Jiménez Mateos </w:t>
      </w:r>
    </w:p>
    <w:p w14:paraId="012ED2DB" w14:textId="77777777" w:rsidR="008B1351" w:rsidRPr="008B1351" w:rsidRDefault="008B1351" w:rsidP="008B1351">
      <w:pPr>
        <w:jc w:val="both"/>
        <w:rPr>
          <w:rFonts w:ascii="Arial" w:hAnsi="Arial" w:cs="Arial"/>
          <w:sz w:val="28"/>
          <w:szCs w:val="28"/>
        </w:rPr>
      </w:pPr>
      <w:r w:rsidRPr="008B1351">
        <w:rPr>
          <w:rFonts w:ascii="Arial" w:hAnsi="Arial" w:cs="Arial"/>
          <w:sz w:val="28"/>
          <w:szCs w:val="28"/>
        </w:rPr>
        <w:t>7. Mario Benítez Martínez</w:t>
      </w:r>
    </w:p>
    <w:p w14:paraId="7C5BBBED" w14:textId="77777777" w:rsidR="008B1351" w:rsidRPr="008B1351" w:rsidRDefault="008B1351" w:rsidP="008B1351">
      <w:pPr>
        <w:jc w:val="both"/>
        <w:rPr>
          <w:rFonts w:ascii="Arial" w:hAnsi="Arial" w:cs="Arial"/>
          <w:sz w:val="28"/>
          <w:szCs w:val="28"/>
        </w:rPr>
      </w:pPr>
      <w:r w:rsidRPr="008B1351">
        <w:rPr>
          <w:rFonts w:ascii="Arial" w:hAnsi="Arial" w:cs="Arial"/>
          <w:sz w:val="28"/>
          <w:szCs w:val="28"/>
        </w:rPr>
        <w:t xml:space="preserve">8. Sergio Elpidio Almaguer Pecina </w:t>
      </w:r>
    </w:p>
    <w:p w14:paraId="66455EEB" w14:textId="77777777" w:rsidR="008B1351" w:rsidRPr="008B1351" w:rsidRDefault="008B1351" w:rsidP="008B1351">
      <w:pPr>
        <w:jc w:val="both"/>
        <w:rPr>
          <w:rFonts w:ascii="Arial" w:hAnsi="Arial" w:cs="Arial"/>
          <w:sz w:val="28"/>
          <w:szCs w:val="28"/>
        </w:rPr>
      </w:pPr>
      <w:r w:rsidRPr="008B1351">
        <w:rPr>
          <w:rFonts w:ascii="Arial" w:hAnsi="Arial" w:cs="Arial"/>
          <w:sz w:val="28"/>
          <w:szCs w:val="28"/>
        </w:rPr>
        <w:t xml:space="preserve">9. Carmelo Santillán Ramos </w:t>
      </w:r>
    </w:p>
    <w:p w14:paraId="0E575170" w14:textId="77777777" w:rsidR="008B1351" w:rsidRPr="008B1351" w:rsidRDefault="008B1351" w:rsidP="008B1351">
      <w:pPr>
        <w:jc w:val="both"/>
        <w:rPr>
          <w:rFonts w:ascii="Arial" w:hAnsi="Arial" w:cs="Arial"/>
          <w:sz w:val="28"/>
          <w:szCs w:val="28"/>
        </w:rPr>
      </w:pPr>
      <w:r w:rsidRPr="008B1351">
        <w:rPr>
          <w:rFonts w:ascii="Arial" w:hAnsi="Arial" w:cs="Arial"/>
          <w:sz w:val="28"/>
          <w:szCs w:val="28"/>
        </w:rPr>
        <w:t>10. Jorge Adán Olascoaga Serrano</w:t>
      </w:r>
    </w:p>
    <w:p w14:paraId="46DBF706" w14:textId="77777777" w:rsidR="008B1351" w:rsidRPr="008B1351" w:rsidRDefault="008B1351" w:rsidP="008B1351">
      <w:pPr>
        <w:jc w:val="both"/>
        <w:rPr>
          <w:rFonts w:ascii="Arial" w:hAnsi="Arial" w:cs="Arial"/>
          <w:sz w:val="28"/>
          <w:szCs w:val="28"/>
        </w:rPr>
      </w:pPr>
    </w:p>
    <w:p w14:paraId="7FA08A00" w14:textId="77777777" w:rsidR="008B1351" w:rsidRPr="008B1351" w:rsidRDefault="008B1351" w:rsidP="008B1351">
      <w:pPr>
        <w:jc w:val="both"/>
        <w:rPr>
          <w:rFonts w:ascii="Arial" w:hAnsi="Arial" w:cs="Arial"/>
          <w:sz w:val="28"/>
          <w:szCs w:val="28"/>
        </w:rPr>
      </w:pPr>
      <w:r w:rsidRPr="008B1351">
        <w:rPr>
          <w:rFonts w:ascii="Arial" w:hAnsi="Arial" w:cs="Arial"/>
          <w:sz w:val="28"/>
          <w:szCs w:val="28"/>
        </w:rPr>
        <w:t xml:space="preserve">La evaluadora Verónica Guadalupe Rodríguez Hernández, agradeció la oportunidad de crecimiento que le brinda formar parte del equipo </w:t>
      </w:r>
      <w:proofErr w:type="spellStart"/>
      <w:r w:rsidRPr="008B1351">
        <w:rPr>
          <w:rFonts w:ascii="Arial" w:hAnsi="Arial" w:cs="Arial"/>
          <w:sz w:val="28"/>
          <w:szCs w:val="28"/>
        </w:rPr>
        <w:t>TRe</w:t>
      </w:r>
      <w:proofErr w:type="spellEnd"/>
      <w:r w:rsidRPr="008B1351">
        <w:rPr>
          <w:rFonts w:ascii="Arial" w:hAnsi="Arial" w:cs="Arial"/>
          <w:sz w:val="28"/>
          <w:szCs w:val="28"/>
        </w:rPr>
        <w:t xml:space="preserve"> pues cada uno de los conocimientos adquiridos le ha contribuido a eficientizar, comprender y conocer los procesos de salud y seguridad en el trabajo ayudando a construir ambientes laborales de bienestar, logrando empresas comprometidas con estos principios. </w:t>
      </w:r>
    </w:p>
    <w:p w14:paraId="4CDB269F" w14:textId="77777777" w:rsidR="008B1351" w:rsidRPr="008B1351" w:rsidRDefault="008B1351" w:rsidP="008B1351">
      <w:pPr>
        <w:jc w:val="both"/>
        <w:rPr>
          <w:rFonts w:ascii="Arial" w:hAnsi="Arial" w:cs="Arial"/>
          <w:sz w:val="28"/>
          <w:szCs w:val="28"/>
        </w:rPr>
      </w:pPr>
    </w:p>
    <w:p w14:paraId="0E658F16" w14:textId="77777777" w:rsidR="008B1351" w:rsidRPr="008B1351" w:rsidRDefault="008B1351" w:rsidP="008B1351">
      <w:pPr>
        <w:jc w:val="both"/>
        <w:rPr>
          <w:rFonts w:ascii="Arial" w:hAnsi="Arial" w:cs="Arial"/>
          <w:sz w:val="28"/>
          <w:szCs w:val="28"/>
        </w:rPr>
      </w:pPr>
      <w:r w:rsidRPr="008B1351">
        <w:rPr>
          <w:rFonts w:ascii="Arial" w:hAnsi="Arial" w:cs="Arial"/>
          <w:sz w:val="28"/>
          <w:szCs w:val="28"/>
        </w:rPr>
        <w:t xml:space="preserve">“Viví una experiencia muy grata al haber sido parte de este equipo de evaluadores 2024. Como elemento de recursos humanos, día a día trabajo con los empleados. Trabajamos por su salud y bienestar, esto me sirvió para tener más visión y además fui empresa evaluada. </w:t>
      </w:r>
    </w:p>
    <w:p w14:paraId="692EF2FE" w14:textId="77777777" w:rsidR="008B1351" w:rsidRPr="008B1351" w:rsidRDefault="008B1351" w:rsidP="008B1351">
      <w:pPr>
        <w:jc w:val="both"/>
        <w:rPr>
          <w:rFonts w:ascii="Arial" w:hAnsi="Arial" w:cs="Arial"/>
          <w:sz w:val="28"/>
          <w:szCs w:val="28"/>
        </w:rPr>
      </w:pPr>
    </w:p>
    <w:p w14:paraId="492CD65C" w14:textId="77777777" w:rsidR="008B1351" w:rsidRPr="008B1351" w:rsidRDefault="008B1351" w:rsidP="008B1351">
      <w:pPr>
        <w:jc w:val="both"/>
        <w:rPr>
          <w:rFonts w:ascii="Arial" w:hAnsi="Arial" w:cs="Arial"/>
          <w:sz w:val="28"/>
          <w:szCs w:val="28"/>
        </w:rPr>
      </w:pPr>
      <w:r w:rsidRPr="008B1351">
        <w:rPr>
          <w:rFonts w:ascii="Arial" w:hAnsi="Arial" w:cs="Arial"/>
          <w:sz w:val="28"/>
          <w:szCs w:val="28"/>
        </w:rPr>
        <w:t xml:space="preserve">Al tener la oportunidad de vivir las dos partes, pude comprender mejor todos los procesos, conocer como profesional, aprender más y deseo continuar apoyando al distintivo </w:t>
      </w:r>
      <w:proofErr w:type="spellStart"/>
      <w:r w:rsidRPr="008B1351">
        <w:rPr>
          <w:rFonts w:ascii="Arial" w:hAnsi="Arial" w:cs="Arial"/>
          <w:sz w:val="28"/>
          <w:szCs w:val="28"/>
        </w:rPr>
        <w:t>TRe</w:t>
      </w:r>
      <w:proofErr w:type="spellEnd"/>
      <w:r w:rsidRPr="008B1351">
        <w:rPr>
          <w:rFonts w:ascii="Arial" w:hAnsi="Arial" w:cs="Arial"/>
          <w:sz w:val="28"/>
          <w:szCs w:val="28"/>
        </w:rPr>
        <w:t>”, expresó la evaluadora con dos años de experiencia.</w:t>
      </w:r>
    </w:p>
    <w:p w14:paraId="58286A53" w14:textId="77777777" w:rsidR="008B1351" w:rsidRPr="008B1351" w:rsidRDefault="008B1351" w:rsidP="008B1351">
      <w:pPr>
        <w:jc w:val="both"/>
        <w:rPr>
          <w:rFonts w:ascii="Arial" w:hAnsi="Arial" w:cs="Arial"/>
          <w:sz w:val="28"/>
          <w:szCs w:val="28"/>
        </w:rPr>
      </w:pPr>
    </w:p>
    <w:p w14:paraId="2183E95E" w14:textId="77777777" w:rsidR="008B1351" w:rsidRPr="008B1351" w:rsidRDefault="008B1351" w:rsidP="008B1351">
      <w:pPr>
        <w:jc w:val="both"/>
        <w:rPr>
          <w:rFonts w:ascii="Arial" w:hAnsi="Arial" w:cs="Arial"/>
          <w:sz w:val="28"/>
          <w:szCs w:val="28"/>
        </w:rPr>
      </w:pPr>
      <w:r w:rsidRPr="008B1351">
        <w:rPr>
          <w:rFonts w:ascii="Arial" w:hAnsi="Arial" w:cs="Arial"/>
          <w:sz w:val="28"/>
          <w:szCs w:val="28"/>
        </w:rPr>
        <w:t xml:space="preserve">El registro de solicitud para ser evaluador se encuentra abierta hasta el día 9 de mayo (en Plataforma Modelo Distintivo </w:t>
      </w:r>
      <w:proofErr w:type="spellStart"/>
      <w:r w:rsidRPr="008B1351">
        <w:rPr>
          <w:rFonts w:ascii="Arial" w:hAnsi="Arial" w:cs="Arial"/>
          <w:sz w:val="28"/>
          <w:szCs w:val="28"/>
        </w:rPr>
        <w:t>TRe</w:t>
      </w:r>
      <w:proofErr w:type="spellEnd"/>
      <w:r w:rsidRPr="008B1351">
        <w:rPr>
          <w:rFonts w:ascii="Arial" w:hAnsi="Arial" w:cs="Arial"/>
          <w:sz w:val="28"/>
          <w:szCs w:val="28"/>
        </w:rPr>
        <w:t xml:space="preserve"> https://www.nl.gob.mx/distintivotre-evaluadores) para los voluntarios que cuenten con experiencia y conocimientos comprobados en las áreas del Modelo Distintivo </w:t>
      </w:r>
      <w:proofErr w:type="spellStart"/>
      <w:r w:rsidRPr="008B1351">
        <w:rPr>
          <w:rFonts w:ascii="Arial" w:hAnsi="Arial" w:cs="Arial"/>
          <w:sz w:val="28"/>
          <w:szCs w:val="28"/>
        </w:rPr>
        <w:t>TRe</w:t>
      </w:r>
      <w:proofErr w:type="spellEnd"/>
      <w:r w:rsidRPr="008B1351">
        <w:rPr>
          <w:rFonts w:ascii="Arial" w:hAnsi="Arial" w:cs="Arial"/>
          <w:sz w:val="28"/>
          <w:szCs w:val="28"/>
        </w:rPr>
        <w:t xml:space="preserve">: Laboral, Recursos Humanos, Salud </w:t>
      </w:r>
      <w:r w:rsidRPr="008B1351">
        <w:rPr>
          <w:rFonts w:ascii="Arial" w:hAnsi="Arial" w:cs="Arial"/>
          <w:sz w:val="28"/>
          <w:szCs w:val="28"/>
        </w:rPr>
        <w:lastRenderedPageBreak/>
        <w:t xml:space="preserve">y Seguridad en el Trabajo, así como a profesionales con experiencia en sistemas de calidad, modelos de administración y sistemas de gestión integrales a participar como Evaluadores del Distintivo </w:t>
      </w:r>
      <w:proofErr w:type="spellStart"/>
      <w:r w:rsidRPr="008B1351">
        <w:rPr>
          <w:rFonts w:ascii="Arial" w:hAnsi="Arial" w:cs="Arial"/>
          <w:sz w:val="28"/>
          <w:szCs w:val="28"/>
        </w:rPr>
        <w:t>TRe</w:t>
      </w:r>
      <w:proofErr w:type="spellEnd"/>
      <w:r w:rsidRPr="008B1351">
        <w:rPr>
          <w:rFonts w:ascii="Arial" w:hAnsi="Arial" w:cs="Arial"/>
          <w:sz w:val="28"/>
          <w:szCs w:val="28"/>
        </w:rPr>
        <w:t xml:space="preserve">. </w:t>
      </w:r>
    </w:p>
    <w:p w14:paraId="5C9C6E40" w14:textId="77777777" w:rsidR="008B1351" w:rsidRPr="008B1351" w:rsidRDefault="008B1351" w:rsidP="008B1351">
      <w:pPr>
        <w:jc w:val="both"/>
        <w:rPr>
          <w:rFonts w:ascii="Arial" w:hAnsi="Arial" w:cs="Arial"/>
          <w:sz w:val="28"/>
          <w:szCs w:val="28"/>
        </w:rPr>
      </w:pPr>
    </w:p>
    <w:p w14:paraId="4A7A609A" w14:textId="783E6271" w:rsidR="008B1351" w:rsidRPr="00EA29FA" w:rsidRDefault="008B1351" w:rsidP="008B1351">
      <w:pPr>
        <w:jc w:val="both"/>
        <w:rPr>
          <w:rFonts w:ascii="Arial" w:hAnsi="Arial" w:cs="Arial"/>
          <w:bCs/>
          <w:color w:val="323E4F"/>
        </w:rPr>
      </w:pPr>
      <w:r w:rsidRPr="008B1351">
        <w:rPr>
          <w:rFonts w:ascii="Arial" w:hAnsi="Arial" w:cs="Arial"/>
          <w:sz w:val="28"/>
          <w:szCs w:val="28"/>
        </w:rPr>
        <w:t>Los voluntarios realizarán las actividades de manera honoraria y comprometida, respetando el compromiso de ética.</w:t>
      </w:r>
    </w:p>
    <w:p w14:paraId="78763BE5" w14:textId="0049CB3B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C0DD22" w14:textId="77777777" w:rsidR="005008AC" w:rsidRDefault="005008AC" w:rsidP="00E83348">
      <w:r>
        <w:separator/>
      </w:r>
    </w:p>
  </w:endnote>
  <w:endnote w:type="continuationSeparator" w:id="0">
    <w:p w14:paraId="70670326" w14:textId="77777777" w:rsidR="005008AC" w:rsidRDefault="005008A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4826C" w14:textId="77777777" w:rsidR="005008AC" w:rsidRDefault="005008AC" w:rsidP="00E83348">
      <w:r>
        <w:separator/>
      </w:r>
    </w:p>
  </w:footnote>
  <w:footnote w:type="continuationSeparator" w:id="0">
    <w:p w14:paraId="2855135F" w14:textId="77777777" w:rsidR="005008AC" w:rsidRDefault="005008A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008AC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351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246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00E0CF-BDE3-4848-9C2D-F2A1B5D07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526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2025-02-25T20:59:00Z</dcterms:created>
  <dcterms:modified xsi:type="dcterms:W3CDTF">2025-02-25T20:59:00Z</dcterms:modified>
</cp:coreProperties>
</file>