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541930" w14:textId="77777777" w:rsidR="00CF7718" w:rsidRDefault="00CF7718" w:rsidP="00C60FD1">
      <w:pPr>
        <w:jc w:val="right"/>
        <w:rPr>
          <w:rFonts w:ascii="Arial" w:hAnsi="Arial" w:cs="Arial"/>
          <w:b/>
          <w:sz w:val="22"/>
          <w:lang w:val="es-ES"/>
        </w:rPr>
      </w:pPr>
    </w:p>
    <w:p w14:paraId="21666CD1" w14:textId="3C69A6AF" w:rsidR="00C60FD1" w:rsidRPr="00C60FD1" w:rsidRDefault="005D12C9" w:rsidP="00C60FD1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80572B">
        <w:rPr>
          <w:rFonts w:ascii="Arial" w:hAnsi="Arial" w:cs="Arial"/>
          <w:b/>
          <w:sz w:val="22"/>
        </w:rPr>
        <w:t>211</w:t>
      </w:r>
      <w:r w:rsidR="00EB429E">
        <w:rPr>
          <w:rFonts w:ascii="Arial" w:hAnsi="Arial" w:cs="Arial"/>
          <w:b/>
          <w:sz w:val="22"/>
        </w:rPr>
        <w:t>9</w:t>
      </w:r>
      <w:r w:rsidR="009304B8">
        <w:rPr>
          <w:rFonts w:ascii="Arial" w:hAnsi="Arial" w:cs="Arial"/>
          <w:b/>
          <w:sz w:val="22"/>
          <w:lang w:val="es-ES"/>
        </w:rPr>
        <w:t>/2024</w:t>
      </w:r>
    </w:p>
    <w:p w14:paraId="2205E6E4" w14:textId="7CB7A017" w:rsidR="00710292" w:rsidRDefault="0080572B" w:rsidP="00710292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05</w:t>
      </w:r>
      <w:r w:rsidR="00710F40">
        <w:rPr>
          <w:rFonts w:ascii="Arial" w:hAnsi="Arial" w:cs="Arial"/>
          <w:sz w:val="22"/>
          <w:lang w:val="es-ES"/>
        </w:rPr>
        <w:t xml:space="preserve"> </w:t>
      </w:r>
      <w:r w:rsidR="009304B8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agosto</w:t>
      </w:r>
      <w:r w:rsidR="00860ED6">
        <w:rPr>
          <w:rFonts w:ascii="Arial" w:hAnsi="Arial" w:cs="Arial"/>
          <w:sz w:val="22"/>
          <w:lang w:val="es-ES"/>
        </w:rPr>
        <w:t xml:space="preserve"> de 2024</w:t>
      </w:r>
    </w:p>
    <w:p w14:paraId="174EF1AB" w14:textId="77777777" w:rsidR="00D52E68" w:rsidRPr="006F3FEE" w:rsidRDefault="00D52E68" w:rsidP="00BE66D7">
      <w:pPr>
        <w:jc w:val="center"/>
        <w:rPr>
          <w:rFonts w:ascii="Arial" w:hAnsi="Arial" w:cs="Arial"/>
          <w:sz w:val="22"/>
          <w:lang w:val="es-ES"/>
        </w:rPr>
      </w:pPr>
    </w:p>
    <w:p w14:paraId="79956793" w14:textId="38DE8982" w:rsidR="001F5DEA" w:rsidRPr="00BE66D7" w:rsidRDefault="001F5DEA" w:rsidP="00346980">
      <w:pPr>
        <w:pStyle w:val="p1"/>
        <w:jc w:val="center"/>
        <w:divId w:val="1626307258"/>
        <w:rPr>
          <w:rFonts w:ascii="Arial" w:hAnsi="Arial" w:cs="Arial"/>
          <w:b/>
          <w:bCs/>
          <w:sz w:val="28"/>
          <w:szCs w:val="28"/>
        </w:rPr>
      </w:pPr>
      <w:r w:rsidRPr="00BE66D7">
        <w:rPr>
          <w:rStyle w:val="s1"/>
          <w:rFonts w:ascii="Arial" w:hAnsi="Arial" w:cs="Arial"/>
          <w:b/>
          <w:bCs/>
          <w:sz w:val="28"/>
          <w:szCs w:val="28"/>
        </w:rPr>
        <w:t>NUEVO LEÓN ES #1 EN EMPLEO</w:t>
      </w:r>
      <w:r w:rsidR="00BE66D7">
        <w:rPr>
          <w:rFonts w:ascii="Arial" w:hAnsi="Arial" w:cs="Arial"/>
          <w:b/>
          <w:bCs/>
          <w:sz w:val="28"/>
          <w:szCs w:val="28"/>
        </w:rPr>
        <w:t xml:space="preserve"> </w:t>
      </w:r>
      <w:r w:rsidRPr="00BE66D7">
        <w:rPr>
          <w:rStyle w:val="s1"/>
          <w:rFonts w:ascii="Arial" w:hAnsi="Arial" w:cs="Arial"/>
          <w:b/>
          <w:bCs/>
          <w:sz w:val="28"/>
          <w:szCs w:val="28"/>
        </w:rPr>
        <w:t>A NIVEL NACIONAL</w:t>
      </w:r>
    </w:p>
    <w:p w14:paraId="02525264" w14:textId="73B36C88" w:rsidR="00C71919" w:rsidRPr="00C223C9" w:rsidRDefault="00C71919" w:rsidP="00C223C9">
      <w:pPr>
        <w:pStyle w:val="p1"/>
        <w:jc w:val="center"/>
        <w:divId w:val="1571379901"/>
        <w:rPr>
          <w:rFonts w:ascii="Arial" w:hAnsi="Arial" w:cs="Arial"/>
          <w:b/>
          <w:bCs/>
          <w:sz w:val="28"/>
          <w:szCs w:val="28"/>
        </w:rPr>
      </w:pPr>
    </w:p>
    <w:p w14:paraId="521A952B" w14:textId="77777777" w:rsidR="00454AFC" w:rsidRDefault="00454AFC" w:rsidP="00072D17">
      <w:pPr>
        <w:pStyle w:val="p1"/>
        <w:jc w:val="both"/>
        <w:divId w:val="966663483"/>
        <w:rPr>
          <w:rFonts w:ascii="Arial" w:hAnsi="Arial" w:cs="Arial"/>
          <w:b/>
          <w:sz w:val="28"/>
          <w:szCs w:val="28"/>
        </w:rPr>
      </w:pPr>
    </w:p>
    <w:p w14:paraId="20AABDB2" w14:textId="4E3EE11F" w:rsidR="00910222" w:rsidRPr="00DE6A0C" w:rsidRDefault="005C4B4E" w:rsidP="00DE6A0C">
      <w:pPr>
        <w:pStyle w:val="p1"/>
        <w:numPr>
          <w:ilvl w:val="0"/>
          <w:numId w:val="8"/>
        </w:numPr>
        <w:jc w:val="both"/>
        <w:divId w:val="561447261"/>
        <w:rPr>
          <w:rFonts w:ascii="Arial" w:hAnsi="Arial" w:cs="Arial"/>
          <w:i/>
          <w:iCs/>
          <w:sz w:val="24"/>
          <w:szCs w:val="24"/>
        </w:rPr>
      </w:pPr>
      <w:r w:rsidRPr="00DE6A0C">
        <w:rPr>
          <w:rStyle w:val="s1"/>
          <w:rFonts w:ascii="Arial" w:hAnsi="Arial" w:cs="Arial"/>
          <w:i/>
          <w:iCs/>
          <w:sz w:val="24"/>
          <w:szCs w:val="24"/>
        </w:rPr>
        <w:t>Las empresas del estado ocupan el primer lugar en generación de empleo durante julio y en el acumulado anual.</w:t>
      </w:r>
      <w:r w:rsidRPr="00DE6A0C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15A59FBC" w14:textId="54B67235" w:rsidR="001A372E" w:rsidRPr="00DE6A0C" w:rsidRDefault="001A372E" w:rsidP="00DE6A0C">
      <w:pPr>
        <w:pStyle w:val="p1"/>
        <w:numPr>
          <w:ilvl w:val="0"/>
          <w:numId w:val="8"/>
        </w:numPr>
        <w:jc w:val="both"/>
        <w:divId w:val="420877228"/>
        <w:rPr>
          <w:rFonts w:ascii="Arial" w:hAnsi="Arial" w:cs="Arial"/>
          <w:i/>
          <w:iCs/>
          <w:sz w:val="24"/>
          <w:szCs w:val="24"/>
        </w:rPr>
      </w:pPr>
      <w:r w:rsidRPr="00DE6A0C">
        <w:rPr>
          <w:rStyle w:val="s1"/>
          <w:rFonts w:ascii="Arial" w:hAnsi="Arial" w:cs="Arial"/>
          <w:i/>
          <w:iCs/>
          <w:sz w:val="24"/>
          <w:szCs w:val="24"/>
        </w:rPr>
        <w:t>Con las 15,944 nuevas plazas laborales del mes pasado suman 68,476 empleos en lo que va de 2024.</w:t>
      </w:r>
    </w:p>
    <w:p w14:paraId="68B98D02" w14:textId="017BFEC2" w:rsidR="00FA2123" w:rsidRPr="00DC27A4" w:rsidRDefault="00FA2123" w:rsidP="00DE6A0C">
      <w:pPr>
        <w:pStyle w:val="p1"/>
        <w:jc w:val="both"/>
        <w:divId w:val="694232283"/>
        <w:rPr>
          <w:rFonts w:ascii="Arial" w:hAnsi="Arial" w:cs="Arial"/>
          <w:i/>
          <w:iCs/>
          <w:sz w:val="24"/>
          <w:szCs w:val="24"/>
        </w:rPr>
      </w:pPr>
    </w:p>
    <w:p w14:paraId="672E6DA4" w14:textId="77777777" w:rsidR="00072D17" w:rsidRDefault="00072D17" w:rsidP="00DE6A0C">
      <w:pPr>
        <w:pStyle w:val="p1"/>
        <w:ind w:left="720"/>
        <w:jc w:val="both"/>
        <w:divId w:val="966663483"/>
        <w:rPr>
          <w:rFonts w:ascii="Arial" w:hAnsi="Arial" w:cs="Arial"/>
          <w:b/>
          <w:sz w:val="28"/>
          <w:szCs w:val="28"/>
        </w:rPr>
      </w:pPr>
    </w:p>
    <w:p w14:paraId="6BFC5ABD" w14:textId="77777777" w:rsidR="00AF199E" w:rsidRPr="00DE6A0C" w:rsidRDefault="00D52E68" w:rsidP="00DE6A0C">
      <w:pPr>
        <w:pStyle w:val="p1"/>
        <w:jc w:val="both"/>
        <w:divId w:val="158231975"/>
        <w:rPr>
          <w:rFonts w:ascii="Arial" w:hAnsi="Arial" w:cs="Arial"/>
          <w:sz w:val="28"/>
          <w:szCs w:val="28"/>
        </w:rPr>
      </w:pPr>
      <w:r w:rsidRPr="00DE6A0C">
        <w:rPr>
          <w:rFonts w:ascii="Arial" w:hAnsi="Arial" w:cs="Arial"/>
          <w:b/>
          <w:sz w:val="28"/>
          <w:szCs w:val="28"/>
        </w:rPr>
        <w:t>Monterrey, Nuevo León.-</w:t>
      </w:r>
      <w:r w:rsidRPr="00DE6A0C">
        <w:rPr>
          <w:rFonts w:ascii="Arial" w:hAnsi="Arial" w:cs="Arial"/>
          <w:sz w:val="28"/>
          <w:szCs w:val="28"/>
        </w:rPr>
        <w:t xml:space="preserve"> </w:t>
      </w:r>
      <w:r w:rsidR="00AF199E" w:rsidRPr="00DE6A0C">
        <w:rPr>
          <w:rStyle w:val="s1"/>
          <w:rFonts w:ascii="Arial" w:hAnsi="Arial" w:cs="Arial"/>
          <w:sz w:val="28"/>
          <w:szCs w:val="28"/>
        </w:rPr>
        <w:t>La cifra de creación de empleos en julio ubicó al estado en el primer lugar en México.</w:t>
      </w:r>
    </w:p>
    <w:p w14:paraId="4B31F880" w14:textId="77777777" w:rsidR="00AF199E" w:rsidRPr="00DE6A0C" w:rsidRDefault="00AF199E" w:rsidP="00DE6A0C">
      <w:pPr>
        <w:pStyle w:val="p1"/>
        <w:jc w:val="both"/>
        <w:divId w:val="158231975"/>
        <w:rPr>
          <w:rFonts w:ascii="Arial" w:hAnsi="Arial" w:cs="Arial"/>
          <w:sz w:val="28"/>
          <w:szCs w:val="28"/>
        </w:rPr>
      </w:pPr>
      <w:r w:rsidRPr="00DE6A0C">
        <w:rPr>
          <w:rStyle w:val="s1"/>
          <w:rFonts w:ascii="Arial" w:hAnsi="Arial" w:cs="Arial"/>
          <w:sz w:val="28"/>
          <w:szCs w:val="28"/>
        </w:rPr>
        <w:t> </w:t>
      </w:r>
    </w:p>
    <w:p w14:paraId="5717194B" w14:textId="77777777" w:rsidR="00AF199E" w:rsidRPr="00DE6A0C" w:rsidRDefault="00AF199E" w:rsidP="00DE6A0C">
      <w:pPr>
        <w:pStyle w:val="p1"/>
        <w:jc w:val="both"/>
        <w:divId w:val="158231975"/>
        <w:rPr>
          <w:rFonts w:ascii="Arial" w:hAnsi="Arial" w:cs="Arial"/>
          <w:sz w:val="28"/>
          <w:szCs w:val="28"/>
        </w:rPr>
      </w:pPr>
      <w:r w:rsidRPr="00DE6A0C">
        <w:rPr>
          <w:rStyle w:val="s1"/>
          <w:rFonts w:ascii="Arial" w:hAnsi="Arial" w:cs="Arial"/>
          <w:sz w:val="28"/>
          <w:szCs w:val="28"/>
        </w:rPr>
        <w:t>En comparación con julio de 2023, cuando se registraron 6,950 plazas laborales en el estado, este año hubo un alza del 129%.</w:t>
      </w:r>
    </w:p>
    <w:p w14:paraId="2C32476F" w14:textId="77777777" w:rsidR="00AF199E" w:rsidRPr="00DE6A0C" w:rsidRDefault="00AF199E" w:rsidP="00DE6A0C">
      <w:pPr>
        <w:pStyle w:val="p1"/>
        <w:jc w:val="both"/>
        <w:divId w:val="158231975"/>
        <w:rPr>
          <w:rFonts w:ascii="Arial" w:hAnsi="Arial" w:cs="Arial"/>
          <w:sz w:val="28"/>
          <w:szCs w:val="28"/>
        </w:rPr>
      </w:pPr>
      <w:r w:rsidRPr="00DE6A0C">
        <w:rPr>
          <w:rStyle w:val="s1"/>
          <w:rFonts w:ascii="Arial" w:hAnsi="Arial" w:cs="Arial"/>
          <w:sz w:val="28"/>
          <w:szCs w:val="28"/>
        </w:rPr>
        <w:t> </w:t>
      </w:r>
    </w:p>
    <w:p w14:paraId="1FEB4A76" w14:textId="77777777" w:rsidR="00AF199E" w:rsidRPr="00DE6A0C" w:rsidRDefault="00AF199E" w:rsidP="00DE6A0C">
      <w:pPr>
        <w:pStyle w:val="p1"/>
        <w:jc w:val="both"/>
        <w:divId w:val="158231975"/>
        <w:rPr>
          <w:rFonts w:ascii="Arial" w:hAnsi="Arial" w:cs="Arial"/>
          <w:sz w:val="28"/>
          <w:szCs w:val="28"/>
        </w:rPr>
      </w:pPr>
      <w:r w:rsidRPr="00DE6A0C">
        <w:rPr>
          <w:rStyle w:val="s1"/>
          <w:rFonts w:ascii="Arial" w:hAnsi="Arial" w:cs="Arial"/>
          <w:sz w:val="28"/>
          <w:szCs w:val="28"/>
        </w:rPr>
        <w:t>El reporte mensual del Instituto Mexicano del Seguro Social (IMSS) señala al estado como el de mayor número de empleos generados el mes pasado, con 15,944.</w:t>
      </w:r>
    </w:p>
    <w:p w14:paraId="2094623E" w14:textId="77777777" w:rsidR="00AF199E" w:rsidRPr="00DE6A0C" w:rsidRDefault="00AF199E" w:rsidP="00DE6A0C">
      <w:pPr>
        <w:pStyle w:val="p1"/>
        <w:jc w:val="both"/>
        <w:divId w:val="158231975"/>
        <w:rPr>
          <w:rFonts w:ascii="Arial" w:hAnsi="Arial" w:cs="Arial"/>
          <w:sz w:val="28"/>
          <w:szCs w:val="28"/>
        </w:rPr>
      </w:pPr>
      <w:r w:rsidRPr="00DE6A0C">
        <w:rPr>
          <w:rStyle w:val="s1"/>
          <w:rFonts w:ascii="Arial" w:hAnsi="Arial" w:cs="Arial"/>
          <w:sz w:val="28"/>
          <w:szCs w:val="28"/>
        </w:rPr>
        <w:t> </w:t>
      </w:r>
    </w:p>
    <w:p w14:paraId="7789A209" w14:textId="77777777" w:rsidR="00AF199E" w:rsidRPr="00DE6A0C" w:rsidRDefault="00AF199E" w:rsidP="00DE6A0C">
      <w:pPr>
        <w:pStyle w:val="p1"/>
        <w:jc w:val="both"/>
        <w:divId w:val="158231975"/>
        <w:rPr>
          <w:rFonts w:ascii="Arial" w:hAnsi="Arial" w:cs="Arial"/>
          <w:sz w:val="28"/>
          <w:szCs w:val="28"/>
        </w:rPr>
      </w:pPr>
      <w:r w:rsidRPr="00DE6A0C">
        <w:rPr>
          <w:rStyle w:val="s1"/>
          <w:rFonts w:ascii="Arial" w:hAnsi="Arial" w:cs="Arial"/>
          <w:sz w:val="28"/>
          <w:szCs w:val="28"/>
        </w:rPr>
        <w:t>Esto colocó también en el primer sitio a la entidad con el acumulado del año, que suma 68,476 nuevas plazas.</w:t>
      </w:r>
    </w:p>
    <w:p w14:paraId="761A3857" w14:textId="77777777" w:rsidR="00AF199E" w:rsidRPr="00DE6A0C" w:rsidRDefault="00AF199E" w:rsidP="00DE6A0C">
      <w:pPr>
        <w:pStyle w:val="p1"/>
        <w:jc w:val="both"/>
        <w:divId w:val="158231975"/>
        <w:rPr>
          <w:rFonts w:ascii="Arial" w:hAnsi="Arial" w:cs="Arial"/>
          <w:sz w:val="28"/>
          <w:szCs w:val="28"/>
        </w:rPr>
      </w:pPr>
      <w:r w:rsidRPr="00DE6A0C">
        <w:rPr>
          <w:rStyle w:val="s1"/>
          <w:rFonts w:ascii="Arial" w:hAnsi="Arial" w:cs="Arial"/>
          <w:sz w:val="28"/>
          <w:szCs w:val="28"/>
        </w:rPr>
        <w:t> </w:t>
      </w:r>
    </w:p>
    <w:p w14:paraId="66F05238" w14:textId="77777777" w:rsidR="00AF199E" w:rsidRPr="00DE6A0C" w:rsidRDefault="00AF199E" w:rsidP="00DE6A0C">
      <w:pPr>
        <w:pStyle w:val="p1"/>
        <w:jc w:val="both"/>
        <w:divId w:val="158231975"/>
        <w:rPr>
          <w:rFonts w:ascii="Arial" w:hAnsi="Arial" w:cs="Arial"/>
          <w:sz w:val="28"/>
          <w:szCs w:val="28"/>
        </w:rPr>
      </w:pPr>
      <w:r w:rsidRPr="00DE6A0C">
        <w:rPr>
          <w:rStyle w:val="s1"/>
          <w:rFonts w:ascii="Arial" w:hAnsi="Arial" w:cs="Arial"/>
          <w:sz w:val="28"/>
          <w:szCs w:val="28"/>
        </w:rPr>
        <w:t>“Siguen mostrando su fortaleza las empresas de Nuevo León. Esta es una excelente noticia para las familias y por supuesto para nuestra economía, dijo el secretario de Economía, Iván Rivas.</w:t>
      </w:r>
    </w:p>
    <w:p w14:paraId="2C8F2ED9" w14:textId="77777777" w:rsidR="00AF199E" w:rsidRPr="00DE6A0C" w:rsidRDefault="00AF199E" w:rsidP="00DE6A0C">
      <w:pPr>
        <w:pStyle w:val="p1"/>
        <w:jc w:val="both"/>
        <w:divId w:val="158231975"/>
        <w:rPr>
          <w:rFonts w:ascii="Arial" w:hAnsi="Arial" w:cs="Arial"/>
          <w:sz w:val="28"/>
          <w:szCs w:val="28"/>
        </w:rPr>
      </w:pPr>
      <w:r w:rsidRPr="00DE6A0C">
        <w:rPr>
          <w:rStyle w:val="s1"/>
          <w:rFonts w:ascii="Arial" w:hAnsi="Arial" w:cs="Arial"/>
          <w:sz w:val="28"/>
          <w:szCs w:val="28"/>
        </w:rPr>
        <w:t> </w:t>
      </w:r>
    </w:p>
    <w:p w14:paraId="0C050204" w14:textId="77777777" w:rsidR="00AF199E" w:rsidRPr="00DE6A0C" w:rsidRDefault="00AF199E" w:rsidP="00DE6A0C">
      <w:pPr>
        <w:pStyle w:val="p1"/>
        <w:jc w:val="both"/>
        <w:divId w:val="158231975"/>
        <w:rPr>
          <w:rFonts w:ascii="Arial" w:hAnsi="Arial" w:cs="Arial"/>
          <w:sz w:val="28"/>
          <w:szCs w:val="28"/>
        </w:rPr>
      </w:pPr>
      <w:r w:rsidRPr="00DE6A0C">
        <w:rPr>
          <w:rStyle w:val="s1"/>
          <w:rFonts w:ascii="Arial" w:hAnsi="Arial" w:cs="Arial"/>
          <w:sz w:val="28"/>
          <w:szCs w:val="28"/>
        </w:rPr>
        <w:t>A nivel nacional, se crearon 12,344 empleos el mes pasado, y en el acumulado del año suman 307,402 nuevo empleos.</w:t>
      </w:r>
    </w:p>
    <w:p w14:paraId="7BDE9AC3" w14:textId="7BAE8F74" w:rsidR="00FE7624" w:rsidRPr="00FF7AF6" w:rsidRDefault="00FE7624" w:rsidP="00DE6A0C">
      <w:pPr>
        <w:jc w:val="both"/>
        <w:rPr>
          <w:lang w:val="es-ES"/>
        </w:rPr>
      </w:pPr>
    </w:p>
    <w:sectPr w:rsidR="00FE7624" w:rsidRPr="00FF7AF6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28F767" w14:textId="77777777" w:rsidR="003620AA" w:rsidRDefault="003620AA" w:rsidP="00FF7AF6">
      <w:r>
        <w:separator/>
      </w:r>
    </w:p>
  </w:endnote>
  <w:endnote w:type="continuationSeparator" w:id="0">
    <w:p w14:paraId="345362AA" w14:textId="77777777" w:rsidR="003620AA" w:rsidRDefault="003620AA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AppleSystemUIFont">
    <w:altName w:val="Arial"/>
    <w:panose1 w:val="020B0604020202020204"/>
    <w:charset w:val="00"/>
    <w:family w:val="roman"/>
    <w:pitch w:val="default"/>
  </w:font>
  <w:font w:name="UICTFontTextStyleBody">
    <w:altName w:val="Arial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2A4ADA" w14:textId="77777777" w:rsidR="003620AA" w:rsidRDefault="003620AA" w:rsidP="00FF7AF6">
      <w:r>
        <w:separator/>
      </w:r>
    </w:p>
  </w:footnote>
  <w:footnote w:type="continuationSeparator" w:id="0">
    <w:p w14:paraId="55174B56" w14:textId="77777777" w:rsidR="003620AA" w:rsidRDefault="003620AA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56F3681A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560FD"/>
    <w:multiLevelType w:val="hybridMultilevel"/>
    <w:tmpl w:val="495262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103F8"/>
    <w:multiLevelType w:val="hybridMultilevel"/>
    <w:tmpl w:val="03A8A6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09292E"/>
    <w:multiLevelType w:val="hybridMultilevel"/>
    <w:tmpl w:val="222E8E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CF2BB4"/>
    <w:multiLevelType w:val="hybridMultilevel"/>
    <w:tmpl w:val="E1028D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D8471D"/>
    <w:multiLevelType w:val="hybridMultilevel"/>
    <w:tmpl w:val="E55228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264291"/>
    <w:multiLevelType w:val="hybridMultilevel"/>
    <w:tmpl w:val="FAC854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0367710">
    <w:abstractNumId w:val="7"/>
  </w:num>
  <w:num w:numId="2" w16cid:durableId="1484732599">
    <w:abstractNumId w:val="0"/>
  </w:num>
  <w:num w:numId="3" w16cid:durableId="906455872">
    <w:abstractNumId w:val="2"/>
  </w:num>
  <w:num w:numId="4" w16cid:durableId="1976451350">
    <w:abstractNumId w:val="1"/>
  </w:num>
  <w:num w:numId="5" w16cid:durableId="1988167558">
    <w:abstractNumId w:val="3"/>
  </w:num>
  <w:num w:numId="6" w16cid:durableId="618533321">
    <w:abstractNumId w:val="6"/>
  </w:num>
  <w:num w:numId="7" w16cid:durableId="791750613">
    <w:abstractNumId w:val="5"/>
  </w:num>
  <w:num w:numId="8" w16cid:durableId="9412605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7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AF6"/>
    <w:rsid w:val="00003877"/>
    <w:rsid w:val="00021A71"/>
    <w:rsid w:val="00035CCA"/>
    <w:rsid w:val="000407AE"/>
    <w:rsid w:val="00045AA1"/>
    <w:rsid w:val="000615D0"/>
    <w:rsid w:val="00063D72"/>
    <w:rsid w:val="00072D17"/>
    <w:rsid w:val="000F05E7"/>
    <w:rsid w:val="000F19FC"/>
    <w:rsid w:val="000F5166"/>
    <w:rsid w:val="001268BD"/>
    <w:rsid w:val="00133FB9"/>
    <w:rsid w:val="001464B2"/>
    <w:rsid w:val="0018195C"/>
    <w:rsid w:val="001A335D"/>
    <w:rsid w:val="001A372E"/>
    <w:rsid w:val="001B04A0"/>
    <w:rsid w:val="001B4CEC"/>
    <w:rsid w:val="001C0714"/>
    <w:rsid w:val="001E6470"/>
    <w:rsid w:val="001F5DEA"/>
    <w:rsid w:val="00204710"/>
    <w:rsid w:val="00273061"/>
    <w:rsid w:val="00273EF3"/>
    <w:rsid w:val="00277E3A"/>
    <w:rsid w:val="00283A19"/>
    <w:rsid w:val="002B6BB5"/>
    <w:rsid w:val="003151C5"/>
    <w:rsid w:val="00322829"/>
    <w:rsid w:val="003376CD"/>
    <w:rsid w:val="00343260"/>
    <w:rsid w:val="00345923"/>
    <w:rsid w:val="00346980"/>
    <w:rsid w:val="0035726C"/>
    <w:rsid w:val="003620AA"/>
    <w:rsid w:val="00393982"/>
    <w:rsid w:val="00393F5C"/>
    <w:rsid w:val="003B7848"/>
    <w:rsid w:val="00411550"/>
    <w:rsid w:val="00437F6D"/>
    <w:rsid w:val="00444D5D"/>
    <w:rsid w:val="00454AFC"/>
    <w:rsid w:val="0046652F"/>
    <w:rsid w:val="00477C96"/>
    <w:rsid w:val="00482343"/>
    <w:rsid w:val="00485E5F"/>
    <w:rsid w:val="00491B6B"/>
    <w:rsid w:val="004B3811"/>
    <w:rsid w:val="004C3973"/>
    <w:rsid w:val="004F2D16"/>
    <w:rsid w:val="00502BCF"/>
    <w:rsid w:val="0051304C"/>
    <w:rsid w:val="00513DFB"/>
    <w:rsid w:val="005269D2"/>
    <w:rsid w:val="005550C6"/>
    <w:rsid w:val="00561910"/>
    <w:rsid w:val="005B1F1F"/>
    <w:rsid w:val="005C4B4E"/>
    <w:rsid w:val="005C5739"/>
    <w:rsid w:val="005D12C9"/>
    <w:rsid w:val="005E09ED"/>
    <w:rsid w:val="005E73AC"/>
    <w:rsid w:val="0060530D"/>
    <w:rsid w:val="00605392"/>
    <w:rsid w:val="00621818"/>
    <w:rsid w:val="006262D5"/>
    <w:rsid w:val="00633A39"/>
    <w:rsid w:val="0063618E"/>
    <w:rsid w:val="00637C89"/>
    <w:rsid w:val="006543F5"/>
    <w:rsid w:val="00663ADE"/>
    <w:rsid w:val="00676F62"/>
    <w:rsid w:val="00697039"/>
    <w:rsid w:val="006A04C3"/>
    <w:rsid w:val="006A7625"/>
    <w:rsid w:val="006C6591"/>
    <w:rsid w:val="006C6AE2"/>
    <w:rsid w:val="006C7E33"/>
    <w:rsid w:val="006D7BE3"/>
    <w:rsid w:val="006F3FEE"/>
    <w:rsid w:val="007071CD"/>
    <w:rsid w:val="00710292"/>
    <w:rsid w:val="00710F40"/>
    <w:rsid w:val="00711952"/>
    <w:rsid w:val="007201C9"/>
    <w:rsid w:val="007268A9"/>
    <w:rsid w:val="00733211"/>
    <w:rsid w:val="00735794"/>
    <w:rsid w:val="00793A16"/>
    <w:rsid w:val="00797EC3"/>
    <w:rsid w:val="007B4F1D"/>
    <w:rsid w:val="007B5227"/>
    <w:rsid w:val="007E7646"/>
    <w:rsid w:val="0080245B"/>
    <w:rsid w:val="0080572B"/>
    <w:rsid w:val="00816C52"/>
    <w:rsid w:val="00860ED6"/>
    <w:rsid w:val="00871EBC"/>
    <w:rsid w:val="0087557A"/>
    <w:rsid w:val="008876E4"/>
    <w:rsid w:val="008A50F5"/>
    <w:rsid w:val="008F29FA"/>
    <w:rsid w:val="008F59A2"/>
    <w:rsid w:val="00903E60"/>
    <w:rsid w:val="00910222"/>
    <w:rsid w:val="009155D9"/>
    <w:rsid w:val="009304B8"/>
    <w:rsid w:val="00932031"/>
    <w:rsid w:val="009730AB"/>
    <w:rsid w:val="009A2BB6"/>
    <w:rsid w:val="009D3C9F"/>
    <w:rsid w:val="009E1DDD"/>
    <w:rsid w:val="009E4D3B"/>
    <w:rsid w:val="009E539A"/>
    <w:rsid w:val="009E6B1A"/>
    <w:rsid w:val="009F301D"/>
    <w:rsid w:val="00A36495"/>
    <w:rsid w:val="00A4643D"/>
    <w:rsid w:val="00A514BD"/>
    <w:rsid w:val="00A53A77"/>
    <w:rsid w:val="00A73ED7"/>
    <w:rsid w:val="00A843F7"/>
    <w:rsid w:val="00A85CB9"/>
    <w:rsid w:val="00A96AEC"/>
    <w:rsid w:val="00A96FDE"/>
    <w:rsid w:val="00AD17F1"/>
    <w:rsid w:val="00AD4C30"/>
    <w:rsid w:val="00AF199E"/>
    <w:rsid w:val="00B14864"/>
    <w:rsid w:val="00B252C7"/>
    <w:rsid w:val="00B31D35"/>
    <w:rsid w:val="00B74F1A"/>
    <w:rsid w:val="00B77B04"/>
    <w:rsid w:val="00B833DF"/>
    <w:rsid w:val="00B83BF9"/>
    <w:rsid w:val="00BA22D7"/>
    <w:rsid w:val="00BA34BF"/>
    <w:rsid w:val="00BA7B65"/>
    <w:rsid w:val="00BC2F38"/>
    <w:rsid w:val="00BE66D7"/>
    <w:rsid w:val="00BF20E4"/>
    <w:rsid w:val="00C11B6F"/>
    <w:rsid w:val="00C1231A"/>
    <w:rsid w:val="00C223C9"/>
    <w:rsid w:val="00C26114"/>
    <w:rsid w:val="00C3512F"/>
    <w:rsid w:val="00C37372"/>
    <w:rsid w:val="00C470FA"/>
    <w:rsid w:val="00C60FD1"/>
    <w:rsid w:val="00C71919"/>
    <w:rsid w:val="00C90FAD"/>
    <w:rsid w:val="00CA0BBA"/>
    <w:rsid w:val="00CE7002"/>
    <w:rsid w:val="00CF2481"/>
    <w:rsid w:val="00CF7718"/>
    <w:rsid w:val="00D32729"/>
    <w:rsid w:val="00D43A6C"/>
    <w:rsid w:val="00D5133A"/>
    <w:rsid w:val="00D52E68"/>
    <w:rsid w:val="00D618A4"/>
    <w:rsid w:val="00D663FB"/>
    <w:rsid w:val="00D73C11"/>
    <w:rsid w:val="00DB044C"/>
    <w:rsid w:val="00DB68BC"/>
    <w:rsid w:val="00DC27A4"/>
    <w:rsid w:val="00DD1F02"/>
    <w:rsid w:val="00DD3C50"/>
    <w:rsid w:val="00DE6A0C"/>
    <w:rsid w:val="00DF4944"/>
    <w:rsid w:val="00E01967"/>
    <w:rsid w:val="00E16832"/>
    <w:rsid w:val="00E2129C"/>
    <w:rsid w:val="00E516BA"/>
    <w:rsid w:val="00E721EA"/>
    <w:rsid w:val="00E87B70"/>
    <w:rsid w:val="00EA6AFF"/>
    <w:rsid w:val="00EB429E"/>
    <w:rsid w:val="00EC7F6A"/>
    <w:rsid w:val="00EE6765"/>
    <w:rsid w:val="00F11A5F"/>
    <w:rsid w:val="00F222A1"/>
    <w:rsid w:val="00F37B48"/>
    <w:rsid w:val="00F37EEE"/>
    <w:rsid w:val="00F4669A"/>
    <w:rsid w:val="00F53E5A"/>
    <w:rsid w:val="00F601AC"/>
    <w:rsid w:val="00F77965"/>
    <w:rsid w:val="00F90865"/>
    <w:rsid w:val="00FA2123"/>
    <w:rsid w:val="00FC2F3D"/>
    <w:rsid w:val="00FC59DC"/>
    <w:rsid w:val="00FD1D1B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  <w:style w:type="paragraph" w:customStyle="1" w:styleId="p1">
    <w:name w:val="p1"/>
    <w:basedOn w:val="Normal"/>
    <w:rsid w:val="00C71919"/>
    <w:rPr>
      <w:rFonts w:ascii=".AppleSystemUIFont" w:eastAsiaTheme="minorEastAsia" w:hAnsi=".AppleSystemUIFont" w:cs="Times New Roman"/>
      <w:sz w:val="29"/>
      <w:szCs w:val="29"/>
      <w:lang w:eastAsia="es-MX"/>
    </w:rPr>
  </w:style>
  <w:style w:type="character" w:customStyle="1" w:styleId="s1">
    <w:name w:val="s1"/>
    <w:basedOn w:val="Fuentedeprrafopredeter"/>
    <w:rsid w:val="00C71919"/>
    <w:rPr>
      <w:rFonts w:ascii="UICTFontTextStyleBody" w:hAnsi="UICTFontTextStyleBody" w:hint="default"/>
      <w:b w:val="0"/>
      <w:bCs w:val="0"/>
      <w:i w:val="0"/>
      <w:iCs w:val="0"/>
      <w:sz w:val="29"/>
      <w:szCs w:val="29"/>
    </w:rPr>
  </w:style>
  <w:style w:type="character" w:customStyle="1" w:styleId="apple-converted-space">
    <w:name w:val="apple-converted-space"/>
    <w:basedOn w:val="Fuentedeprrafopredeter"/>
    <w:rsid w:val="00273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54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4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87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1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3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76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3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4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4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30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a.rodriguezflores3007@gmail.com</cp:lastModifiedBy>
  <cp:revision>2</cp:revision>
  <dcterms:created xsi:type="dcterms:W3CDTF">2024-08-05T22:45:00Z</dcterms:created>
  <dcterms:modified xsi:type="dcterms:W3CDTF">2024-08-05T22:45:00Z</dcterms:modified>
</cp:coreProperties>
</file>