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EFD" w:rsidRDefault="0091077A">
      <w:pPr>
        <w:jc w:val="right"/>
        <w:rPr>
          <w:rFonts w:ascii="Arial" w:eastAsia="Arial" w:hAnsi="Arial" w:cs="Arial"/>
          <w:b/>
          <w:bCs/>
          <w:sz w:val="22"/>
          <w:szCs w:val="22"/>
        </w:rPr>
      </w:pPr>
      <w:bookmarkStart w:id="0" w:name="_heading=h.rtpgzieuufnb" w:colFirst="0" w:colLast="0"/>
      <w:bookmarkStart w:id="1" w:name="_GoBack"/>
      <w:bookmarkEnd w:id="0"/>
      <w:bookmarkEnd w:id="1"/>
      <w:r>
        <w:rPr>
          <w:rFonts w:ascii="Arial" w:eastAsia="Arial" w:hAnsi="Arial" w:cs="Arial"/>
          <w:b/>
          <w:bCs/>
          <w:sz w:val="22"/>
          <w:szCs w:val="22"/>
        </w:rPr>
        <w:t>CP/0780/2026</w:t>
      </w:r>
    </w:p>
    <w:p w:rsidR="00364EFD" w:rsidRDefault="0091077A">
      <w:pPr>
        <w:jc w:val="right"/>
        <w:rPr>
          <w:rFonts w:ascii="Arial" w:eastAsia="Arial" w:hAnsi="Arial" w:cs="Arial"/>
          <w:sz w:val="22"/>
          <w:szCs w:val="22"/>
        </w:rPr>
      </w:pPr>
      <w:r>
        <w:rPr>
          <w:rFonts w:ascii="Arial" w:eastAsia="Arial" w:hAnsi="Arial" w:cs="Arial"/>
          <w:sz w:val="22"/>
          <w:szCs w:val="22"/>
        </w:rPr>
        <w:t>25 de mayo de 2026</w:t>
      </w:r>
    </w:p>
    <w:p w:rsidR="00364EFD" w:rsidRDefault="0091077A">
      <w:pPr>
        <w:jc w:val="right"/>
        <w:rPr>
          <w:rFonts w:ascii="Arial" w:eastAsia="Arial" w:hAnsi="Arial" w:cs="Arial"/>
          <w:sz w:val="22"/>
          <w:szCs w:val="22"/>
        </w:rPr>
      </w:pPr>
      <w:r>
        <w:rPr>
          <w:rFonts w:ascii="Arial" w:eastAsia="Arial" w:hAnsi="Arial" w:cs="Arial"/>
          <w:sz w:val="22"/>
          <w:szCs w:val="22"/>
        </w:rPr>
        <w:t xml:space="preserve"> </w:t>
      </w:r>
    </w:p>
    <w:p w:rsidR="00364EFD" w:rsidRDefault="00364EFD">
      <w:pPr>
        <w:spacing w:before="240" w:after="240"/>
        <w:jc w:val="center"/>
        <w:rPr>
          <w:rFonts w:ascii="Arial" w:eastAsia="Arial" w:hAnsi="Arial" w:cs="Arial"/>
          <w:b/>
          <w:bCs/>
          <w:sz w:val="28"/>
          <w:szCs w:val="28"/>
        </w:rPr>
      </w:pPr>
    </w:p>
    <w:p w:rsidR="00364EFD" w:rsidRDefault="0091077A">
      <w:pPr>
        <w:spacing w:before="240" w:after="240"/>
        <w:jc w:val="center"/>
        <w:rPr>
          <w:rFonts w:ascii="Arial" w:eastAsia="Arial" w:hAnsi="Arial" w:cs="Arial"/>
          <w:b/>
          <w:bCs/>
          <w:sz w:val="28"/>
          <w:szCs w:val="28"/>
        </w:rPr>
      </w:pPr>
      <w:r>
        <w:rPr>
          <w:rFonts w:ascii="Arial" w:eastAsia="Arial" w:hAnsi="Arial" w:cs="Arial"/>
          <w:b/>
          <w:bCs/>
          <w:sz w:val="28"/>
          <w:szCs w:val="28"/>
        </w:rPr>
        <w:t xml:space="preserve">ENTREGA FÉLIX ARRATIA APARATOS DE MOVILIDAD Y FORTALECE APOYO A PERSONAS CON DISCAPACIDAD </w:t>
      </w:r>
    </w:p>
    <w:p w:rsidR="00364EFD" w:rsidRDefault="00364EFD">
      <w:pPr>
        <w:spacing w:before="240" w:after="240"/>
        <w:jc w:val="center"/>
        <w:rPr>
          <w:rFonts w:ascii="Arial" w:eastAsia="Arial" w:hAnsi="Arial" w:cs="Arial"/>
          <w:b/>
          <w:bCs/>
          <w:sz w:val="28"/>
          <w:szCs w:val="28"/>
        </w:rPr>
      </w:pPr>
    </w:p>
    <w:p w:rsidR="00364EFD" w:rsidRDefault="0091077A">
      <w:pPr>
        <w:spacing w:before="240" w:after="240"/>
        <w:jc w:val="center"/>
        <w:rPr>
          <w:rFonts w:ascii="Arial" w:eastAsia="Arial" w:hAnsi="Arial" w:cs="Arial"/>
          <w:b/>
          <w:bCs/>
          <w:sz w:val="28"/>
          <w:szCs w:val="28"/>
        </w:rPr>
      </w:pPr>
      <w:r>
        <w:rPr>
          <w:rFonts w:ascii="Arial" w:eastAsia="Arial" w:hAnsi="Arial" w:cs="Arial"/>
          <w:b/>
          <w:bCs/>
          <w:sz w:val="28"/>
          <w:szCs w:val="28"/>
        </w:rPr>
        <w:t xml:space="preserve"> </w:t>
      </w:r>
    </w:p>
    <w:p w:rsidR="00364EFD" w:rsidRDefault="00364EFD">
      <w:pPr>
        <w:jc w:val="center"/>
        <w:rPr>
          <w:rFonts w:ascii="Arial" w:eastAsia="Arial" w:hAnsi="Arial" w:cs="Arial"/>
          <w:i/>
          <w:iCs/>
        </w:rPr>
      </w:pPr>
    </w:p>
    <w:p w:rsidR="00364EFD" w:rsidRDefault="0091077A">
      <w:pPr>
        <w:numPr>
          <w:ilvl w:val="0"/>
          <w:numId w:val="1"/>
        </w:numPr>
        <w:spacing w:before="240" w:after="240" w:line="276" w:lineRule="auto"/>
        <w:jc w:val="both"/>
        <w:rPr>
          <w:rFonts w:ascii="Arial" w:eastAsia="Arial" w:hAnsi="Arial" w:cs="Arial"/>
          <w:i/>
          <w:iCs/>
        </w:rPr>
      </w:pPr>
      <w:r>
        <w:rPr>
          <w:rFonts w:ascii="Arial" w:eastAsia="Arial" w:hAnsi="Arial" w:cs="Arial"/>
          <w:i/>
          <w:iCs/>
        </w:rPr>
        <w:t>Beneficiarios también podrán acceder a apoyo económico mensual de 800 pesos para personas con discapacidad.</w:t>
      </w:r>
    </w:p>
    <w:p w:rsidR="00364EFD" w:rsidRDefault="0091077A">
      <w:pPr>
        <w:numPr>
          <w:ilvl w:val="0"/>
          <w:numId w:val="1"/>
        </w:numPr>
        <w:spacing w:before="240" w:after="240" w:line="276" w:lineRule="auto"/>
        <w:jc w:val="both"/>
        <w:rPr>
          <w:rFonts w:ascii="Arial" w:eastAsia="Arial" w:hAnsi="Arial" w:cs="Arial"/>
          <w:i/>
          <w:iCs/>
        </w:rPr>
      </w:pPr>
      <w:r>
        <w:rPr>
          <w:rFonts w:ascii="Arial" w:eastAsia="Arial" w:hAnsi="Arial" w:cs="Arial"/>
          <w:i/>
          <w:iCs/>
        </w:rPr>
        <w:t>El funcionario estatal y la presidenta municipal entregaron bastones, andadores, sillas de ruedas y otros apoyos funcionales a personas en situación de vulnerabilidad.</w:t>
      </w:r>
    </w:p>
    <w:p w:rsidR="00364EFD" w:rsidRDefault="00364EFD">
      <w:pPr>
        <w:jc w:val="both"/>
        <w:rPr>
          <w:rFonts w:ascii="Arial" w:eastAsia="Arial" w:hAnsi="Arial" w:cs="Arial"/>
          <w:b/>
          <w:bCs/>
          <w:sz w:val="28"/>
          <w:szCs w:val="28"/>
        </w:rPr>
      </w:pPr>
    </w:p>
    <w:p w:rsidR="00364EFD" w:rsidRDefault="0091077A">
      <w:pPr>
        <w:jc w:val="both"/>
        <w:rPr>
          <w:rFonts w:ascii="Arial" w:eastAsia="Arial" w:hAnsi="Arial" w:cs="Arial"/>
          <w:sz w:val="28"/>
          <w:szCs w:val="28"/>
        </w:rPr>
      </w:pPr>
      <w:r>
        <w:rPr>
          <w:rFonts w:ascii="Arial" w:eastAsia="Arial" w:hAnsi="Arial" w:cs="Arial"/>
          <w:b/>
          <w:bCs/>
          <w:sz w:val="28"/>
          <w:szCs w:val="28"/>
        </w:rPr>
        <w:t xml:space="preserve">Juárez, Nuevo León.- </w:t>
      </w:r>
      <w:r>
        <w:rPr>
          <w:rFonts w:ascii="Arial" w:eastAsia="Arial" w:hAnsi="Arial" w:cs="Arial"/>
          <w:sz w:val="28"/>
          <w:szCs w:val="28"/>
        </w:rPr>
        <w:t>Con el objetivo de mejorar la calidad de vida y fortalecer la incl</w:t>
      </w:r>
      <w:r>
        <w:rPr>
          <w:rFonts w:ascii="Arial" w:eastAsia="Arial" w:hAnsi="Arial" w:cs="Arial"/>
          <w:sz w:val="28"/>
          <w:szCs w:val="28"/>
        </w:rPr>
        <w:t xml:space="preserve">usión de las personas con discapacidad, el secretario de Igualdad e Inclusión y coordinador del Gabinete de Igualdad para Todas las Personas, Félix </w:t>
      </w:r>
      <w:proofErr w:type="spellStart"/>
      <w:r>
        <w:rPr>
          <w:rFonts w:ascii="Arial" w:eastAsia="Arial" w:hAnsi="Arial" w:cs="Arial"/>
          <w:sz w:val="28"/>
          <w:szCs w:val="28"/>
        </w:rPr>
        <w:t>Arratia</w:t>
      </w:r>
      <w:proofErr w:type="spellEnd"/>
      <w:r>
        <w:rPr>
          <w:rFonts w:ascii="Arial" w:eastAsia="Arial" w:hAnsi="Arial" w:cs="Arial"/>
          <w:sz w:val="28"/>
          <w:szCs w:val="28"/>
        </w:rPr>
        <w:t xml:space="preserve"> Cruz, encabezó la entrega de 84 aparatos de movilidad en el Centro Comunitario Los Encinos, en el mu</w:t>
      </w:r>
      <w:r>
        <w:rPr>
          <w:rFonts w:ascii="Arial" w:eastAsia="Arial" w:hAnsi="Arial" w:cs="Arial"/>
          <w:sz w:val="28"/>
          <w:szCs w:val="28"/>
        </w:rPr>
        <w:t>nicipio de Juárez.</w:t>
      </w:r>
    </w:p>
    <w:p w:rsidR="00364EFD" w:rsidRDefault="0091077A">
      <w:pPr>
        <w:spacing w:before="240" w:after="240"/>
        <w:jc w:val="both"/>
        <w:rPr>
          <w:rFonts w:ascii="Arial" w:eastAsia="Arial" w:hAnsi="Arial" w:cs="Arial"/>
          <w:sz w:val="28"/>
          <w:szCs w:val="28"/>
        </w:rPr>
      </w:pPr>
      <w:r>
        <w:rPr>
          <w:rFonts w:ascii="Arial" w:eastAsia="Arial" w:hAnsi="Arial" w:cs="Arial"/>
          <w:sz w:val="28"/>
          <w:szCs w:val="28"/>
        </w:rPr>
        <w:t xml:space="preserve"> </w:t>
      </w:r>
    </w:p>
    <w:p w:rsidR="00364EFD" w:rsidRDefault="0091077A">
      <w:pPr>
        <w:spacing w:before="240" w:after="240"/>
        <w:jc w:val="both"/>
        <w:rPr>
          <w:rFonts w:ascii="Arial" w:eastAsia="Arial" w:hAnsi="Arial" w:cs="Arial"/>
          <w:sz w:val="28"/>
          <w:szCs w:val="28"/>
        </w:rPr>
      </w:pPr>
      <w:r>
        <w:rPr>
          <w:rFonts w:ascii="Arial" w:eastAsia="Arial" w:hAnsi="Arial" w:cs="Arial"/>
          <w:sz w:val="28"/>
          <w:szCs w:val="28"/>
        </w:rPr>
        <w:t xml:space="preserve">Acompañado por la presidenta municipal, Mónica </w:t>
      </w:r>
      <w:proofErr w:type="spellStart"/>
      <w:r>
        <w:rPr>
          <w:rFonts w:ascii="Arial" w:eastAsia="Arial" w:hAnsi="Arial" w:cs="Arial"/>
          <w:sz w:val="28"/>
          <w:szCs w:val="28"/>
        </w:rPr>
        <w:t>Oyervides</w:t>
      </w:r>
      <w:proofErr w:type="spellEnd"/>
      <w:r>
        <w:rPr>
          <w:rFonts w:ascii="Arial" w:eastAsia="Arial" w:hAnsi="Arial" w:cs="Arial"/>
          <w:sz w:val="28"/>
          <w:szCs w:val="28"/>
        </w:rPr>
        <w:t xml:space="preserve"> Acosta; el subsecretario de Protección Social y Oportunidades, Irving Delgado; el subsecretario de Desarrollo Integral Comunitario, Armando Martínez, y la directora general del D</w:t>
      </w:r>
      <w:r>
        <w:rPr>
          <w:rFonts w:ascii="Arial" w:eastAsia="Arial" w:hAnsi="Arial" w:cs="Arial"/>
          <w:sz w:val="28"/>
          <w:szCs w:val="28"/>
        </w:rPr>
        <w:t xml:space="preserve">IF Juárez, Victoria María García, </w:t>
      </w:r>
      <w:r>
        <w:rPr>
          <w:rFonts w:ascii="Arial" w:eastAsia="Arial" w:hAnsi="Arial" w:cs="Arial"/>
          <w:sz w:val="28"/>
          <w:szCs w:val="28"/>
        </w:rPr>
        <w:lastRenderedPageBreak/>
        <w:t>el funcionario estatal entregó bastones, andadores, sillas de ruedas y otros apoyos funcionales a personas en situación de vulnerabilidad.</w:t>
      </w:r>
    </w:p>
    <w:p w:rsidR="00364EFD" w:rsidRDefault="0091077A">
      <w:pPr>
        <w:spacing w:before="240" w:after="240"/>
        <w:jc w:val="both"/>
        <w:rPr>
          <w:rFonts w:ascii="Arial" w:eastAsia="Arial" w:hAnsi="Arial" w:cs="Arial"/>
          <w:sz w:val="28"/>
          <w:szCs w:val="28"/>
        </w:rPr>
      </w:pPr>
      <w:r>
        <w:rPr>
          <w:rFonts w:ascii="Arial" w:eastAsia="Arial" w:hAnsi="Arial" w:cs="Arial"/>
          <w:sz w:val="28"/>
          <w:szCs w:val="28"/>
        </w:rPr>
        <w:t xml:space="preserve"> </w:t>
      </w:r>
    </w:p>
    <w:p w:rsidR="00364EFD" w:rsidRDefault="0091077A">
      <w:pPr>
        <w:spacing w:before="240" w:after="240"/>
        <w:jc w:val="both"/>
        <w:rPr>
          <w:rFonts w:ascii="Arial" w:eastAsia="Arial" w:hAnsi="Arial" w:cs="Arial"/>
          <w:sz w:val="28"/>
          <w:szCs w:val="28"/>
        </w:rPr>
      </w:pPr>
      <w:r>
        <w:rPr>
          <w:rFonts w:ascii="Arial" w:eastAsia="Arial" w:hAnsi="Arial" w:cs="Arial"/>
          <w:sz w:val="28"/>
          <w:szCs w:val="28"/>
        </w:rPr>
        <w:t xml:space="preserve">Durante el evento, </w:t>
      </w:r>
      <w:proofErr w:type="spellStart"/>
      <w:r>
        <w:rPr>
          <w:rFonts w:ascii="Arial" w:eastAsia="Arial" w:hAnsi="Arial" w:cs="Arial"/>
          <w:sz w:val="28"/>
          <w:szCs w:val="28"/>
        </w:rPr>
        <w:t>Arratia</w:t>
      </w:r>
      <w:proofErr w:type="spellEnd"/>
      <w:r>
        <w:rPr>
          <w:rFonts w:ascii="Arial" w:eastAsia="Arial" w:hAnsi="Arial" w:cs="Arial"/>
          <w:sz w:val="28"/>
          <w:szCs w:val="28"/>
        </w:rPr>
        <w:t xml:space="preserve"> Cruz destacó la coordinación permanente entre la Secre</w:t>
      </w:r>
      <w:r>
        <w:rPr>
          <w:rFonts w:ascii="Arial" w:eastAsia="Arial" w:hAnsi="Arial" w:cs="Arial"/>
          <w:sz w:val="28"/>
          <w:szCs w:val="28"/>
        </w:rPr>
        <w:t>taría de Igualdad e Inclusión y el Gobierno Municipal de Juárez para impulsar acciones que permitan construir entornos más accesibles e incluyentes para las familias.</w:t>
      </w:r>
    </w:p>
    <w:p w:rsidR="00364EFD" w:rsidRDefault="0091077A">
      <w:pPr>
        <w:spacing w:before="240" w:after="240"/>
        <w:jc w:val="both"/>
        <w:rPr>
          <w:rFonts w:ascii="Arial" w:eastAsia="Arial" w:hAnsi="Arial" w:cs="Arial"/>
          <w:sz w:val="28"/>
          <w:szCs w:val="28"/>
        </w:rPr>
      </w:pPr>
      <w:r>
        <w:rPr>
          <w:rFonts w:ascii="Arial" w:eastAsia="Arial" w:hAnsi="Arial" w:cs="Arial"/>
          <w:sz w:val="28"/>
          <w:szCs w:val="28"/>
        </w:rPr>
        <w:t xml:space="preserve"> </w:t>
      </w:r>
    </w:p>
    <w:p w:rsidR="00364EFD" w:rsidRDefault="0091077A">
      <w:pPr>
        <w:spacing w:before="240" w:after="240"/>
        <w:jc w:val="both"/>
        <w:rPr>
          <w:rFonts w:ascii="Arial" w:eastAsia="Arial" w:hAnsi="Arial" w:cs="Arial"/>
          <w:sz w:val="28"/>
          <w:szCs w:val="28"/>
        </w:rPr>
      </w:pPr>
      <w:r>
        <w:rPr>
          <w:rFonts w:ascii="Arial" w:eastAsia="Arial" w:hAnsi="Arial" w:cs="Arial"/>
          <w:sz w:val="28"/>
          <w:szCs w:val="28"/>
        </w:rPr>
        <w:t>“Hoy puedo decirles que el Gobierno Municipal también le está apostando a la universali</w:t>
      </w:r>
      <w:r>
        <w:rPr>
          <w:rFonts w:ascii="Arial" w:eastAsia="Arial" w:hAnsi="Arial" w:cs="Arial"/>
          <w:sz w:val="28"/>
          <w:szCs w:val="28"/>
        </w:rPr>
        <w:t>dad y a construir una ciudad más accesible para todas y todos. Queremos que puedan transitar de manera segura por las calles, sin obstáculos como vehículos abandonados en la vía pública, y por eso se están construyendo banquetas con infraestructura incluye</w:t>
      </w:r>
      <w:r>
        <w:rPr>
          <w:rFonts w:ascii="Arial" w:eastAsia="Arial" w:hAnsi="Arial" w:cs="Arial"/>
          <w:sz w:val="28"/>
          <w:szCs w:val="28"/>
        </w:rPr>
        <w:t>nte y rampas de acceso”, expresó.</w:t>
      </w:r>
    </w:p>
    <w:p w:rsidR="00364EFD" w:rsidRDefault="0091077A">
      <w:pPr>
        <w:spacing w:before="240" w:after="240"/>
        <w:jc w:val="both"/>
        <w:rPr>
          <w:rFonts w:ascii="Arial" w:eastAsia="Arial" w:hAnsi="Arial" w:cs="Arial"/>
          <w:sz w:val="28"/>
          <w:szCs w:val="28"/>
        </w:rPr>
      </w:pPr>
      <w:r>
        <w:rPr>
          <w:rFonts w:ascii="Arial" w:eastAsia="Arial" w:hAnsi="Arial" w:cs="Arial"/>
          <w:sz w:val="28"/>
          <w:szCs w:val="28"/>
        </w:rPr>
        <w:t xml:space="preserve"> </w:t>
      </w:r>
    </w:p>
    <w:p w:rsidR="00364EFD" w:rsidRDefault="0091077A">
      <w:pPr>
        <w:spacing w:before="240" w:after="240"/>
        <w:jc w:val="both"/>
        <w:rPr>
          <w:rFonts w:ascii="Arial" w:eastAsia="Arial" w:hAnsi="Arial" w:cs="Arial"/>
          <w:sz w:val="28"/>
          <w:szCs w:val="28"/>
        </w:rPr>
      </w:pPr>
      <w:r>
        <w:rPr>
          <w:rFonts w:ascii="Arial" w:eastAsia="Arial" w:hAnsi="Arial" w:cs="Arial"/>
          <w:sz w:val="28"/>
          <w:szCs w:val="28"/>
        </w:rPr>
        <w:t>El secretario recordó que la dependencia estatal mantiene abierto el programa de apoyo económico mensual de 800 pesos dirigido a personas con discapacidad de entre 30 y 60 años, beneficiando actualmente a más de 12 mil p</w:t>
      </w:r>
      <w:r>
        <w:rPr>
          <w:rFonts w:ascii="Arial" w:eastAsia="Arial" w:hAnsi="Arial" w:cs="Arial"/>
          <w:sz w:val="28"/>
          <w:szCs w:val="28"/>
        </w:rPr>
        <w:t>ersonas en el estado, gracias a un esquema de trámites con trámites simplificados que facilita su acceso.</w:t>
      </w:r>
    </w:p>
    <w:p w:rsidR="00364EFD" w:rsidRDefault="0091077A">
      <w:pPr>
        <w:spacing w:before="240" w:after="240"/>
        <w:jc w:val="both"/>
        <w:rPr>
          <w:rFonts w:ascii="Arial" w:eastAsia="Arial" w:hAnsi="Arial" w:cs="Arial"/>
          <w:sz w:val="28"/>
          <w:szCs w:val="28"/>
        </w:rPr>
      </w:pPr>
      <w:r>
        <w:rPr>
          <w:rFonts w:ascii="Arial" w:eastAsia="Arial" w:hAnsi="Arial" w:cs="Arial"/>
          <w:sz w:val="28"/>
          <w:szCs w:val="28"/>
        </w:rPr>
        <w:t xml:space="preserve"> </w:t>
      </w:r>
    </w:p>
    <w:p w:rsidR="00364EFD" w:rsidRDefault="0091077A">
      <w:pPr>
        <w:spacing w:before="240" w:after="240"/>
        <w:jc w:val="both"/>
        <w:rPr>
          <w:rFonts w:ascii="Arial" w:eastAsia="Arial" w:hAnsi="Arial" w:cs="Arial"/>
          <w:sz w:val="28"/>
          <w:szCs w:val="28"/>
        </w:rPr>
      </w:pPr>
      <w:r>
        <w:rPr>
          <w:rFonts w:ascii="Arial" w:eastAsia="Arial" w:hAnsi="Arial" w:cs="Arial"/>
          <w:sz w:val="28"/>
          <w:szCs w:val="28"/>
        </w:rPr>
        <w:t>“Está por acá el equipo de la Secretaría de Igualdad e Inclusión, para poderles lo más pronto posible otorgar este beneficio, ese pago mensual de 80</w:t>
      </w:r>
      <w:r>
        <w:rPr>
          <w:rFonts w:ascii="Arial" w:eastAsia="Arial" w:hAnsi="Arial" w:cs="Arial"/>
          <w:sz w:val="28"/>
          <w:szCs w:val="28"/>
        </w:rPr>
        <w:t xml:space="preserve">0 pesos. Estamos haciendo un Nuevo León más universal, más incluyente, con igualdad de oportunidades, y, desde </w:t>
      </w:r>
      <w:proofErr w:type="gramStart"/>
      <w:r>
        <w:rPr>
          <w:rFonts w:ascii="Arial" w:eastAsia="Arial" w:hAnsi="Arial" w:cs="Arial"/>
          <w:sz w:val="28"/>
          <w:szCs w:val="28"/>
        </w:rPr>
        <w:t>luego</w:t>
      </w:r>
      <w:proofErr w:type="gramEnd"/>
      <w:r>
        <w:rPr>
          <w:rFonts w:ascii="Arial" w:eastAsia="Arial" w:hAnsi="Arial" w:cs="Arial"/>
          <w:sz w:val="28"/>
          <w:szCs w:val="28"/>
        </w:rPr>
        <w:t>, un mejor municipio a Juárez”, indicó.</w:t>
      </w:r>
    </w:p>
    <w:p w:rsidR="00364EFD" w:rsidRDefault="0091077A">
      <w:pPr>
        <w:spacing w:before="240" w:after="240"/>
        <w:jc w:val="both"/>
        <w:rPr>
          <w:rFonts w:ascii="Arial" w:eastAsia="Arial" w:hAnsi="Arial" w:cs="Arial"/>
          <w:sz w:val="28"/>
          <w:szCs w:val="28"/>
        </w:rPr>
      </w:pPr>
      <w:r>
        <w:rPr>
          <w:rFonts w:ascii="Arial" w:eastAsia="Arial" w:hAnsi="Arial" w:cs="Arial"/>
          <w:sz w:val="28"/>
          <w:szCs w:val="28"/>
        </w:rPr>
        <w:t xml:space="preserve"> </w:t>
      </w:r>
    </w:p>
    <w:p w:rsidR="00364EFD" w:rsidRDefault="0091077A">
      <w:pPr>
        <w:spacing w:before="240" w:after="240"/>
        <w:jc w:val="both"/>
        <w:rPr>
          <w:rFonts w:ascii="Arial" w:eastAsia="Arial" w:hAnsi="Arial" w:cs="Arial"/>
          <w:sz w:val="28"/>
          <w:szCs w:val="28"/>
        </w:rPr>
      </w:pPr>
      <w:proofErr w:type="spellStart"/>
      <w:r>
        <w:rPr>
          <w:rFonts w:ascii="Arial" w:eastAsia="Arial" w:hAnsi="Arial" w:cs="Arial"/>
          <w:sz w:val="28"/>
          <w:szCs w:val="28"/>
        </w:rPr>
        <w:lastRenderedPageBreak/>
        <w:t>Arratia</w:t>
      </w:r>
      <w:proofErr w:type="spellEnd"/>
      <w:r>
        <w:rPr>
          <w:rFonts w:ascii="Arial" w:eastAsia="Arial" w:hAnsi="Arial" w:cs="Arial"/>
          <w:sz w:val="28"/>
          <w:szCs w:val="28"/>
        </w:rPr>
        <w:t xml:space="preserve"> Cruz subrayó que las personas con discapacidad son una prioridad para el Gobierno del Estado, por lo que hace apenas cuatro semanas también se realizó la entrega de más de 140 aparatos de movilidad en la colonia Héctor Caballero.</w:t>
      </w:r>
    </w:p>
    <w:p w:rsidR="00364EFD" w:rsidRDefault="0091077A">
      <w:pPr>
        <w:spacing w:before="240" w:after="240"/>
        <w:jc w:val="both"/>
        <w:rPr>
          <w:rFonts w:ascii="Arial" w:eastAsia="Arial" w:hAnsi="Arial" w:cs="Arial"/>
          <w:sz w:val="28"/>
          <w:szCs w:val="28"/>
        </w:rPr>
      </w:pPr>
      <w:r>
        <w:rPr>
          <w:rFonts w:ascii="Arial" w:eastAsia="Arial" w:hAnsi="Arial" w:cs="Arial"/>
          <w:sz w:val="28"/>
          <w:szCs w:val="28"/>
        </w:rPr>
        <w:t xml:space="preserve"> </w:t>
      </w:r>
    </w:p>
    <w:p w:rsidR="00364EFD" w:rsidRDefault="0091077A">
      <w:pPr>
        <w:spacing w:before="240" w:after="240"/>
        <w:jc w:val="both"/>
        <w:rPr>
          <w:rFonts w:ascii="Arial" w:eastAsia="Arial" w:hAnsi="Arial" w:cs="Arial"/>
          <w:sz w:val="28"/>
          <w:szCs w:val="28"/>
        </w:rPr>
      </w:pPr>
      <w:r>
        <w:rPr>
          <w:rFonts w:ascii="Arial" w:eastAsia="Arial" w:hAnsi="Arial" w:cs="Arial"/>
          <w:sz w:val="28"/>
          <w:szCs w:val="28"/>
        </w:rPr>
        <w:t xml:space="preserve">En su intervención, la presidenta municipal de Juárez, Mónica </w:t>
      </w:r>
      <w:proofErr w:type="spellStart"/>
      <w:r>
        <w:rPr>
          <w:rFonts w:ascii="Arial" w:eastAsia="Arial" w:hAnsi="Arial" w:cs="Arial"/>
          <w:sz w:val="28"/>
          <w:szCs w:val="28"/>
        </w:rPr>
        <w:t>Oyervides</w:t>
      </w:r>
      <w:proofErr w:type="spellEnd"/>
      <w:r>
        <w:rPr>
          <w:rFonts w:ascii="Arial" w:eastAsia="Arial" w:hAnsi="Arial" w:cs="Arial"/>
          <w:sz w:val="28"/>
          <w:szCs w:val="28"/>
        </w:rPr>
        <w:t>, destacó la sinergia que mantiene el municipio con el Estado para impulsar programas de apoyo social y atención integral a personas con discapacidad.</w:t>
      </w:r>
    </w:p>
    <w:p w:rsidR="00364EFD" w:rsidRDefault="0091077A">
      <w:pPr>
        <w:spacing w:before="240" w:after="240"/>
        <w:jc w:val="both"/>
        <w:rPr>
          <w:rFonts w:ascii="Arial" w:eastAsia="Arial" w:hAnsi="Arial" w:cs="Arial"/>
          <w:sz w:val="28"/>
          <w:szCs w:val="28"/>
        </w:rPr>
      </w:pPr>
      <w:r>
        <w:rPr>
          <w:rFonts w:ascii="Arial" w:eastAsia="Arial" w:hAnsi="Arial" w:cs="Arial"/>
          <w:sz w:val="28"/>
          <w:szCs w:val="28"/>
        </w:rPr>
        <w:t xml:space="preserve"> </w:t>
      </w:r>
    </w:p>
    <w:p w:rsidR="00364EFD" w:rsidRDefault="0091077A">
      <w:pPr>
        <w:spacing w:before="240" w:after="240"/>
        <w:jc w:val="both"/>
        <w:rPr>
          <w:rFonts w:ascii="Arial" w:eastAsia="Arial" w:hAnsi="Arial" w:cs="Arial"/>
          <w:sz w:val="28"/>
          <w:szCs w:val="28"/>
        </w:rPr>
      </w:pPr>
      <w:r>
        <w:rPr>
          <w:rFonts w:ascii="Arial" w:eastAsia="Arial" w:hAnsi="Arial" w:cs="Arial"/>
          <w:sz w:val="28"/>
          <w:szCs w:val="28"/>
        </w:rPr>
        <w:t xml:space="preserve">“Estoy muy contenta de estar en </w:t>
      </w:r>
      <w:r>
        <w:rPr>
          <w:rFonts w:ascii="Arial" w:eastAsia="Arial" w:hAnsi="Arial" w:cs="Arial"/>
          <w:sz w:val="28"/>
          <w:szCs w:val="28"/>
        </w:rPr>
        <w:t xml:space="preserve">el Centro Comunitario Los Encinos, para apoyar a las personas que tienen algún tipo de discapacidad especial, esto para nosotros como municipio es algo muy elemental, porque desde el primer día de nuestra administración hemos trabajado para dignificar las </w:t>
      </w:r>
      <w:r>
        <w:rPr>
          <w:rFonts w:ascii="Arial" w:eastAsia="Arial" w:hAnsi="Arial" w:cs="Arial"/>
          <w:sz w:val="28"/>
          <w:szCs w:val="28"/>
        </w:rPr>
        <w:t>condiciones de las familias que tienen algún integrante con discapacidad, para que sepan que cuentan con el respaldo del gobierno municipal y estatal”, afirmó.</w:t>
      </w:r>
    </w:p>
    <w:p w:rsidR="00364EFD" w:rsidRDefault="0091077A">
      <w:pPr>
        <w:spacing w:before="240" w:after="240"/>
        <w:jc w:val="both"/>
        <w:rPr>
          <w:rFonts w:ascii="Arial" w:eastAsia="Arial" w:hAnsi="Arial" w:cs="Arial"/>
          <w:sz w:val="28"/>
          <w:szCs w:val="28"/>
        </w:rPr>
      </w:pPr>
      <w:r>
        <w:rPr>
          <w:rFonts w:ascii="Arial" w:eastAsia="Arial" w:hAnsi="Arial" w:cs="Arial"/>
          <w:sz w:val="28"/>
          <w:szCs w:val="28"/>
        </w:rPr>
        <w:t xml:space="preserve"> </w:t>
      </w:r>
    </w:p>
    <w:p w:rsidR="00364EFD" w:rsidRDefault="0091077A">
      <w:pPr>
        <w:spacing w:before="240" w:after="240"/>
        <w:jc w:val="both"/>
        <w:rPr>
          <w:rFonts w:ascii="Arial" w:eastAsia="Arial" w:hAnsi="Arial" w:cs="Arial"/>
          <w:sz w:val="28"/>
          <w:szCs w:val="28"/>
        </w:rPr>
      </w:pPr>
      <w:r>
        <w:rPr>
          <w:rFonts w:ascii="Arial" w:eastAsia="Arial" w:hAnsi="Arial" w:cs="Arial"/>
          <w:sz w:val="28"/>
          <w:szCs w:val="28"/>
        </w:rPr>
        <w:t>Con estas acciones, la Secretaría de Igualdad e Inclusión refrenda su compromiso de garantizar</w:t>
      </w:r>
      <w:r>
        <w:rPr>
          <w:rFonts w:ascii="Arial" w:eastAsia="Arial" w:hAnsi="Arial" w:cs="Arial"/>
          <w:sz w:val="28"/>
          <w:szCs w:val="28"/>
        </w:rPr>
        <w:t xml:space="preserve"> un piso parejo, ampliar las oportunidades y fortalecer los derechos de las personas con discapacidad en todo Nuevo León.</w:t>
      </w:r>
    </w:p>
    <w:p w:rsidR="00364EFD" w:rsidRDefault="00364EFD">
      <w:pPr>
        <w:jc w:val="both"/>
        <w:rPr>
          <w:rFonts w:ascii="Arial" w:eastAsia="Arial" w:hAnsi="Arial" w:cs="Arial"/>
          <w:sz w:val="28"/>
          <w:szCs w:val="28"/>
        </w:rPr>
      </w:pPr>
    </w:p>
    <w:sectPr w:rsidR="00364EFD">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77A" w:rsidRDefault="0091077A">
      <w:r>
        <w:separator/>
      </w:r>
    </w:p>
  </w:endnote>
  <w:endnote w:type="continuationSeparator" w:id="0">
    <w:p w:rsidR="0091077A" w:rsidRDefault="00910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16C63948-BD6B-4BB7-BED7-43B464E248DD}"/>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C72465A-989F-424B-A9B6-BA1C739A29A0}"/>
    <w:embedBold r:id="rId3" w:fontKey="{2F9D29D5-73EB-46E9-8D13-509B61CD9BE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C190259D-D55C-4434-8E16-710F1B1D142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67867434-8A5F-45F7-ABB8-89983B3F23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EFD" w:rsidRDefault="0091077A">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-1142999</wp:posOffset>
          </wp:positionH>
          <wp:positionV relativeFrom="paragraph">
            <wp:posOffset>32384</wp:posOffset>
          </wp:positionV>
          <wp:extent cx="7783830" cy="133794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364EFD" w:rsidRDefault="00364EFD">
    <w:pPr>
      <w:pBdr>
        <w:top w:val="nil"/>
        <w:left w:val="nil"/>
        <w:bottom w:val="nil"/>
        <w:right w:val="nil"/>
        <w:between w:val="nil"/>
      </w:pBdr>
      <w:tabs>
        <w:tab w:val="center" w:pos="4320"/>
        <w:tab w:val="right" w:pos="8640"/>
      </w:tabs>
      <w:rPr>
        <w:color w:val="000000"/>
      </w:rPr>
    </w:pPr>
  </w:p>
  <w:p w:rsidR="00364EFD" w:rsidRDefault="00364EF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77A" w:rsidRDefault="0091077A">
      <w:r>
        <w:separator/>
      </w:r>
    </w:p>
  </w:footnote>
  <w:footnote w:type="continuationSeparator" w:id="0">
    <w:p w:rsidR="0091077A" w:rsidRDefault="009107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EFD" w:rsidRDefault="0091077A">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-1151889</wp:posOffset>
          </wp:positionH>
          <wp:positionV relativeFrom="paragraph">
            <wp:posOffset>-1170304</wp:posOffset>
          </wp:positionV>
          <wp:extent cx="7792278" cy="1283481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026A3C"/>
    <w:multiLevelType w:val="multilevel"/>
    <w:tmpl w:val="7A6C2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EFD"/>
    <w:rsid w:val="00364EFD"/>
    <w:rsid w:val="00847F3F"/>
    <w:rsid w:val="009107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2BB75C-134F-4F2A-A0C0-ACAFBC3AF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lXLhAL5SPXhAZYgzSVu1y0BzYQ==">CgMxLjAyDmgucnRwZ3ppZXV1Zm5iOAByITFGcTNsbnNKT21kSDlTMjNLUUgyaVM5bWlzQ0pOZkl2dw==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550</Words>
  <Characters>3025</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Prensa</dc:creator>
  <cp:lastModifiedBy>Prensa</cp:lastModifiedBy>
  <cp:revision>2</cp:revision>
  <dcterms:created xsi:type="dcterms:W3CDTF">2026-05-26T15:04:00Z</dcterms:created>
  <dcterms:modified xsi:type="dcterms:W3CDTF">2026-05-26T15:04:00Z</dcterms:modified>
</cp:coreProperties>
</file>