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B89F3" w14:textId="103DE0D7" w:rsidR="00812589" w:rsidRDefault="00812589">
      <w:pPr>
        <w:pStyle w:val="s5"/>
        <w:spacing w:before="0" w:beforeAutospacing="0" w:after="0" w:afterAutospacing="0"/>
        <w:jc w:val="right"/>
        <w:rPr>
          <w:rFonts w:ascii="Arial" w:hAnsi="Arial" w:cs="Arial"/>
          <w:b/>
          <w:bCs/>
          <w:color w:val="000000"/>
          <w:sz w:val="17"/>
          <w:szCs w:val="17"/>
        </w:rPr>
      </w:pPr>
      <w:bookmarkStart w:id="0" w:name="_GoBack"/>
      <w:bookmarkEnd w:id="0"/>
      <w:r>
        <w:rPr>
          <w:rStyle w:val="bumpedfont15"/>
          <w:rFonts w:ascii="Arial" w:hAnsi="Arial" w:cs="Arial"/>
          <w:b/>
          <w:bCs/>
          <w:color w:val="000000"/>
          <w:sz w:val="26"/>
          <w:szCs w:val="26"/>
        </w:rPr>
        <w:t>CP/0375/2026</w:t>
      </w:r>
    </w:p>
    <w:p w14:paraId="4DF804B2" w14:textId="77777777" w:rsidR="00812589" w:rsidRDefault="00812589">
      <w:pPr>
        <w:pStyle w:val="s7"/>
        <w:spacing w:before="0" w:beforeAutospacing="0" w:after="0" w:afterAutospacing="0"/>
        <w:jc w:val="right"/>
        <w:rPr>
          <w:rFonts w:ascii="Arial" w:hAnsi="Arial" w:cs="Arial"/>
          <w:color w:val="000000"/>
          <w:sz w:val="17"/>
          <w:szCs w:val="17"/>
        </w:rPr>
      </w:pPr>
      <w:r>
        <w:rPr>
          <w:rStyle w:val="bumpedfont15"/>
          <w:rFonts w:ascii="Arial" w:hAnsi="Arial" w:cs="Arial"/>
          <w:color w:val="000000"/>
          <w:sz w:val="26"/>
          <w:szCs w:val="26"/>
        </w:rPr>
        <w:t>7</w:t>
      </w:r>
      <w:r>
        <w:rPr>
          <w:rStyle w:val="apple-converted-space"/>
          <w:rFonts w:ascii="Arial" w:hAnsi="Arial" w:cs="Arial"/>
          <w:color w:val="000000"/>
          <w:sz w:val="26"/>
          <w:szCs w:val="26"/>
        </w:rPr>
        <w:t> </w:t>
      </w:r>
      <w:r>
        <w:rPr>
          <w:rStyle w:val="bumpedfont15"/>
          <w:rFonts w:ascii="Arial" w:hAnsi="Arial" w:cs="Arial"/>
          <w:color w:val="000000"/>
          <w:sz w:val="26"/>
          <w:szCs w:val="26"/>
        </w:rPr>
        <w:t>de marzo de 2026</w:t>
      </w:r>
    </w:p>
    <w:p w14:paraId="47205B20" w14:textId="77777777" w:rsidR="00A83221" w:rsidRDefault="00A83221">
      <w:pPr>
        <w:jc w:val="right"/>
        <w:rPr>
          <w:rFonts w:ascii="Arial" w:eastAsia="Arial" w:hAnsi="Arial" w:cs="Arial"/>
          <w:sz w:val="22"/>
          <w:szCs w:val="22"/>
        </w:rPr>
      </w:pPr>
    </w:p>
    <w:p w14:paraId="3F54B7E9" w14:textId="20464F1B" w:rsidR="00A83221" w:rsidRDefault="006B16E8">
      <w:pPr>
        <w:jc w:val="center"/>
        <w:rPr>
          <w:rFonts w:ascii="Arial" w:eastAsia="Arial" w:hAnsi="Arial" w:cs="Arial"/>
          <w:b/>
          <w:bCs/>
          <w:sz w:val="28"/>
          <w:szCs w:val="28"/>
        </w:rPr>
      </w:pPr>
      <w:bookmarkStart w:id="1" w:name="_s71zu02xhlyf" w:colFirst="0" w:colLast="0"/>
      <w:bookmarkEnd w:id="1"/>
      <w:r>
        <w:rPr>
          <w:rFonts w:ascii="Arial" w:eastAsia="Arial" w:hAnsi="Arial" w:cs="Arial"/>
          <w:b/>
          <w:bCs/>
          <w:sz w:val="28"/>
          <w:szCs w:val="28"/>
        </w:rPr>
        <w:t xml:space="preserve">CELEBRA IGUALDAD E </w:t>
      </w:r>
      <w:r w:rsidR="00870AB8">
        <w:rPr>
          <w:rFonts w:ascii="Arial" w:eastAsia="Arial" w:hAnsi="Arial" w:cs="Arial"/>
          <w:b/>
          <w:bCs/>
          <w:sz w:val="28"/>
          <w:szCs w:val="28"/>
        </w:rPr>
        <w:t xml:space="preserve">INCLUSIÓN </w:t>
      </w:r>
      <w:r>
        <w:rPr>
          <w:rFonts w:ascii="Arial" w:eastAsia="Arial" w:hAnsi="Arial" w:cs="Arial"/>
          <w:b/>
          <w:bCs/>
          <w:sz w:val="28"/>
          <w:szCs w:val="28"/>
        </w:rPr>
        <w:t>FERIA DEPORTIVA DE CENTROS COMUNITARIOS 2026</w:t>
      </w:r>
    </w:p>
    <w:p w14:paraId="302044F4" w14:textId="77777777" w:rsidR="00A83221" w:rsidRDefault="00A83221">
      <w:pPr>
        <w:jc w:val="center"/>
        <w:rPr>
          <w:rFonts w:ascii="Arial" w:eastAsia="Arial" w:hAnsi="Arial" w:cs="Arial"/>
          <w:sz w:val="28"/>
          <w:szCs w:val="28"/>
        </w:rPr>
      </w:pPr>
    </w:p>
    <w:p w14:paraId="61022047" w14:textId="77777777" w:rsidR="00A83221" w:rsidRDefault="006B16E8">
      <w:pPr>
        <w:numPr>
          <w:ilvl w:val="0"/>
          <w:numId w:val="1"/>
        </w:numPr>
        <w:pBdr>
          <w:top w:val="nil"/>
          <w:left w:val="nil"/>
          <w:bottom w:val="nil"/>
          <w:right w:val="nil"/>
          <w:between w:val="nil"/>
        </w:pBdr>
        <w:spacing w:line="276" w:lineRule="auto"/>
        <w:jc w:val="both"/>
        <w:rPr>
          <w:i/>
          <w:iCs/>
          <w:color w:val="000000"/>
        </w:rPr>
      </w:pPr>
      <w:r>
        <w:rPr>
          <w:rFonts w:ascii="Arial" w:eastAsia="Arial" w:hAnsi="Arial" w:cs="Arial"/>
          <w:i/>
          <w:iCs/>
          <w:color w:val="000000"/>
        </w:rPr>
        <w:t>Se exhibieron disciplinas como taekwondo, box, lucha olímpica, gimnasia artística, gimnasia aérea, karate, ajedrez, fútbol, básquetbol, voleibol, crossfit, tenis de mesa, fitness y ritmos.</w:t>
      </w:r>
    </w:p>
    <w:p w14:paraId="299D2341" w14:textId="0718AD58" w:rsidR="00A83221" w:rsidRDefault="006B16E8">
      <w:pPr>
        <w:numPr>
          <w:ilvl w:val="0"/>
          <w:numId w:val="1"/>
        </w:numPr>
        <w:pBdr>
          <w:top w:val="nil"/>
          <w:left w:val="nil"/>
          <w:bottom w:val="nil"/>
          <w:right w:val="nil"/>
          <w:between w:val="nil"/>
        </w:pBdr>
        <w:spacing w:after="200" w:line="276" w:lineRule="auto"/>
        <w:jc w:val="both"/>
        <w:rPr>
          <w:i/>
          <w:iCs/>
          <w:color w:val="000000"/>
        </w:rPr>
      </w:pPr>
      <w:r>
        <w:rPr>
          <w:rFonts w:ascii="Arial" w:eastAsia="Arial" w:hAnsi="Arial" w:cs="Arial"/>
          <w:i/>
          <w:iCs/>
          <w:color w:val="000000"/>
        </w:rPr>
        <w:t xml:space="preserve">En el 2025 se beneficiaron a más de </w:t>
      </w:r>
      <w:r>
        <w:rPr>
          <w:rFonts w:ascii="Arial" w:eastAsia="Arial" w:hAnsi="Arial" w:cs="Arial"/>
          <w:i/>
          <w:iCs/>
        </w:rPr>
        <w:t>5</w:t>
      </w:r>
      <w:r w:rsidR="00DB0F5C">
        <w:rPr>
          <w:rFonts w:ascii="Arial" w:eastAsia="Arial" w:hAnsi="Arial" w:cs="Arial"/>
          <w:i/>
          <w:iCs/>
        </w:rPr>
        <w:t xml:space="preserve"> mil</w:t>
      </w:r>
      <w:r>
        <w:rPr>
          <w:rFonts w:ascii="Arial" w:eastAsia="Arial" w:hAnsi="Arial" w:cs="Arial"/>
          <w:i/>
          <w:iCs/>
          <w:color w:val="000000"/>
        </w:rPr>
        <w:t xml:space="preserve"> personas en 20 talleres deportivos presenciales y en línea.</w:t>
      </w:r>
    </w:p>
    <w:p w14:paraId="0C5E37D4" w14:textId="77777777" w:rsidR="00A83221" w:rsidRDefault="006B16E8">
      <w:pPr>
        <w:jc w:val="both"/>
        <w:rPr>
          <w:rFonts w:ascii="Arial" w:eastAsia="Arial" w:hAnsi="Arial" w:cs="Arial"/>
        </w:rPr>
      </w:pPr>
      <w:r>
        <w:rPr>
          <w:rFonts w:ascii="Arial" w:eastAsia="Arial" w:hAnsi="Arial" w:cs="Arial"/>
          <w:b/>
          <w:bCs/>
        </w:rPr>
        <w:t>Monterrey, Nuevo León.-</w:t>
      </w:r>
      <w:r>
        <w:rPr>
          <w:rFonts w:ascii="Arial" w:eastAsia="Arial" w:hAnsi="Arial" w:cs="Arial"/>
        </w:rPr>
        <w:t xml:space="preserve"> Martha Herrera, Secretaria de Igualdad e Inclusión inauguró la Feria Deportiva de Centros Comunitarios, con el propósito de concientizar sobre la importancia de la práctica del deporte como medio de prevención, generar la participación comunitaria y el desarrollo personal.</w:t>
      </w:r>
    </w:p>
    <w:p w14:paraId="159070DF" w14:textId="77777777" w:rsidR="00A83221" w:rsidRDefault="00A83221">
      <w:pPr>
        <w:jc w:val="both"/>
        <w:rPr>
          <w:rFonts w:ascii="Arial" w:eastAsia="Arial" w:hAnsi="Arial" w:cs="Arial"/>
        </w:rPr>
      </w:pPr>
    </w:p>
    <w:p w14:paraId="6146DEF8" w14:textId="77777777" w:rsidR="00A83221" w:rsidRDefault="006B16E8">
      <w:pPr>
        <w:jc w:val="both"/>
        <w:rPr>
          <w:rFonts w:ascii="Arial" w:eastAsia="Arial" w:hAnsi="Arial" w:cs="Arial"/>
        </w:rPr>
      </w:pPr>
      <w:r>
        <w:rPr>
          <w:rFonts w:ascii="Arial" w:eastAsia="Arial" w:hAnsi="Arial" w:cs="Arial"/>
        </w:rPr>
        <w:t xml:space="preserve">La titular de la dependencia destacó que a través del deporte se fortalece la comunidad. </w:t>
      </w:r>
    </w:p>
    <w:p w14:paraId="76E4C6A1" w14:textId="77777777" w:rsidR="00A83221" w:rsidRDefault="00A83221">
      <w:pPr>
        <w:jc w:val="both"/>
        <w:rPr>
          <w:rFonts w:ascii="Arial" w:eastAsia="Arial" w:hAnsi="Arial" w:cs="Arial"/>
        </w:rPr>
      </w:pPr>
    </w:p>
    <w:p w14:paraId="41A4F5F7" w14:textId="6A34DA12" w:rsidR="00A83221" w:rsidRDefault="006B16E8">
      <w:pPr>
        <w:jc w:val="both"/>
        <w:rPr>
          <w:rFonts w:ascii="Arial" w:eastAsia="Arial" w:hAnsi="Arial" w:cs="Arial"/>
        </w:rPr>
      </w:pPr>
      <w:r>
        <w:rPr>
          <w:rFonts w:ascii="Arial" w:eastAsia="Arial" w:hAnsi="Arial" w:cs="Arial"/>
        </w:rPr>
        <w:t>"Vamos a hacer que nuestra comunidad crezca, yo voy a estar aquí para ustedes, voy a estar aquí para sus hijos, para sus hijas, para sus comunidades, yo tengo un compromiso que hago con ustedes, no les he fallado ni una sola vez, siempre voy a estar para ustedes, para escuchar las necesidades más apremiantes, los desafíos que viven ustedes, sobre todo mis mujeres, en todas sus casas, sus colonias", indicó.</w:t>
      </w:r>
    </w:p>
    <w:p w14:paraId="707CD8B9" w14:textId="77777777" w:rsidR="00A83221" w:rsidRDefault="00A83221">
      <w:pPr>
        <w:jc w:val="both"/>
        <w:rPr>
          <w:rFonts w:ascii="Arial" w:eastAsia="Arial" w:hAnsi="Arial" w:cs="Arial"/>
        </w:rPr>
      </w:pPr>
    </w:p>
    <w:p w14:paraId="009322CD" w14:textId="089EDE60" w:rsidR="00A83221" w:rsidRDefault="006B16E8">
      <w:pPr>
        <w:jc w:val="both"/>
        <w:rPr>
          <w:rFonts w:ascii="Arial" w:eastAsia="Arial" w:hAnsi="Arial" w:cs="Arial"/>
        </w:rPr>
      </w:pPr>
      <w:r>
        <w:rPr>
          <w:rFonts w:ascii="Arial" w:eastAsia="Arial" w:hAnsi="Arial" w:cs="Arial"/>
        </w:rPr>
        <w:t>Durante el evento que se realizó en el Macrocentro Comunitario Independencia, se presentaron actividades deportivas en las disciplinas de taekwondo, box, lucha olímpica, gimnasia artística, gimnasia aérea, karate, ajedrez, fútbol, básquetbol, voleibol, crossfit, tenis de mesa, fitness y ritmos, en las que niñas, niños, jóvenes y personas adultas dieron muestra de las habilidades adquiridas a través de los talleres deportivos.</w:t>
      </w:r>
    </w:p>
    <w:p w14:paraId="27AAD409" w14:textId="77777777" w:rsidR="00A83221" w:rsidRDefault="00A83221">
      <w:pPr>
        <w:jc w:val="both"/>
        <w:rPr>
          <w:rFonts w:ascii="Arial" w:eastAsia="Arial" w:hAnsi="Arial" w:cs="Arial"/>
        </w:rPr>
      </w:pPr>
    </w:p>
    <w:p w14:paraId="5F9534A3" w14:textId="0FD44DEB" w:rsidR="00A83221" w:rsidRDefault="006B16E8">
      <w:pPr>
        <w:jc w:val="both"/>
        <w:rPr>
          <w:rFonts w:ascii="Arial" w:eastAsia="Arial" w:hAnsi="Arial" w:cs="Arial"/>
        </w:rPr>
      </w:pPr>
      <w:r>
        <w:rPr>
          <w:rFonts w:ascii="Arial" w:eastAsia="Arial" w:hAnsi="Arial" w:cs="Arial"/>
        </w:rPr>
        <w:t>En la feria deportiva tuvieron representación los centros comunitarios Topo Chico, San Bernabé, Valle de la Esperanza, La Alianza, La Alianza Sector Q, Independencia, Sierra Ventana, Revolución Proletaria y La Estanzuela, con una asistencia de más de</w:t>
      </w:r>
      <w:r w:rsidR="00870AB8">
        <w:rPr>
          <w:rFonts w:ascii="Arial" w:eastAsia="Arial" w:hAnsi="Arial" w:cs="Arial"/>
        </w:rPr>
        <w:t xml:space="preserve"> mil 500</w:t>
      </w:r>
      <w:r>
        <w:rPr>
          <w:rFonts w:ascii="Arial" w:eastAsia="Arial" w:hAnsi="Arial" w:cs="Arial"/>
        </w:rPr>
        <w:t xml:space="preserve"> personas.</w:t>
      </w:r>
    </w:p>
    <w:p w14:paraId="7A112E9C" w14:textId="77777777" w:rsidR="00A83221" w:rsidRDefault="00A83221">
      <w:pPr>
        <w:jc w:val="both"/>
        <w:rPr>
          <w:rFonts w:ascii="Arial" w:eastAsia="Arial" w:hAnsi="Arial" w:cs="Arial"/>
        </w:rPr>
      </w:pPr>
    </w:p>
    <w:p w14:paraId="003613A8" w14:textId="17E9F3AC" w:rsidR="00A83221" w:rsidRDefault="006B16E8">
      <w:pPr>
        <w:jc w:val="both"/>
        <w:rPr>
          <w:rFonts w:ascii="Arial" w:eastAsia="Arial" w:hAnsi="Arial" w:cs="Arial"/>
        </w:rPr>
      </w:pPr>
      <w:r>
        <w:rPr>
          <w:rFonts w:ascii="Arial" w:eastAsia="Arial" w:hAnsi="Arial" w:cs="Arial"/>
        </w:rPr>
        <w:t xml:space="preserve">La Feria Deportiva que comenzó en 2016, ha reunido a miles de beneficiarios en un esfuerzo por fortalecer el desarrollo deportivo y la integración familiar. A lo largo de cinco exitosas ediciones, se ha presentado un crecimiento significativo en la participación al pasar de 700 beneficiarios en 2016 a más de </w:t>
      </w:r>
      <w:r w:rsidR="00870AB8">
        <w:rPr>
          <w:rFonts w:ascii="Arial" w:eastAsia="Arial" w:hAnsi="Arial" w:cs="Arial"/>
        </w:rPr>
        <w:t>8 mil</w:t>
      </w:r>
      <w:r>
        <w:rPr>
          <w:rFonts w:ascii="Arial" w:eastAsia="Arial" w:hAnsi="Arial" w:cs="Arial"/>
        </w:rPr>
        <w:t xml:space="preserve"> en 2025.</w:t>
      </w:r>
    </w:p>
    <w:p w14:paraId="359CC69C" w14:textId="77777777" w:rsidR="00A83221" w:rsidRDefault="00A83221">
      <w:pPr>
        <w:jc w:val="both"/>
        <w:rPr>
          <w:rFonts w:ascii="Arial" w:eastAsia="Arial" w:hAnsi="Arial" w:cs="Arial"/>
        </w:rPr>
      </w:pPr>
    </w:p>
    <w:p w14:paraId="5A7C1973" w14:textId="77777777" w:rsidR="00A83221" w:rsidRDefault="006B16E8">
      <w:pPr>
        <w:jc w:val="both"/>
        <w:rPr>
          <w:rFonts w:ascii="Arial" w:eastAsia="Arial" w:hAnsi="Arial" w:cs="Arial"/>
        </w:rPr>
      </w:pPr>
      <w:r>
        <w:rPr>
          <w:rFonts w:ascii="Arial" w:eastAsia="Arial" w:hAnsi="Arial" w:cs="Arial"/>
        </w:rPr>
        <w:t xml:space="preserve">Los Centros Comunitarios de la Secretaría de Igualdad e Inclusión, han demostrado ser una cuna de campeones, generando talentos que han destacado a nivel nacional e internacional. Entre los logros más recientes se encuentran los Campeones Mundiales del Desafío Mundial Madrid 2023 y los Subcampeones del Desafío Mundial Madrid 2024 y 2025; además de contar con campeones en competencias </w:t>
      </w:r>
      <w:proofErr w:type="spellStart"/>
      <w:r>
        <w:rPr>
          <w:rFonts w:ascii="Arial" w:eastAsia="Arial" w:hAnsi="Arial" w:cs="Arial"/>
        </w:rPr>
        <w:t>paranacionales</w:t>
      </w:r>
      <w:proofErr w:type="spellEnd"/>
      <w:r>
        <w:rPr>
          <w:rFonts w:ascii="Arial" w:eastAsia="Arial" w:hAnsi="Arial" w:cs="Arial"/>
        </w:rPr>
        <w:t>, nacionales y panamericanas en disciplinas como fútbol, taekwondo, lucha olímpica, tenis de mesa y ajedrez.</w:t>
      </w:r>
    </w:p>
    <w:sectPr w:rsidR="00A83221">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81BCA" w14:textId="77777777" w:rsidR="007B66FD" w:rsidRDefault="007B66FD">
      <w:r>
        <w:separator/>
      </w:r>
    </w:p>
  </w:endnote>
  <w:endnote w:type="continuationSeparator" w:id="0">
    <w:p w14:paraId="24DD4DBA" w14:textId="77777777" w:rsidR="007B66FD" w:rsidRDefault="007B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722A31E-FECF-4F3C-92A4-872E1B444849}"/>
    <w:embedBold r:id="rId2" w:fontKey="{F31D1A50-6BE7-45AD-8BA0-EC8CBDABD6FA}"/>
    <w:embedItalic r:id="rId3" w:fontKey="{39035BDE-6871-490B-BFC8-8B3D8AFE0BFF}"/>
  </w:font>
  <w:font w:name="Calibri">
    <w:panose1 w:val="020F0502020204030204"/>
    <w:charset w:val="00"/>
    <w:family w:val="swiss"/>
    <w:pitch w:val="variable"/>
    <w:sig w:usb0="E4002EFF" w:usb1="C000247B" w:usb2="00000009" w:usb3="00000000" w:csb0="000001FF" w:csb1="00000000"/>
    <w:embedRegular r:id="rId4" w:fontKey="{51A745A7-3F61-4F3C-8CE6-C398CB85AAB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C8C4109-BBC5-4A00-97B9-F8FE516265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12565" w14:textId="77777777" w:rsidR="00A83221" w:rsidRDefault="006B16E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21AF0E0B" wp14:editId="53BA819B">
          <wp:simplePos x="0" y="0"/>
          <wp:positionH relativeFrom="column">
            <wp:posOffset>-1142996</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4D446789" w14:textId="77777777" w:rsidR="00A83221" w:rsidRDefault="00A83221">
    <w:pPr>
      <w:pBdr>
        <w:top w:val="nil"/>
        <w:left w:val="nil"/>
        <w:bottom w:val="nil"/>
        <w:right w:val="nil"/>
        <w:between w:val="nil"/>
      </w:pBdr>
      <w:tabs>
        <w:tab w:val="center" w:pos="4320"/>
        <w:tab w:val="right" w:pos="8640"/>
      </w:tabs>
      <w:rPr>
        <w:color w:val="000000"/>
      </w:rPr>
    </w:pPr>
  </w:p>
  <w:p w14:paraId="5444D66C" w14:textId="77777777" w:rsidR="00A83221" w:rsidRDefault="00A8322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376F3" w14:textId="77777777" w:rsidR="007B66FD" w:rsidRDefault="007B66FD">
      <w:r>
        <w:separator/>
      </w:r>
    </w:p>
  </w:footnote>
  <w:footnote w:type="continuationSeparator" w:id="0">
    <w:p w14:paraId="69F8CFD0" w14:textId="77777777" w:rsidR="007B66FD" w:rsidRDefault="007B6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B2481" w14:textId="77777777" w:rsidR="00A83221" w:rsidRDefault="006B16E8">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60002535" wp14:editId="00A0537A">
          <wp:simplePos x="0" y="0"/>
          <wp:positionH relativeFrom="column">
            <wp:posOffset>-1151887</wp:posOffset>
          </wp:positionH>
          <wp:positionV relativeFrom="paragraph">
            <wp:posOffset>-1170302</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035DF9"/>
    <w:multiLevelType w:val="multilevel"/>
    <w:tmpl w:val="9BAEC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21"/>
    <w:rsid w:val="00064C55"/>
    <w:rsid w:val="000A5721"/>
    <w:rsid w:val="003073D8"/>
    <w:rsid w:val="00606608"/>
    <w:rsid w:val="006B16E8"/>
    <w:rsid w:val="006C3C5C"/>
    <w:rsid w:val="007856C5"/>
    <w:rsid w:val="007B66FD"/>
    <w:rsid w:val="00812589"/>
    <w:rsid w:val="00870AB8"/>
    <w:rsid w:val="009C3716"/>
    <w:rsid w:val="00A83221"/>
    <w:rsid w:val="00A96177"/>
    <w:rsid w:val="00AD7C10"/>
    <w:rsid w:val="00CB4FFA"/>
    <w:rsid w:val="00DB0F5C"/>
    <w:rsid w:val="00DB2985"/>
    <w:rsid w:val="00E94A1B"/>
    <w:rsid w:val="00FB26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BD89"/>
  <w15:docId w15:val="{437CD3B8-10BD-48A8-BD5A-0D119A32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s5">
    <w:name w:val="s5"/>
    <w:basedOn w:val="Normal"/>
    <w:rsid w:val="00812589"/>
    <w:pPr>
      <w:spacing w:before="100" w:beforeAutospacing="1" w:after="100" w:afterAutospacing="1"/>
    </w:pPr>
    <w:rPr>
      <w:rFonts w:ascii="Times New Roman" w:eastAsiaTheme="minorEastAsia" w:hAnsi="Times New Roman" w:cs="Times New Roman"/>
    </w:rPr>
  </w:style>
  <w:style w:type="character" w:customStyle="1" w:styleId="bumpedfont15">
    <w:name w:val="bumpedfont15"/>
    <w:basedOn w:val="Fuentedeprrafopredeter"/>
    <w:rsid w:val="00812589"/>
  </w:style>
  <w:style w:type="paragraph" w:customStyle="1" w:styleId="s7">
    <w:name w:val="s7"/>
    <w:basedOn w:val="Normal"/>
    <w:rsid w:val="00812589"/>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Fuentedeprrafopredeter"/>
    <w:rsid w:val="00812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2316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ghia</dc:creator>
  <cp:lastModifiedBy>Reynaldo Escalante de leon</cp:lastModifiedBy>
  <cp:revision>2</cp:revision>
  <dcterms:created xsi:type="dcterms:W3CDTF">2026-03-08T14:17:00Z</dcterms:created>
  <dcterms:modified xsi:type="dcterms:W3CDTF">2026-03-08T14:17:00Z</dcterms:modified>
</cp:coreProperties>
</file>