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F3FC8C0" w:rsidR="00EA29FA" w:rsidRPr="00C60FD1" w:rsidRDefault="004376F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CP/1680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26607E8" w:rsidR="00703B09" w:rsidRDefault="004376F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509A87E" w:rsidR="00A23A57" w:rsidRDefault="004376FA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376FA">
        <w:rPr>
          <w:rFonts w:ascii="Arial" w:hAnsi="Arial" w:cs="Arial"/>
          <w:b/>
          <w:sz w:val="28"/>
          <w:szCs w:val="28"/>
        </w:rPr>
        <w:t>REALIZA IGUALDAD E INCLUSIÓN SEGUNDA EDICIÓN EXPO LOW RIDERS EN CENTROS COMUNITARIOS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417BA320" w:rsidR="00EA29FA" w:rsidRDefault="004376FA" w:rsidP="004376F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376FA">
        <w:rPr>
          <w:rFonts w:ascii="Arial" w:hAnsi="Arial" w:cs="Arial"/>
          <w:i/>
        </w:rPr>
        <w:t>Se exhibieron 20 autos, motocicletas y bicicletas clásicas.</w:t>
      </w:r>
    </w:p>
    <w:p w14:paraId="1E91C4F7" w14:textId="7AA601B9" w:rsidR="004376FA" w:rsidRDefault="004376FA" w:rsidP="004376F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376FA">
        <w:rPr>
          <w:rFonts w:ascii="Arial" w:hAnsi="Arial" w:cs="Arial"/>
          <w:i/>
        </w:rPr>
        <w:t>En la segunda edición se tuvo una asistencia de más de mil personas.</w:t>
      </w:r>
    </w:p>
    <w:p w14:paraId="4D9D1463" w14:textId="387337EB" w:rsidR="004376FA" w:rsidRDefault="004376FA" w:rsidP="004376F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376FA">
        <w:rPr>
          <w:rFonts w:ascii="Arial" w:hAnsi="Arial" w:cs="Arial"/>
          <w:i/>
        </w:rPr>
        <w:t>De manera alternativa se realizó el mercado de emprendedores en el que se ofertaron artículos personalizados, joyería, bisutería y jabones artesanales.</w:t>
      </w:r>
    </w:p>
    <w:p w14:paraId="37350D1C" w14:textId="55D5C7F5" w:rsidR="004376FA" w:rsidRDefault="004376FA" w:rsidP="004376F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376FA">
        <w:rPr>
          <w:rFonts w:ascii="Arial" w:hAnsi="Arial" w:cs="Arial"/>
          <w:i/>
        </w:rPr>
        <w:t>Con estas actividades, la Secretaría de Igualdad e Inclusión fomenta la participación e integración de la comunidad.</w:t>
      </w:r>
    </w:p>
    <w:p w14:paraId="0564F0C0" w14:textId="77777777" w:rsidR="004376FA" w:rsidRPr="00C90637" w:rsidRDefault="004376FA" w:rsidP="004376FA">
      <w:pPr>
        <w:pStyle w:val="Prrafodelista"/>
        <w:jc w:val="both"/>
        <w:rPr>
          <w:rFonts w:ascii="Arial" w:hAnsi="Arial" w:cs="Arial"/>
          <w:i/>
        </w:rPr>
      </w:pPr>
    </w:p>
    <w:p w14:paraId="7D735C72" w14:textId="658EA57D" w:rsidR="004376FA" w:rsidRPr="004376FA" w:rsidRDefault="00EA29FA" w:rsidP="004376F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376FA" w:rsidRPr="004376FA">
        <w:rPr>
          <w:rFonts w:ascii="Arial" w:hAnsi="Arial" w:cs="Arial"/>
          <w:sz w:val="28"/>
          <w:szCs w:val="28"/>
        </w:rPr>
        <w:t xml:space="preserve">La Secretaría de Igualdad e Inclusión que lidera Martha Herrera realizó la segunda edición de la Expo </w:t>
      </w:r>
      <w:proofErr w:type="spellStart"/>
      <w:r w:rsidR="004376FA" w:rsidRPr="004376FA">
        <w:rPr>
          <w:rFonts w:ascii="Arial" w:hAnsi="Arial" w:cs="Arial"/>
          <w:sz w:val="28"/>
          <w:szCs w:val="28"/>
        </w:rPr>
        <w:t>Low</w:t>
      </w:r>
      <w:proofErr w:type="spellEnd"/>
      <w:r w:rsidR="004376FA" w:rsidRPr="004376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376FA" w:rsidRPr="004376FA">
        <w:rPr>
          <w:rFonts w:ascii="Arial" w:hAnsi="Arial" w:cs="Arial"/>
          <w:sz w:val="28"/>
          <w:szCs w:val="28"/>
        </w:rPr>
        <w:t>Riders</w:t>
      </w:r>
      <w:proofErr w:type="spellEnd"/>
      <w:r w:rsidR="004376FA" w:rsidRPr="004376FA">
        <w:rPr>
          <w:rFonts w:ascii="Arial" w:hAnsi="Arial" w:cs="Arial"/>
          <w:sz w:val="28"/>
          <w:szCs w:val="28"/>
        </w:rPr>
        <w:t>, a fin de impulsar la cultura y el emprendimiento en los ciudadanos desde a la red de Centros Comunitarios.</w:t>
      </w:r>
    </w:p>
    <w:p w14:paraId="4DAE6A50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t xml:space="preserve"> </w:t>
      </w:r>
    </w:p>
    <w:p w14:paraId="3731644B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t xml:space="preserve">En la edición 2025, en la que se tuvo una asistencia de más de mil personas, se exhibieron 20 autos clásicos, además de motocicletas y bicicletas modificadas, con la colaboración del colectivo </w:t>
      </w:r>
      <w:proofErr w:type="spellStart"/>
      <w:r w:rsidRPr="004376FA">
        <w:rPr>
          <w:rFonts w:ascii="Arial" w:hAnsi="Arial" w:cs="Arial"/>
          <w:sz w:val="28"/>
          <w:szCs w:val="28"/>
        </w:rPr>
        <w:t>Low</w:t>
      </w:r>
      <w:proofErr w:type="spellEnd"/>
      <w:r w:rsidRPr="004376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76FA">
        <w:rPr>
          <w:rFonts w:ascii="Arial" w:hAnsi="Arial" w:cs="Arial"/>
          <w:sz w:val="28"/>
          <w:szCs w:val="28"/>
        </w:rPr>
        <w:t>Riders</w:t>
      </w:r>
      <w:proofErr w:type="spellEnd"/>
      <w:r w:rsidRPr="004376FA">
        <w:rPr>
          <w:rFonts w:ascii="Arial" w:hAnsi="Arial" w:cs="Arial"/>
          <w:sz w:val="28"/>
          <w:szCs w:val="28"/>
        </w:rPr>
        <w:t xml:space="preserve"> Nuevo León.</w:t>
      </w:r>
    </w:p>
    <w:p w14:paraId="7CE153EE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t xml:space="preserve"> </w:t>
      </w:r>
    </w:p>
    <w:p w14:paraId="6B5DC4A0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t>A través de este evento realizado en el Macrocentro Comunitario San Bernabé, la Secretaría de Igualdad e Inclusión fomenta la participación e integración de la comunidad especialmente de las personas y jóvenes aficionados a los vehículos clásicos.</w:t>
      </w:r>
    </w:p>
    <w:p w14:paraId="074D0F03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t xml:space="preserve"> </w:t>
      </w:r>
    </w:p>
    <w:p w14:paraId="32459452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t xml:space="preserve">Como parte de la expo </w:t>
      </w:r>
      <w:proofErr w:type="spellStart"/>
      <w:r w:rsidRPr="004376FA">
        <w:rPr>
          <w:rFonts w:ascii="Arial" w:hAnsi="Arial" w:cs="Arial"/>
          <w:sz w:val="28"/>
          <w:szCs w:val="28"/>
        </w:rPr>
        <w:t>Low</w:t>
      </w:r>
      <w:proofErr w:type="spellEnd"/>
      <w:r w:rsidRPr="004376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76FA">
        <w:rPr>
          <w:rFonts w:ascii="Arial" w:hAnsi="Arial" w:cs="Arial"/>
          <w:sz w:val="28"/>
          <w:szCs w:val="28"/>
        </w:rPr>
        <w:t>Riders</w:t>
      </w:r>
      <w:proofErr w:type="spellEnd"/>
      <w:r w:rsidRPr="004376FA">
        <w:rPr>
          <w:rFonts w:ascii="Arial" w:hAnsi="Arial" w:cs="Arial"/>
          <w:sz w:val="28"/>
          <w:szCs w:val="28"/>
        </w:rPr>
        <w:t xml:space="preserve"> se realizó el Mercado de Emprendedores, en el que se ofertaron artículos personalizados, joyería, bisutería y jabones artesanales por alumnos y exalumnos del taller de Emprendimiento.</w:t>
      </w:r>
    </w:p>
    <w:p w14:paraId="3257EA67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t xml:space="preserve"> </w:t>
      </w:r>
    </w:p>
    <w:p w14:paraId="71C8385F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lastRenderedPageBreak/>
        <w:t>Durante el evento se presentaron grupos musicales en vivo, permitiendo que los asistentes disfrutaran del espectáculo en un ambiente de sana convivencia.</w:t>
      </w:r>
    </w:p>
    <w:p w14:paraId="2927953E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t xml:space="preserve"> </w:t>
      </w:r>
    </w:p>
    <w:p w14:paraId="6E952165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t xml:space="preserve">El movimiento </w:t>
      </w:r>
      <w:proofErr w:type="spellStart"/>
      <w:r w:rsidRPr="004376FA">
        <w:rPr>
          <w:rFonts w:ascii="Arial" w:hAnsi="Arial" w:cs="Arial"/>
          <w:sz w:val="28"/>
          <w:szCs w:val="28"/>
        </w:rPr>
        <w:t>Low</w:t>
      </w:r>
      <w:proofErr w:type="spellEnd"/>
      <w:r w:rsidRPr="004376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76FA">
        <w:rPr>
          <w:rFonts w:ascii="Arial" w:hAnsi="Arial" w:cs="Arial"/>
          <w:sz w:val="28"/>
          <w:szCs w:val="28"/>
        </w:rPr>
        <w:t>Riders</w:t>
      </w:r>
      <w:proofErr w:type="spellEnd"/>
      <w:r w:rsidRPr="004376FA">
        <w:rPr>
          <w:rFonts w:ascii="Arial" w:hAnsi="Arial" w:cs="Arial"/>
          <w:sz w:val="28"/>
          <w:szCs w:val="28"/>
        </w:rPr>
        <w:t xml:space="preserve"> es una manifestación chicana que tomó fuerza en los años 70´s, después se extendió a México y hasta nuestros días se mantiene vigente.</w:t>
      </w:r>
    </w:p>
    <w:p w14:paraId="6A2F1088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t xml:space="preserve"> </w:t>
      </w:r>
    </w:p>
    <w:p w14:paraId="2A9A2087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4376FA">
        <w:rPr>
          <w:rFonts w:ascii="Arial" w:hAnsi="Arial" w:cs="Arial"/>
          <w:sz w:val="28"/>
          <w:szCs w:val="28"/>
        </w:rPr>
        <w:t>Low</w:t>
      </w:r>
      <w:proofErr w:type="spellEnd"/>
      <w:r w:rsidRPr="004376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76FA">
        <w:rPr>
          <w:rFonts w:ascii="Arial" w:hAnsi="Arial" w:cs="Arial"/>
          <w:sz w:val="28"/>
          <w:szCs w:val="28"/>
        </w:rPr>
        <w:t>Riders</w:t>
      </w:r>
      <w:proofErr w:type="spellEnd"/>
      <w:r w:rsidRPr="004376FA">
        <w:rPr>
          <w:rFonts w:ascii="Arial" w:hAnsi="Arial" w:cs="Arial"/>
          <w:sz w:val="28"/>
          <w:szCs w:val="28"/>
        </w:rPr>
        <w:t xml:space="preserve"> Nuevo León es un colectivo que reúne la exhibición de autos, bicicletas y motocicletas de la zona metropolitana de Monterrey con la cultura urbana del estado. Este colectivo inició en el año 2021 con exposiciones en el Parque Libertad; a la fecha han tenido eventos en Aguascalientes, Reynosa, Saltillo y León Guanajuato.</w:t>
      </w:r>
    </w:p>
    <w:p w14:paraId="75DE9CD4" w14:textId="77777777" w:rsidR="004376FA" w:rsidRPr="004376FA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t xml:space="preserve"> </w:t>
      </w:r>
    </w:p>
    <w:p w14:paraId="587DBC5E" w14:textId="78335D49" w:rsidR="00C90637" w:rsidRPr="00C90637" w:rsidRDefault="004376FA" w:rsidP="004376FA">
      <w:pPr>
        <w:jc w:val="both"/>
        <w:rPr>
          <w:rFonts w:ascii="Arial" w:hAnsi="Arial" w:cs="Arial"/>
          <w:sz w:val="28"/>
          <w:szCs w:val="28"/>
        </w:rPr>
      </w:pPr>
      <w:r w:rsidRPr="004376FA">
        <w:rPr>
          <w:rFonts w:ascii="Arial" w:hAnsi="Arial" w:cs="Arial"/>
          <w:sz w:val="28"/>
          <w:szCs w:val="28"/>
        </w:rPr>
        <w:t xml:space="preserve">En la primera edición, en 2024, se tuvo una asistencia de más de mil personas, se exhibieron 16 autos clásicos, además de motocicletas y bicicletas modificadas, con la colaboración del colectivo </w:t>
      </w:r>
      <w:proofErr w:type="spellStart"/>
      <w:r w:rsidRPr="004376FA">
        <w:rPr>
          <w:rFonts w:ascii="Arial" w:hAnsi="Arial" w:cs="Arial"/>
          <w:sz w:val="28"/>
          <w:szCs w:val="28"/>
        </w:rPr>
        <w:t>Low</w:t>
      </w:r>
      <w:proofErr w:type="spellEnd"/>
      <w:r w:rsidRPr="004376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76FA">
        <w:rPr>
          <w:rFonts w:ascii="Arial" w:hAnsi="Arial" w:cs="Arial"/>
          <w:sz w:val="28"/>
          <w:szCs w:val="28"/>
        </w:rPr>
        <w:t>Riders</w:t>
      </w:r>
      <w:proofErr w:type="spellEnd"/>
      <w:r w:rsidRPr="004376FA">
        <w:rPr>
          <w:rFonts w:ascii="Arial" w:hAnsi="Arial" w:cs="Arial"/>
          <w:sz w:val="28"/>
          <w:szCs w:val="28"/>
        </w:rPr>
        <w:t xml:space="preserve"> Nuevo León.</w:t>
      </w:r>
    </w:p>
    <w:p w14:paraId="78763BE5" w14:textId="753908F6" w:rsid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p w14:paraId="17A9FECA" w14:textId="77777777" w:rsidR="002F7259" w:rsidRDefault="002F7259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2F725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2DEA8" w14:textId="77777777" w:rsidR="00496ABA" w:rsidRDefault="00496ABA" w:rsidP="00E83348">
      <w:r>
        <w:separator/>
      </w:r>
    </w:p>
  </w:endnote>
  <w:endnote w:type="continuationSeparator" w:id="0">
    <w:p w14:paraId="05181533" w14:textId="77777777" w:rsidR="00496ABA" w:rsidRDefault="00496AB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BA92B" w14:textId="77777777" w:rsidR="00496ABA" w:rsidRDefault="00496ABA" w:rsidP="00E83348">
      <w:r>
        <w:separator/>
      </w:r>
    </w:p>
  </w:footnote>
  <w:footnote w:type="continuationSeparator" w:id="0">
    <w:p w14:paraId="5A71AEAC" w14:textId="77777777" w:rsidR="00496ABA" w:rsidRDefault="00496AB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0BE5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7259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76FA"/>
    <w:rsid w:val="00443F14"/>
    <w:rsid w:val="00464046"/>
    <w:rsid w:val="00466EC5"/>
    <w:rsid w:val="00476173"/>
    <w:rsid w:val="00486C41"/>
    <w:rsid w:val="00496ABA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0088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7EA5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10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84051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899E43-C371-49E9-8B23-2D0D9B36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2025-12-04T02:18:00Z</dcterms:created>
  <dcterms:modified xsi:type="dcterms:W3CDTF">2025-12-04T02:34:00Z</dcterms:modified>
</cp:coreProperties>
</file>