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112776A7" w:rsidR="00774872" w:rsidRDefault="0035697C" w:rsidP="00774872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CP/1487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36FAE3EA" w:rsidR="00703B09" w:rsidRPr="00774872" w:rsidRDefault="0035697C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35697C">
      <w:pPr>
        <w:jc w:val="center"/>
        <w:rPr>
          <w:rFonts w:ascii="Arial" w:hAnsi="Arial" w:cs="Arial"/>
          <w:b/>
          <w:sz w:val="28"/>
          <w:szCs w:val="28"/>
        </w:rPr>
      </w:pPr>
    </w:p>
    <w:p w14:paraId="48E64BFB" w14:textId="527FEA37" w:rsidR="0035697C" w:rsidRPr="0035697C" w:rsidRDefault="0035697C" w:rsidP="0035697C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35697C">
        <w:rPr>
          <w:rFonts w:ascii="Arial" w:eastAsiaTheme="minorHAnsi" w:hAnsi="Arial" w:cs="Arial"/>
          <w:b/>
          <w:sz w:val="28"/>
          <w:szCs w:val="28"/>
        </w:rPr>
        <w:t>INAUGURA IGUALDAD E INCLUSIÓN AULA TECNOLÓGICA SOFTTEK - DEACERO EN VALLE SOLEADO</w:t>
      </w:r>
    </w:p>
    <w:p w14:paraId="6E17E6BE" w14:textId="609B295C" w:rsidR="00AB55F7" w:rsidRPr="00AB55F7" w:rsidRDefault="00AB55F7" w:rsidP="0035697C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43192002" w14:textId="0212FC3B" w:rsidR="00774872" w:rsidRPr="00774872" w:rsidRDefault="00774872" w:rsidP="0035697C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35697C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35697C">
      <w:pPr>
        <w:jc w:val="both"/>
        <w:rPr>
          <w:rFonts w:ascii="Arial" w:hAnsi="Arial" w:cs="Arial"/>
          <w:i/>
        </w:rPr>
      </w:pPr>
    </w:p>
    <w:p w14:paraId="70329932" w14:textId="6C02A92B" w:rsidR="00AB55F7" w:rsidRDefault="0035697C" w:rsidP="0035697C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35697C">
        <w:rPr>
          <w:rFonts w:ascii="Arial" w:eastAsia="Arial" w:hAnsi="Arial" w:cs="Arial"/>
          <w:i/>
          <w:iCs/>
          <w:sz w:val="24"/>
          <w:szCs w:val="24"/>
        </w:rPr>
        <w:t xml:space="preserve">El proyecto forma parte de una alianza estratégica entre la Secretaría de Igualdad e Inclusión, Fundación DEACERO y Fundación Solidaria de </w:t>
      </w:r>
      <w:proofErr w:type="spellStart"/>
      <w:r w:rsidRPr="0035697C">
        <w:rPr>
          <w:rFonts w:ascii="Arial" w:eastAsia="Arial" w:hAnsi="Arial" w:cs="Arial"/>
          <w:i/>
          <w:iCs/>
          <w:sz w:val="24"/>
          <w:szCs w:val="24"/>
        </w:rPr>
        <w:t>Softtek</w:t>
      </w:r>
      <w:proofErr w:type="spellEnd"/>
      <w:r w:rsidRPr="0035697C"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3D20D70C" w14:textId="0A010A1D" w:rsidR="0035697C" w:rsidRDefault="0035697C" w:rsidP="0035697C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35697C">
        <w:rPr>
          <w:rFonts w:ascii="Arial" w:eastAsia="Arial" w:hAnsi="Arial" w:cs="Arial"/>
          <w:i/>
          <w:iCs/>
          <w:sz w:val="24"/>
          <w:szCs w:val="24"/>
        </w:rPr>
        <w:t>Cada aula tecnológica genera un Retorno Social de la Inversión (SROI) estimado de 7 a 1, lo que significa que por cada peso invertido, la comunidad recibe siete pesos en beneficios sociales medibles.</w:t>
      </w:r>
    </w:p>
    <w:p w14:paraId="64EDBC78" w14:textId="0BC570CC" w:rsidR="0035697C" w:rsidRPr="00AB55F7" w:rsidRDefault="0035697C" w:rsidP="0035697C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35697C">
        <w:rPr>
          <w:rFonts w:ascii="Arial" w:eastAsia="Arial" w:hAnsi="Arial" w:cs="Arial"/>
          <w:i/>
          <w:iCs/>
          <w:sz w:val="24"/>
          <w:szCs w:val="24"/>
        </w:rPr>
        <w:t>El espacio beneficiará a niñas, niños, jóvenes y adultos con formación en habilidades digitales, reduciendo la brecha de acceso y de uso tecnológico.</w:t>
      </w:r>
    </w:p>
    <w:p w14:paraId="602BF817" w14:textId="77777777" w:rsidR="00AB55F7" w:rsidRDefault="00AB55F7" w:rsidP="0035697C">
      <w:pPr>
        <w:jc w:val="both"/>
      </w:pPr>
    </w:p>
    <w:p w14:paraId="628FC81D" w14:textId="5F6A560A" w:rsidR="00774872" w:rsidRPr="00AB55F7" w:rsidRDefault="00774872" w:rsidP="0035697C">
      <w:pPr>
        <w:jc w:val="both"/>
        <w:rPr>
          <w:rFonts w:ascii="Arial" w:eastAsia="Arial" w:hAnsi="Arial" w:cs="Arial"/>
          <w:i/>
          <w:iCs/>
        </w:rPr>
      </w:pPr>
    </w:p>
    <w:p w14:paraId="5AD45F3B" w14:textId="77777777" w:rsidR="00774872" w:rsidRDefault="00774872" w:rsidP="0035697C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74397159" w14:textId="4A13586B" w:rsidR="0035697C" w:rsidRPr="0035697C" w:rsidRDefault="00E50CEF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35697C" w:rsidRPr="0035697C">
        <w:rPr>
          <w:rFonts w:ascii="Arial" w:hAnsi="Arial" w:cs="Arial"/>
          <w:sz w:val="28"/>
          <w:szCs w:val="28"/>
        </w:rPr>
        <w:t xml:space="preserve">Con el objetivo de fortalecer la inclusión digital y brindar nuevas oportunidades educativas y laborales, la Secretaría de Igualdad e Inclusión, que encabeza Martha Herrera, inauguró el Aula Tecnológica </w:t>
      </w:r>
      <w:proofErr w:type="spellStart"/>
      <w:r w:rsidR="0035697C" w:rsidRPr="0035697C">
        <w:rPr>
          <w:rFonts w:ascii="Arial" w:hAnsi="Arial" w:cs="Arial"/>
          <w:sz w:val="28"/>
          <w:szCs w:val="28"/>
        </w:rPr>
        <w:t>Softtek</w:t>
      </w:r>
      <w:proofErr w:type="spellEnd"/>
      <w:r w:rsidR="0035697C" w:rsidRPr="0035697C">
        <w:rPr>
          <w:rFonts w:ascii="Arial" w:hAnsi="Arial" w:cs="Arial"/>
          <w:sz w:val="28"/>
          <w:szCs w:val="28"/>
        </w:rPr>
        <w:t xml:space="preserve"> – DEACERO, en el Centro Comunitario Valle Soleado, en Monterrey.</w:t>
      </w:r>
    </w:p>
    <w:p w14:paraId="5ABE4F9A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 xml:space="preserve"> </w:t>
      </w:r>
    </w:p>
    <w:p w14:paraId="5200B2EB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>El nuevo espacio fue equipado con computadoras, conexión a internet, mobiliario, aire acondicionado y programas de formación digital.</w:t>
      </w:r>
    </w:p>
    <w:p w14:paraId="7FDCB164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 xml:space="preserve"> </w:t>
      </w:r>
    </w:p>
    <w:p w14:paraId="508E493B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 xml:space="preserve">Fundación DEACERO y Fundación Solidaria de </w:t>
      </w:r>
      <w:proofErr w:type="spellStart"/>
      <w:r w:rsidRPr="0035697C">
        <w:rPr>
          <w:rFonts w:ascii="Arial" w:hAnsi="Arial" w:cs="Arial"/>
          <w:sz w:val="28"/>
          <w:szCs w:val="28"/>
        </w:rPr>
        <w:t>Softtek</w:t>
      </w:r>
      <w:proofErr w:type="spellEnd"/>
      <w:r w:rsidRPr="0035697C">
        <w:rPr>
          <w:rFonts w:ascii="Arial" w:hAnsi="Arial" w:cs="Arial"/>
          <w:sz w:val="28"/>
          <w:szCs w:val="28"/>
        </w:rPr>
        <w:t>, en colaboración con la dependencia estatal, impulsan estos espacios para realizar talleres sobre habilidades tecnológicas, pensamiento lógico y herramientas STEAM.</w:t>
      </w:r>
    </w:p>
    <w:p w14:paraId="7D9C38AB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6D36E8F6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>El aula tecnológica busca cerrar la brecha digital de acceso y de uso, garantizando que todas las personas, sin importar su edad o nivel educativo, puedan aprovechar la tecnología para su desarrollo personal y laboral.</w:t>
      </w:r>
    </w:p>
    <w:p w14:paraId="6E94147C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 xml:space="preserve"> </w:t>
      </w:r>
    </w:p>
    <w:p w14:paraId="41E2C146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>El proyecto forma parte de la estrategia de la Secretaría de Igualdad e Inclusión, para construir alianzas estratégicas que vinculen a empresas y comunidades en acciones de impacto social sostenible.</w:t>
      </w:r>
    </w:p>
    <w:p w14:paraId="331D6762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A13E2FC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>Con este esfuerzo, se consolida un modelo de colaboración en el que las alianzas estratégicas entre gobierno, empresas y sociedad civil generan resultados medibles y sostenibles.</w:t>
      </w:r>
    </w:p>
    <w:p w14:paraId="37F7A2DB" w14:textId="77777777" w:rsidR="0035697C" w:rsidRPr="0035697C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F8AB9C5" w14:textId="322F8613" w:rsidR="00457428" w:rsidRDefault="0035697C" w:rsidP="0035697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35697C">
        <w:rPr>
          <w:rFonts w:ascii="Arial" w:hAnsi="Arial" w:cs="Arial"/>
          <w:sz w:val="28"/>
          <w:szCs w:val="28"/>
        </w:rPr>
        <w:t xml:space="preserve">Al evento acudieron Mauricio Canseco, Subsecretario de Inversión Social y Alianzas Estratégicas de la Secretaria de Igualdad e Inclusión de Nuevo León; Fernando Nava, Director de Sostenibilidad Corporativa de </w:t>
      </w:r>
      <w:proofErr w:type="spellStart"/>
      <w:r w:rsidRPr="0035697C">
        <w:rPr>
          <w:rFonts w:ascii="Arial" w:hAnsi="Arial" w:cs="Arial"/>
          <w:sz w:val="28"/>
          <w:szCs w:val="28"/>
        </w:rPr>
        <w:t>Softtek</w:t>
      </w:r>
      <w:proofErr w:type="spellEnd"/>
      <w:r w:rsidRPr="0035697C">
        <w:rPr>
          <w:rFonts w:ascii="Arial" w:hAnsi="Arial" w:cs="Arial"/>
          <w:sz w:val="28"/>
          <w:szCs w:val="28"/>
        </w:rPr>
        <w:t xml:space="preserve"> y Alicia Núñez Carreón, Directora de Fundación DEACERO.</w:t>
      </w:r>
    </w:p>
    <w:p w14:paraId="78763BE5" w14:textId="5089820C" w:rsidR="00EA29FA" w:rsidRPr="00020A74" w:rsidRDefault="00EA29FA" w:rsidP="0035697C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D1D6F" w14:textId="77777777" w:rsidR="003277CC" w:rsidRDefault="003277CC" w:rsidP="00E83348">
      <w:r>
        <w:separator/>
      </w:r>
    </w:p>
  </w:endnote>
  <w:endnote w:type="continuationSeparator" w:id="0">
    <w:p w14:paraId="1C17886D" w14:textId="77777777" w:rsidR="003277CC" w:rsidRDefault="003277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DA1CF" w14:textId="77777777" w:rsidR="003277CC" w:rsidRDefault="003277CC" w:rsidP="00E83348">
      <w:r>
        <w:separator/>
      </w:r>
    </w:p>
  </w:footnote>
  <w:footnote w:type="continuationSeparator" w:id="0">
    <w:p w14:paraId="2B830E1E" w14:textId="77777777" w:rsidR="003277CC" w:rsidRDefault="003277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77CC"/>
    <w:rsid w:val="003336A3"/>
    <w:rsid w:val="003501A5"/>
    <w:rsid w:val="00351898"/>
    <w:rsid w:val="0035697C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57428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5301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6016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8EF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5A908-EAD6-4949-819A-532BB7E4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2025-10-28T18:55:00Z</dcterms:created>
  <dcterms:modified xsi:type="dcterms:W3CDTF">2025-10-28T18:55:00Z</dcterms:modified>
</cp:coreProperties>
</file>