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44CB0B65" w:rsidR="004409AA" w:rsidRPr="004667B8" w:rsidRDefault="0099068E" w:rsidP="004409AA">
      <w:pPr>
        <w:jc w:val="right"/>
        <w:rPr>
          <w:rFonts w:ascii="Arial" w:hAnsi="Arial" w:cs="Arial"/>
          <w:b/>
          <w:sz w:val="22"/>
          <w:lang w:val="es-ES"/>
        </w:rPr>
      </w:pPr>
      <w:r>
        <w:rPr>
          <w:rFonts w:ascii="Arial" w:hAnsi="Arial" w:cs="Arial"/>
          <w:b/>
          <w:sz w:val="22"/>
          <w:lang w:val="es-ES"/>
        </w:rPr>
        <w:t>CP/136</w:t>
      </w:r>
      <w:r w:rsidR="00E526FA">
        <w:rPr>
          <w:rFonts w:ascii="Arial" w:hAnsi="Arial" w:cs="Arial"/>
          <w:b/>
          <w:sz w:val="22"/>
          <w:lang w:val="es-ES"/>
        </w:rPr>
        <w:t>6</w:t>
      </w:r>
      <w:r w:rsidR="004409AA">
        <w:rPr>
          <w:rFonts w:ascii="Arial" w:hAnsi="Arial" w:cs="Arial"/>
          <w:b/>
          <w:sz w:val="22"/>
          <w:lang w:val="es-ES"/>
        </w:rPr>
        <w:t>/2025</w:t>
      </w:r>
    </w:p>
    <w:p w14:paraId="1BD31F0F" w14:textId="7AEE5C70" w:rsidR="004409AA" w:rsidRDefault="00D60D1F" w:rsidP="004409AA">
      <w:pPr>
        <w:jc w:val="right"/>
        <w:rPr>
          <w:rFonts w:ascii="Arial" w:hAnsi="Arial" w:cs="Arial"/>
          <w:sz w:val="22"/>
          <w:lang w:val="es-ES"/>
        </w:rPr>
      </w:pPr>
      <w:r>
        <w:rPr>
          <w:rFonts w:ascii="Arial" w:hAnsi="Arial" w:cs="Arial"/>
          <w:sz w:val="22"/>
          <w:lang w:val="es-ES"/>
        </w:rPr>
        <w:t>1</w:t>
      </w:r>
      <w:r w:rsidR="004409AA">
        <w:rPr>
          <w:rFonts w:ascii="Arial" w:hAnsi="Arial" w:cs="Arial"/>
          <w:sz w:val="22"/>
          <w:lang w:val="es-ES"/>
        </w:rPr>
        <w:t>0 de octubre de 2025</w:t>
      </w:r>
    </w:p>
    <w:p w14:paraId="0D5B52DA" w14:textId="77777777" w:rsidR="004409AA" w:rsidRDefault="004409AA" w:rsidP="004409AA">
      <w:pPr>
        <w:jc w:val="right"/>
        <w:rPr>
          <w:rFonts w:ascii="Arial" w:hAnsi="Arial" w:cs="Arial"/>
          <w:sz w:val="22"/>
          <w:lang w:val="es-ES"/>
        </w:rPr>
      </w:pPr>
    </w:p>
    <w:p w14:paraId="2586B72A" w14:textId="77777777" w:rsidR="00AB6AC1" w:rsidRPr="00E526FA" w:rsidRDefault="00AB6AC1" w:rsidP="00E526FA">
      <w:pPr>
        <w:jc w:val="center"/>
        <w:rPr>
          <w:rFonts w:ascii="Arial" w:hAnsi="Arial" w:cs="Arial"/>
          <w:b/>
          <w:sz w:val="28"/>
          <w:szCs w:val="28"/>
        </w:rPr>
      </w:pPr>
      <w:r w:rsidRPr="00E526FA">
        <w:rPr>
          <w:rFonts w:ascii="Arial" w:hAnsi="Arial" w:cs="Arial"/>
          <w:b/>
          <w:sz w:val="28"/>
          <w:szCs w:val="28"/>
        </w:rPr>
        <w:t>UNIVERSIDADES ALIADAS SE SUMAN AL MES DE HAMBRE CERO CON INICIO DE CAMPAÑA DE COLECTA</w:t>
      </w:r>
    </w:p>
    <w:p w14:paraId="3C2D9289"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t> </w:t>
      </w:r>
    </w:p>
    <w:p w14:paraId="3B5B682A" w14:textId="27A0FBA4" w:rsidR="00AB6AC1" w:rsidRPr="00E526FA" w:rsidRDefault="00AB6AC1" w:rsidP="00E526FA">
      <w:pPr>
        <w:pStyle w:val="Prrafodelista"/>
        <w:numPr>
          <w:ilvl w:val="0"/>
          <w:numId w:val="28"/>
        </w:numPr>
        <w:jc w:val="both"/>
        <w:rPr>
          <w:rFonts w:ascii="Arial" w:hAnsi="Arial" w:cs="Arial"/>
          <w:i/>
        </w:rPr>
      </w:pPr>
      <w:r w:rsidRPr="00E526FA">
        <w:rPr>
          <w:rFonts w:ascii="Arial" w:hAnsi="Arial" w:cs="Arial"/>
          <w:i/>
        </w:rPr>
        <w:t>La Secretaria de Igualdad e Inclusión y  universidades aliadas de la Estrategia Hambre Cero Nuevo León dieron inicio a la campaña de boteo.</w:t>
      </w:r>
    </w:p>
    <w:p w14:paraId="3CB7D74B" w14:textId="3C7BA163" w:rsidR="00AB6AC1" w:rsidRPr="00E526FA" w:rsidRDefault="00AB6AC1" w:rsidP="00E526FA">
      <w:pPr>
        <w:pStyle w:val="Prrafodelista"/>
        <w:numPr>
          <w:ilvl w:val="0"/>
          <w:numId w:val="28"/>
        </w:numPr>
        <w:jc w:val="both"/>
        <w:rPr>
          <w:rFonts w:ascii="Arial" w:hAnsi="Arial" w:cs="Arial"/>
          <w:i/>
        </w:rPr>
      </w:pPr>
      <w:r w:rsidRPr="00E526FA">
        <w:rPr>
          <w:rFonts w:ascii="Arial" w:hAnsi="Arial" w:cs="Arial"/>
          <w:i/>
        </w:rPr>
        <w:t>Alumnos de la Universidad Regiomontana, Universidad Autónoma de Nuevo León y Tecnológico de Monterrey tomaron protesta de la Comisión estudiantil.</w:t>
      </w:r>
    </w:p>
    <w:p w14:paraId="73CB2F63" w14:textId="715C556E" w:rsidR="00AB6AC1" w:rsidRPr="00E526FA" w:rsidRDefault="00AB6AC1" w:rsidP="00E526FA">
      <w:pPr>
        <w:pStyle w:val="Prrafodelista"/>
        <w:numPr>
          <w:ilvl w:val="0"/>
          <w:numId w:val="28"/>
        </w:numPr>
        <w:jc w:val="both"/>
        <w:rPr>
          <w:rFonts w:ascii="Arial" w:hAnsi="Arial" w:cs="Arial"/>
          <w:i/>
        </w:rPr>
      </w:pPr>
      <w:r w:rsidRPr="00E526FA">
        <w:rPr>
          <w:rFonts w:ascii="Arial" w:hAnsi="Arial" w:cs="Arial" w:hint="eastAsia"/>
          <w:i/>
        </w:rPr>
        <w:t>Los estudiantes se sumaron a esta iniciativa para sumar voluntades en favor de la estrategia.</w:t>
      </w:r>
    </w:p>
    <w:p w14:paraId="0EDC3A3D" w14:textId="77777777" w:rsidR="00AB6AC1" w:rsidRPr="00AB6AC1" w:rsidRDefault="00AB6AC1" w:rsidP="00AB6AC1">
      <w:pPr>
        <w:jc w:val="both"/>
        <w:rPr>
          <w:rFonts w:ascii="Arial" w:hAnsi="Arial" w:cs="Arial"/>
          <w:sz w:val="28"/>
          <w:szCs w:val="28"/>
        </w:rPr>
      </w:pPr>
      <w:r w:rsidRPr="00E526FA">
        <w:rPr>
          <w:rFonts w:ascii="Arial" w:hAnsi="Arial" w:cs="Arial"/>
          <w:b/>
          <w:sz w:val="28"/>
          <w:szCs w:val="28"/>
        </w:rPr>
        <w:t>Monterrey, Nuevo León. -  </w:t>
      </w:r>
      <w:r w:rsidRPr="00AB6AC1">
        <w:rPr>
          <w:rFonts w:ascii="Arial" w:hAnsi="Arial" w:cs="Arial"/>
          <w:sz w:val="28"/>
          <w:szCs w:val="28"/>
        </w:rPr>
        <w:t>La Secretaría de Igualdad e Inclusión puso en marcha la campaña de colecta de Octubre: Mes de Hambre Cero, a través de un acto simbólico en el que participaron autoridades y estudiantes de la Universidad Autónoma de Nuevo León, el Tecnológico de Monterrey, la Universidad de Monterrey y la Universidad Regiomontana.</w:t>
      </w:r>
    </w:p>
    <w:p w14:paraId="31B2DE79"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t> </w:t>
      </w:r>
    </w:p>
    <w:p w14:paraId="360D9728"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t>Martha Herrera, Secretaria de Igualdad e Inclusión, agradeció a las universidades por su compromiso con la estrategia Hambre Cero Nuevo León, destacando que la unión entre gobierno y academia es fundamental para transformar realidades y avanzar hacia un estado sin hambre.</w:t>
      </w:r>
    </w:p>
    <w:p w14:paraId="426CB325"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t> </w:t>
      </w:r>
    </w:p>
    <w:p w14:paraId="5F217592"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t xml:space="preserve">“El hambre es causa de todos, podemos ser uno de los estados con bandera blanca del hambre, que podamos entre todos lograr que ninguna persona tenga que vivir en esta circunstancia”, explicó. </w:t>
      </w:r>
    </w:p>
    <w:p w14:paraId="21A847CB"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t> </w:t>
      </w:r>
    </w:p>
    <w:p w14:paraId="4FD703D9"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t>Durante la ceremonia, estudiantes de las cuatro universidades tomaron protesta como parte de la Comisión Estudiantil de Hambre Cero Nuevo León para sumar voluntades en favor de la estrategia.</w:t>
      </w:r>
    </w:p>
    <w:p w14:paraId="06BB7227"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lastRenderedPageBreak/>
        <w:t> </w:t>
      </w:r>
    </w:p>
    <w:p w14:paraId="6016FF3C"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t>En el evento, se entregaron de manera simbólica alcancías de colecta a los rectores y representantes de las instituciones, como señal del inicio de una campaña que busca incentivar la participación voluntaria de estudiantes y colaboradores en apoyo a las acciones de Hambre Cero.</w:t>
      </w:r>
    </w:p>
    <w:p w14:paraId="6D4A7C0F"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t> </w:t>
      </w:r>
    </w:p>
    <w:p w14:paraId="5D862E6E"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t xml:space="preserve">Enrique Gómez Junco, Presidente de la Red Nacional de Bancos de Alimentos de México y Patrono del Banco de Alimentos de Cáritas de Monterrey, explicó que anualmente mil 500 millones de toneladas de alimento se desperdician en el estado, de las cuales solo se recuperan alrededor de 8 toneladas. </w:t>
      </w:r>
    </w:p>
    <w:p w14:paraId="7FB009D9"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t> </w:t>
      </w:r>
    </w:p>
    <w:p w14:paraId="1F76CC82"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t>Representantes universitarios subrayaron la relevancia de fortalecer la conciencia social en la juventud, fomentando la solidaridad y el compromiso ciudadano en causas que impactan directamente en el bienestar de la comunidad.</w:t>
      </w:r>
    </w:p>
    <w:p w14:paraId="2B9068AD"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t> </w:t>
      </w:r>
    </w:p>
    <w:p w14:paraId="5E0C7955"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t>Martha Herrera invitó a la comunidad estudiantil a sumarse a las distintas actividades programadas durante el mes, reafirmando que la colaboración entre universidades y gobierno es clave para que Nuevo León se convierta en el primer estado del país en levantar bandera blanca en la lucha contra el hambre.</w:t>
      </w:r>
    </w:p>
    <w:p w14:paraId="1F978C78"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t> </w:t>
      </w:r>
    </w:p>
    <w:p w14:paraId="13F4A23A" w14:textId="77777777" w:rsidR="00AB6AC1" w:rsidRPr="00AB6AC1" w:rsidRDefault="00AB6AC1" w:rsidP="00AB6AC1">
      <w:pPr>
        <w:jc w:val="both"/>
        <w:rPr>
          <w:rFonts w:ascii="Arial" w:hAnsi="Arial" w:cs="Arial"/>
          <w:sz w:val="28"/>
          <w:szCs w:val="28"/>
        </w:rPr>
      </w:pPr>
      <w:r w:rsidRPr="00AB6AC1">
        <w:rPr>
          <w:rFonts w:ascii="Arial" w:hAnsi="Arial" w:cs="Arial"/>
          <w:sz w:val="28"/>
          <w:szCs w:val="28"/>
        </w:rPr>
        <w:t xml:space="preserve">Al evento acudieron Ángel </w:t>
      </w:r>
      <w:proofErr w:type="spellStart"/>
      <w:r w:rsidRPr="00AB6AC1">
        <w:rPr>
          <w:rFonts w:ascii="Arial" w:hAnsi="Arial" w:cs="Arial"/>
          <w:sz w:val="28"/>
          <w:szCs w:val="28"/>
        </w:rPr>
        <w:t>Casán</w:t>
      </w:r>
      <w:proofErr w:type="spellEnd"/>
      <w:r w:rsidRPr="00AB6AC1">
        <w:rPr>
          <w:rFonts w:ascii="Arial" w:hAnsi="Arial" w:cs="Arial"/>
          <w:sz w:val="28"/>
          <w:szCs w:val="28"/>
        </w:rPr>
        <w:t xml:space="preserve"> Marcos, Rector de la Universidad Regiomontana; Linda Angélica Osorio Castillo, directora de Responsabilidad Social de la Universidad Autónoma de Nuevo León; Ana Teresa Flores </w:t>
      </w:r>
      <w:proofErr w:type="spellStart"/>
      <w:r w:rsidRPr="00AB6AC1">
        <w:rPr>
          <w:rFonts w:ascii="Arial" w:hAnsi="Arial" w:cs="Arial"/>
          <w:sz w:val="28"/>
          <w:szCs w:val="28"/>
        </w:rPr>
        <w:t>Morton</w:t>
      </w:r>
      <w:proofErr w:type="spellEnd"/>
      <w:r w:rsidRPr="00AB6AC1">
        <w:rPr>
          <w:rFonts w:ascii="Arial" w:hAnsi="Arial" w:cs="Arial"/>
          <w:sz w:val="28"/>
          <w:szCs w:val="28"/>
        </w:rPr>
        <w:t>, coordinadora de Vinculación y Fortalecimiento Sociedad Civil de la Universidad de Monterrey y Cruz Verónica Gámez Hernández, Líder Nacional de Voluntariado del</w:t>
      </w:r>
    </w:p>
    <w:p w14:paraId="6A520B69" w14:textId="7540C402" w:rsidR="00AB6AC1" w:rsidRDefault="00AB6AC1" w:rsidP="00AB6AC1">
      <w:pPr>
        <w:jc w:val="both"/>
        <w:rPr>
          <w:rFonts w:ascii="Arial" w:hAnsi="Arial" w:cs="Arial"/>
          <w:sz w:val="28"/>
          <w:szCs w:val="28"/>
        </w:rPr>
      </w:pPr>
      <w:r w:rsidRPr="00AB6AC1">
        <w:rPr>
          <w:rFonts w:ascii="Arial" w:hAnsi="Arial" w:cs="Arial"/>
          <w:sz w:val="28"/>
          <w:szCs w:val="28"/>
        </w:rPr>
        <w:t>Tecnológico De Monterrey.</w:t>
      </w:r>
    </w:p>
    <w:p w14:paraId="1398D9F6" w14:textId="77777777" w:rsidR="00691C30" w:rsidRDefault="00691C30" w:rsidP="00AB6AC1">
      <w:pPr>
        <w:jc w:val="both"/>
        <w:rPr>
          <w:rFonts w:ascii="Arial" w:hAnsi="Arial" w:cs="Arial"/>
          <w:sz w:val="28"/>
          <w:szCs w:val="28"/>
        </w:rPr>
      </w:pPr>
    </w:p>
    <w:p w14:paraId="7C3B64D1" w14:textId="77777777" w:rsidR="00691C30" w:rsidRPr="00E526FA" w:rsidRDefault="00691C30" w:rsidP="00691C30">
      <w:pPr>
        <w:jc w:val="center"/>
        <w:rPr>
          <w:rFonts w:ascii="Arial" w:hAnsi="Arial" w:cs="Arial"/>
          <w:b/>
          <w:sz w:val="28"/>
          <w:szCs w:val="28"/>
        </w:rPr>
      </w:pPr>
      <w:r>
        <w:rPr>
          <w:rFonts w:ascii="Arial" w:hAnsi="Arial" w:cs="Arial"/>
          <w:b/>
          <w:sz w:val="28"/>
          <w:szCs w:val="28"/>
        </w:rPr>
        <w:lastRenderedPageBreak/>
        <w:t>U</w:t>
      </w:r>
      <w:r w:rsidRPr="00E526FA">
        <w:rPr>
          <w:rFonts w:ascii="Arial" w:hAnsi="Arial" w:cs="Arial"/>
          <w:b/>
          <w:sz w:val="28"/>
          <w:szCs w:val="28"/>
        </w:rPr>
        <w:t xml:space="preserve">niversidades </w:t>
      </w:r>
      <w:r>
        <w:rPr>
          <w:rFonts w:ascii="Arial" w:hAnsi="Arial" w:cs="Arial"/>
          <w:b/>
          <w:sz w:val="28"/>
          <w:szCs w:val="28"/>
        </w:rPr>
        <w:t>A</w:t>
      </w:r>
      <w:r w:rsidRPr="00E526FA">
        <w:rPr>
          <w:rFonts w:ascii="Arial" w:hAnsi="Arial" w:cs="Arial"/>
          <w:b/>
          <w:sz w:val="28"/>
          <w:szCs w:val="28"/>
        </w:rPr>
        <w:t xml:space="preserve">liadas se suman al mes de </w:t>
      </w:r>
      <w:r>
        <w:rPr>
          <w:rFonts w:ascii="Arial" w:hAnsi="Arial" w:cs="Arial"/>
          <w:b/>
          <w:sz w:val="28"/>
          <w:szCs w:val="28"/>
        </w:rPr>
        <w:t>H</w:t>
      </w:r>
      <w:r w:rsidRPr="00E526FA">
        <w:rPr>
          <w:rFonts w:ascii="Arial" w:hAnsi="Arial" w:cs="Arial"/>
          <w:b/>
          <w:sz w:val="28"/>
          <w:szCs w:val="28"/>
        </w:rPr>
        <w:t xml:space="preserve">ambre </w:t>
      </w:r>
      <w:r>
        <w:rPr>
          <w:rFonts w:ascii="Arial" w:hAnsi="Arial" w:cs="Arial"/>
          <w:b/>
          <w:sz w:val="28"/>
          <w:szCs w:val="28"/>
        </w:rPr>
        <w:t>C</w:t>
      </w:r>
      <w:r w:rsidRPr="00E526FA">
        <w:rPr>
          <w:rFonts w:ascii="Arial" w:hAnsi="Arial" w:cs="Arial"/>
          <w:b/>
          <w:sz w:val="28"/>
          <w:szCs w:val="28"/>
        </w:rPr>
        <w:t>ero con inicio de campaña de colecta</w:t>
      </w:r>
    </w:p>
    <w:p w14:paraId="69EE7640" w14:textId="77777777" w:rsidR="00691C30" w:rsidRDefault="00691C30" w:rsidP="00AB6AC1">
      <w:pPr>
        <w:jc w:val="both"/>
        <w:rPr>
          <w:rFonts w:ascii="Arial" w:hAnsi="Arial" w:cs="Arial"/>
          <w:sz w:val="28"/>
          <w:szCs w:val="28"/>
        </w:rPr>
      </w:pPr>
      <w:bookmarkStart w:id="0" w:name="_GoBack"/>
      <w:bookmarkEnd w:id="0"/>
    </w:p>
    <w:sectPr w:rsidR="00691C30"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56EFB" w14:textId="77777777" w:rsidR="00B830BF" w:rsidRDefault="00B830BF" w:rsidP="00E83348">
      <w:r>
        <w:separator/>
      </w:r>
    </w:p>
  </w:endnote>
  <w:endnote w:type="continuationSeparator" w:id="0">
    <w:p w14:paraId="31D9A6F3" w14:textId="77777777" w:rsidR="00B830BF" w:rsidRDefault="00B830B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43488" w14:textId="77777777" w:rsidR="00B830BF" w:rsidRDefault="00B830BF" w:rsidP="00E83348">
      <w:r>
        <w:separator/>
      </w:r>
    </w:p>
  </w:footnote>
  <w:footnote w:type="continuationSeparator" w:id="0">
    <w:p w14:paraId="143F72FF" w14:textId="77777777" w:rsidR="00B830BF" w:rsidRDefault="00B830B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B6F4633"/>
    <w:multiLevelType w:val="hybridMultilevel"/>
    <w:tmpl w:val="AF389A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8"/>
  </w:num>
  <w:num w:numId="4">
    <w:abstractNumId w:val="5"/>
  </w:num>
  <w:num w:numId="5">
    <w:abstractNumId w:val="10"/>
  </w:num>
  <w:num w:numId="6">
    <w:abstractNumId w:val="25"/>
  </w:num>
  <w:num w:numId="7">
    <w:abstractNumId w:val="15"/>
  </w:num>
  <w:num w:numId="8">
    <w:abstractNumId w:val="20"/>
  </w:num>
  <w:num w:numId="9">
    <w:abstractNumId w:val="22"/>
  </w:num>
  <w:num w:numId="10">
    <w:abstractNumId w:val="7"/>
  </w:num>
  <w:num w:numId="11">
    <w:abstractNumId w:val="13"/>
  </w:num>
  <w:num w:numId="12">
    <w:abstractNumId w:val="0"/>
  </w:num>
  <w:num w:numId="13">
    <w:abstractNumId w:val="12"/>
  </w:num>
  <w:num w:numId="14">
    <w:abstractNumId w:val="24"/>
  </w:num>
  <w:num w:numId="15">
    <w:abstractNumId w:val="23"/>
  </w:num>
  <w:num w:numId="16">
    <w:abstractNumId w:val="26"/>
  </w:num>
  <w:num w:numId="17">
    <w:abstractNumId w:val="6"/>
  </w:num>
  <w:num w:numId="18">
    <w:abstractNumId w:val="18"/>
  </w:num>
  <w:num w:numId="19">
    <w:abstractNumId w:val="9"/>
  </w:num>
  <w:num w:numId="20">
    <w:abstractNumId w:val="16"/>
  </w:num>
  <w:num w:numId="21">
    <w:abstractNumId w:val="14"/>
  </w:num>
  <w:num w:numId="22">
    <w:abstractNumId w:val="27"/>
  </w:num>
  <w:num w:numId="23">
    <w:abstractNumId w:val="2"/>
  </w:num>
  <w:num w:numId="24">
    <w:abstractNumId w:val="17"/>
  </w:num>
  <w:num w:numId="25">
    <w:abstractNumId w:val="1"/>
  </w:num>
  <w:num w:numId="26">
    <w:abstractNumId w:val="19"/>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0F95"/>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B3349"/>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380A"/>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B2819"/>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1C30"/>
    <w:rsid w:val="006955DB"/>
    <w:rsid w:val="006B4960"/>
    <w:rsid w:val="006B6E16"/>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6454A"/>
    <w:rsid w:val="0077026A"/>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1C15"/>
    <w:rsid w:val="00803A16"/>
    <w:rsid w:val="008047D2"/>
    <w:rsid w:val="00812617"/>
    <w:rsid w:val="00812B7A"/>
    <w:rsid w:val="00821278"/>
    <w:rsid w:val="008221AB"/>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2D13"/>
    <w:rsid w:val="008B4159"/>
    <w:rsid w:val="008B604B"/>
    <w:rsid w:val="008C32C7"/>
    <w:rsid w:val="008C44C1"/>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1044C"/>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9068E"/>
    <w:rsid w:val="009A1085"/>
    <w:rsid w:val="009A3416"/>
    <w:rsid w:val="009A4006"/>
    <w:rsid w:val="009A4A84"/>
    <w:rsid w:val="009A5EF6"/>
    <w:rsid w:val="009C0E25"/>
    <w:rsid w:val="009C7100"/>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B6AC1"/>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830BF"/>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2311"/>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0D1F"/>
    <w:rsid w:val="00D66BFF"/>
    <w:rsid w:val="00D73C4C"/>
    <w:rsid w:val="00D80702"/>
    <w:rsid w:val="00D84456"/>
    <w:rsid w:val="00D85294"/>
    <w:rsid w:val="00D85430"/>
    <w:rsid w:val="00D90715"/>
    <w:rsid w:val="00D9312F"/>
    <w:rsid w:val="00D931E0"/>
    <w:rsid w:val="00DB1CFF"/>
    <w:rsid w:val="00DC11C2"/>
    <w:rsid w:val="00DC2841"/>
    <w:rsid w:val="00DC39E5"/>
    <w:rsid w:val="00DE0DD5"/>
    <w:rsid w:val="00DE18D3"/>
    <w:rsid w:val="00DE6AAC"/>
    <w:rsid w:val="00DF16D9"/>
    <w:rsid w:val="00DF6142"/>
    <w:rsid w:val="00E06CC7"/>
    <w:rsid w:val="00E10C35"/>
    <w:rsid w:val="00E215A1"/>
    <w:rsid w:val="00E3081F"/>
    <w:rsid w:val="00E3316A"/>
    <w:rsid w:val="00E4053E"/>
    <w:rsid w:val="00E42C64"/>
    <w:rsid w:val="00E42EDE"/>
    <w:rsid w:val="00E50CEF"/>
    <w:rsid w:val="00E526FA"/>
    <w:rsid w:val="00E545C2"/>
    <w:rsid w:val="00E56F2B"/>
    <w:rsid w:val="00E626AA"/>
    <w:rsid w:val="00E6407D"/>
    <w:rsid w:val="00E71944"/>
    <w:rsid w:val="00E83348"/>
    <w:rsid w:val="00E9212A"/>
    <w:rsid w:val="00E92581"/>
    <w:rsid w:val="00E93E9E"/>
    <w:rsid w:val="00E9752F"/>
    <w:rsid w:val="00EA29FA"/>
    <w:rsid w:val="00EA49EE"/>
    <w:rsid w:val="00EC762B"/>
    <w:rsid w:val="00ED04F0"/>
    <w:rsid w:val="00ED11F7"/>
    <w:rsid w:val="00ED1972"/>
    <w:rsid w:val="00ED267B"/>
    <w:rsid w:val="00EE125E"/>
    <w:rsid w:val="00EE2CB4"/>
    <w:rsid w:val="00EF0F4A"/>
    <w:rsid w:val="00EF67CF"/>
    <w:rsid w:val="00EF79B0"/>
    <w:rsid w:val="00F1009E"/>
    <w:rsid w:val="00F20D9D"/>
    <w:rsid w:val="00F344D1"/>
    <w:rsid w:val="00F46C3C"/>
    <w:rsid w:val="00F5143F"/>
    <w:rsid w:val="00F57F4B"/>
    <w:rsid w:val="00F7066A"/>
    <w:rsid w:val="00F70DFF"/>
    <w:rsid w:val="00F75DE7"/>
    <w:rsid w:val="00F77DCC"/>
    <w:rsid w:val="00F81BC6"/>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6A1C7-A40F-4017-AC7D-C9001576C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479</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2025-10-11T02:31:00Z</dcterms:created>
  <dcterms:modified xsi:type="dcterms:W3CDTF">2025-10-11T02:41:00Z</dcterms:modified>
</cp:coreProperties>
</file>