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0FE86F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9536C">
        <w:rPr>
          <w:rFonts w:ascii="Arial" w:hAnsi="Arial" w:cs="Arial"/>
          <w:b/>
          <w:sz w:val="22"/>
          <w:lang w:val="es-ES"/>
        </w:rPr>
        <w:t>1363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B074207" w:rsidR="00703B09" w:rsidRDefault="003953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79193F3C" w:rsidR="00AF3636" w:rsidRDefault="0039536C" w:rsidP="0039536C">
      <w:pPr>
        <w:jc w:val="center"/>
        <w:rPr>
          <w:rFonts w:ascii="Arial" w:hAnsi="Arial" w:cs="Arial"/>
          <w:b/>
          <w:sz w:val="28"/>
          <w:szCs w:val="28"/>
        </w:rPr>
      </w:pPr>
      <w:r w:rsidRPr="0039536C">
        <w:rPr>
          <w:rFonts w:ascii="Arial" w:hAnsi="Arial" w:cs="Arial"/>
          <w:b/>
          <w:sz w:val="28"/>
          <w:szCs w:val="28"/>
        </w:rPr>
        <w:t>ES NUEVO LEÓN PRIMER LUGAR EN INVERSIÓN SOCIAL EN EL PAÍS</w:t>
      </w:r>
    </w:p>
    <w:p w14:paraId="589BC81F" w14:textId="77777777" w:rsidR="0039536C" w:rsidRPr="00221F80" w:rsidRDefault="0039536C" w:rsidP="00524D74">
      <w:pPr>
        <w:rPr>
          <w:rFonts w:ascii="Arial" w:hAnsi="Arial" w:cs="Arial"/>
          <w:b/>
          <w:sz w:val="22"/>
          <w:szCs w:val="22"/>
        </w:rPr>
      </w:pPr>
    </w:p>
    <w:p w14:paraId="6F628196" w14:textId="121D3FDC" w:rsidR="0039536C" w:rsidRPr="0039536C" w:rsidRDefault="0039536C" w:rsidP="0039536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536C">
        <w:rPr>
          <w:rFonts w:ascii="Arial" w:hAnsi="Arial" w:cs="Arial"/>
          <w:i/>
        </w:rPr>
        <w:t xml:space="preserve">En Nuevo León vamos en </w:t>
      </w:r>
      <w:r w:rsidR="00340659" w:rsidRPr="0039536C">
        <w:rPr>
          <w:rFonts w:ascii="Arial" w:hAnsi="Arial" w:cs="Arial"/>
          <w:i/>
        </w:rPr>
        <w:t xml:space="preserve">TIEMPO Y FORMA </w:t>
      </w:r>
      <w:r w:rsidRPr="0039536C">
        <w:rPr>
          <w:rFonts w:ascii="Arial" w:hAnsi="Arial" w:cs="Arial"/>
          <w:i/>
        </w:rPr>
        <w:t>en materia de inversión social.</w:t>
      </w:r>
    </w:p>
    <w:p w14:paraId="2B288F01" w14:textId="77777777" w:rsidR="0039536C" w:rsidRPr="0039536C" w:rsidRDefault="0039536C" w:rsidP="0039536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536C">
        <w:rPr>
          <w:rFonts w:ascii="Arial" w:hAnsi="Arial" w:cs="Arial"/>
          <w:i/>
        </w:rPr>
        <w:t>Desde el Gobierno de Nuevo León a través de la Secretaría d</w:t>
      </w:r>
      <w:bookmarkStart w:id="0" w:name="_GoBack"/>
      <w:bookmarkEnd w:id="0"/>
      <w:r w:rsidRPr="0039536C">
        <w:rPr>
          <w:rFonts w:ascii="Arial" w:hAnsi="Arial" w:cs="Arial"/>
          <w:i/>
        </w:rPr>
        <w:t>e Igualdad e Inclusión se invirtieron 926 millones de pesos en los últimos cuatro años para proyectos impulsados desde las organizaciones de la sociedad civil.</w:t>
      </w:r>
    </w:p>
    <w:p w14:paraId="67A27524" w14:textId="77777777" w:rsidR="0039536C" w:rsidRPr="0039536C" w:rsidRDefault="0039536C" w:rsidP="0039536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536C">
        <w:rPr>
          <w:rFonts w:ascii="Arial" w:hAnsi="Arial" w:cs="Arial"/>
          <w:i/>
        </w:rPr>
        <w:t>La colaboración con la sociedad civil es clave para fomentar los proyectos en materia de protección social, cuidados e inclusión.</w:t>
      </w:r>
    </w:p>
    <w:p w14:paraId="4A4540A5" w14:textId="2B9DB0EE" w:rsidR="00AF3636" w:rsidRPr="0039536C" w:rsidRDefault="0039536C" w:rsidP="0039536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9536C">
        <w:rPr>
          <w:rFonts w:ascii="Arial" w:hAnsi="Arial" w:cs="Arial"/>
          <w:i/>
        </w:rPr>
        <w:t>Cada peso invertido se multiplica hasta por 8, logrando con ello una movilización de recursos en coinversión hasta de 7 mil millones de pesos.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5E2A843" w14:textId="0ABB5F37" w:rsidR="0039536C" w:rsidRPr="0039536C" w:rsidRDefault="00EA29FA" w:rsidP="0039536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536C">
        <w:rPr>
          <w:rFonts w:ascii="Arial" w:hAnsi="Arial" w:cs="Arial"/>
          <w:b/>
          <w:sz w:val="28"/>
          <w:szCs w:val="28"/>
        </w:rPr>
        <w:t xml:space="preserve"> </w:t>
      </w:r>
      <w:r w:rsidR="0039536C" w:rsidRPr="0039536C">
        <w:rPr>
          <w:rFonts w:ascii="Arial" w:hAnsi="Arial" w:cs="Arial"/>
          <w:sz w:val="28"/>
          <w:szCs w:val="28"/>
        </w:rPr>
        <w:t xml:space="preserve">Nuevo León se consolida como líder en inversión social en el país. </w:t>
      </w:r>
    </w:p>
    <w:p w14:paraId="435DF3AC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0659E574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En los últimos cuatro años de la actual administración del Gobernador Samuel García se han invertido 926 millones de pesos para proyectos que apoyan a las organizaciones de la sociedad civil. </w:t>
      </w:r>
    </w:p>
    <w:p w14:paraId="41C4500F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23401CC7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Desde la Secretaría de Igualdad e Inclusión, que encabeza Martha Herrera, se logró que cada peso invertido se multiplique hasta por 8, logrando una movilización de hasta 7 mil millones de pesos en coinversión. </w:t>
      </w:r>
    </w:p>
    <w:p w14:paraId="6D9CC326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31F7863C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“Siempre lo he dicho, los resultados más contundentes y, además, sostenibles, son los que se alcanzan con el trabajo de todos los sectores”, afirmó Martha Herrera, Secretaria de Igualdad e Inclusión. </w:t>
      </w:r>
    </w:p>
    <w:p w14:paraId="7FE58854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23AC0B3C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Nuevo León es el único estado en el país en contar con un marco normativo e institucional, Ley de Fomento a la Sociedad Civil </w:t>
      </w:r>
      <w:r w:rsidRPr="0039536C">
        <w:rPr>
          <w:rFonts w:ascii="Arial" w:hAnsi="Arial" w:cs="Arial"/>
          <w:sz w:val="28"/>
          <w:szCs w:val="28"/>
        </w:rPr>
        <w:lastRenderedPageBreak/>
        <w:t xml:space="preserve">Organizada, Reglamento, Consejo Consultivo, Comité Técnico, Programa y reglas de operación vigentes. </w:t>
      </w:r>
    </w:p>
    <w:p w14:paraId="1A37B512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662A36D3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>Como parte de las acciones para colaborar con las organizaciones de la sociedad civil, se creó el directorio de la Secretaría de Igualdad e Inclusión y el Registro Estatal de Organizaciones, Agrupaciones y Redes, que reúne a más de 740 organizaciones inscritas en NL.</w:t>
      </w:r>
    </w:p>
    <w:p w14:paraId="7C861AD5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3FC069F2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En materia de protección social Nuevo León cuenta con un sistema integral que protege los derechos básicos de todas las personas, a través de una red de vías para tener acceso a la alimentación, salud, vivienda, trabajo e ingresos. </w:t>
      </w:r>
    </w:p>
    <w:p w14:paraId="53AD3976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378247D3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A través de Hambre Cero Nuevo León, se atiende a 351 mil personas, que ahora cuentan con alimento en sus hogares. </w:t>
      </w:r>
    </w:p>
    <w:p w14:paraId="1C0A28F8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4CD2783A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Gracias a estas acciones, el Gobierno de Nuevo León alcanzó el nivel más bajo de pobreza extrema registrado en su historia, con una reducción del 77% en pobreza extrema. </w:t>
      </w:r>
    </w:p>
    <w:p w14:paraId="415B2382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606E1548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 xml:space="preserve">Nuevo León es primer lugar en población no pobre y no vulnerable, primer lugar en acceso a servicios básicos de la vivienda y primer lugar en servicios de salud. </w:t>
      </w:r>
    </w:p>
    <w:p w14:paraId="7A3349F0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1CA873C7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>El Gobierno Estatal refuerza su compromiso con la protección social,  a través de la Nueva Ruta, se han brindado más de 2 millones de servicios a 1.7 millones de personas que ahora tienen acceso a sus derechos y oportunidades.</w:t>
      </w:r>
    </w:p>
    <w:p w14:paraId="056E48E0" w14:textId="77777777" w:rsidR="0039536C" w:rsidRPr="0039536C" w:rsidRDefault="0039536C" w:rsidP="0039536C">
      <w:pPr>
        <w:jc w:val="both"/>
        <w:rPr>
          <w:rFonts w:ascii="Arial" w:hAnsi="Arial" w:cs="Arial"/>
          <w:sz w:val="28"/>
          <w:szCs w:val="28"/>
        </w:rPr>
      </w:pPr>
    </w:p>
    <w:p w14:paraId="2821045E" w14:textId="72EE79F6" w:rsidR="00394AB5" w:rsidRPr="00394AB5" w:rsidRDefault="0039536C" w:rsidP="0039536C">
      <w:pPr>
        <w:jc w:val="both"/>
        <w:rPr>
          <w:rFonts w:ascii="Arial" w:hAnsi="Arial" w:cs="Arial"/>
          <w:sz w:val="28"/>
          <w:szCs w:val="28"/>
        </w:rPr>
      </w:pPr>
      <w:r w:rsidRPr="0039536C">
        <w:rPr>
          <w:rFonts w:ascii="Arial" w:hAnsi="Arial" w:cs="Arial"/>
          <w:sz w:val="28"/>
          <w:szCs w:val="28"/>
        </w:rPr>
        <w:t>Nuevo León es reconocido por tener una base sólida en materia de inversión social y protección social, que garantiza la reducción de la brecha de desigualdad.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0659"/>
    <w:rsid w:val="003501A5"/>
    <w:rsid w:val="00351898"/>
    <w:rsid w:val="00365F40"/>
    <w:rsid w:val="0037731A"/>
    <w:rsid w:val="003828CB"/>
    <w:rsid w:val="003844BF"/>
    <w:rsid w:val="00394AB5"/>
    <w:rsid w:val="0039536C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198E8-8505-4B88-9376-135CCE41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2025-10-10T20:33:00Z</dcterms:created>
  <dcterms:modified xsi:type="dcterms:W3CDTF">2025-10-10T20:34:00Z</dcterms:modified>
</cp:coreProperties>
</file>