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FD45C3E" w:rsidR="00EA29FA" w:rsidRPr="00C60FD1" w:rsidRDefault="006A5F60" w:rsidP="00F7608B">
      <w:pPr>
        <w:jc w:val="right"/>
        <w:rPr>
          <w:rFonts w:ascii="Arial" w:hAnsi="Arial" w:cs="Arial"/>
          <w:b/>
          <w:sz w:val="22"/>
          <w:lang w:val="es-ES"/>
        </w:rPr>
      </w:pPr>
      <w:r>
        <w:rPr>
          <w:rFonts w:ascii="Arial" w:hAnsi="Arial" w:cs="Arial"/>
          <w:b/>
          <w:sz w:val="22"/>
          <w:lang w:val="es-ES"/>
        </w:rPr>
        <w:t>CP/0649</w:t>
      </w:r>
      <w:r w:rsidR="00F7608B">
        <w:rPr>
          <w:rFonts w:ascii="Arial" w:hAnsi="Arial" w:cs="Arial"/>
          <w:b/>
          <w:sz w:val="22"/>
          <w:lang w:val="es-ES"/>
        </w:rPr>
        <w:t>/2025</w:t>
      </w:r>
    </w:p>
    <w:p w14:paraId="695E3F55" w14:textId="1FC69DA3" w:rsidR="00703B09" w:rsidRDefault="006A5F60" w:rsidP="00703B09">
      <w:pPr>
        <w:jc w:val="right"/>
        <w:rPr>
          <w:rFonts w:ascii="Arial" w:hAnsi="Arial" w:cs="Arial"/>
          <w:sz w:val="22"/>
          <w:lang w:val="es-ES"/>
        </w:rPr>
      </w:pPr>
      <w:r>
        <w:rPr>
          <w:rFonts w:ascii="Arial" w:hAnsi="Arial" w:cs="Arial"/>
          <w:sz w:val="22"/>
          <w:lang w:val="es-ES"/>
        </w:rPr>
        <w:t>20</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7A70B2D5" w:rsidR="00D123A7" w:rsidRDefault="006A5F60" w:rsidP="006A5F60">
      <w:pPr>
        <w:jc w:val="center"/>
        <w:rPr>
          <w:rFonts w:ascii="Arial" w:hAnsi="Arial" w:cs="Arial"/>
          <w:b/>
          <w:sz w:val="28"/>
          <w:szCs w:val="28"/>
        </w:rPr>
      </w:pPr>
      <w:r>
        <w:rPr>
          <w:rFonts w:ascii="Arial" w:hAnsi="Arial" w:cs="Arial"/>
          <w:b/>
          <w:sz w:val="28"/>
          <w:szCs w:val="28"/>
        </w:rPr>
        <w:t>LLEVAN ESTADO, ARCA CONTINENTAL Y</w:t>
      </w:r>
      <w:r w:rsidRPr="006A5F60">
        <w:rPr>
          <w:rFonts w:ascii="Arial" w:hAnsi="Arial" w:cs="Arial"/>
          <w:b/>
          <w:sz w:val="28"/>
          <w:szCs w:val="28"/>
        </w:rPr>
        <w:t xml:space="preserve"> HEINEKEN </w:t>
      </w:r>
      <w:r>
        <w:rPr>
          <w:rFonts w:ascii="Arial" w:hAnsi="Arial" w:cs="Arial"/>
          <w:b/>
          <w:sz w:val="28"/>
          <w:szCs w:val="28"/>
        </w:rPr>
        <w:t>AGUA PARA TODAS LAS PERSONAS</w:t>
      </w:r>
    </w:p>
    <w:p w14:paraId="105F89A1" w14:textId="77777777" w:rsidR="006A5F60" w:rsidRPr="00221F80" w:rsidRDefault="006A5F60" w:rsidP="00524D74">
      <w:pPr>
        <w:rPr>
          <w:rFonts w:ascii="Arial" w:hAnsi="Arial" w:cs="Arial"/>
          <w:b/>
          <w:sz w:val="22"/>
          <w:szCs w:val="22"/>
        </w:rPr>
      </w:pPr>
    </w:p>
    <w:p w14:paraId="0AC4E703" w14:textId="47A965FA" w:rsidR="001117EE" w:rsidRPr="00524D74" w:rsidRDefault="006A5F60" w:rsidP="006A5F60">
      <w:pPr>
        <w:pStyle w:val="Prrafodelista"/>
        <w:numPr>
          <w:ilvl w:val="0"/>
          <w:numId w:val="21"/>
        </w:numPr>
        <w:rPr>
          <w:rFonts w:ascii="Arial" w:hAnsi="Arial" w:cs="Arial"/>
          <w:i/>
        </w:rPr>
      </w:pPr>
      <w:r w:rsidRPr="006A5F60">
        <w:rPr>
          <w:rFonts w:ascii="Arial" w:hAnsi="Arial" w:cs="Arial"/>
          <w:i/>
        </w:rPr>
        <w:t>Contamos con una unidad móvil por parte de Arca Contine</w:t>
      </w:r>
      <w:bookmarkStart w:id="0" w:name="_GoBack"/>
      <w:bookmarkEnd w:id="0"/>
      <w:r w:rsidRPr="006A5F60">
        <w:rPr>
          <w:rFonts w:ascii="Arial" w:hAnsi="Arial" w:cs="Arial"/>
          <w:i/>
        </w:rPr>
        <w:t>ntal que contiene con una planta potabilizadora de agua para dar mayor cobertura y accesibilidad al servicio del vital líquido.</w:t>
      </w:r>
    </w:p>
    <w:p w14:paraId="0CB30288" w14:textId="57648E06" w:rsidR="001117EE" w:rsidRDefault="006A5F60" w:rsidP="006A5F60">
      <w:pPr>
        <w:pStyle w:val="Prrafodelista"/>
        <w:numPr>
          <w:ilvl w:val="0"/>
          <w:numId w:val="21"/>
        </w:numPr>
        <w:rPr>
          <w:rFonts w:ascii="Arial" w:hAnsi="Arial" w:cs="Arial"/>
          <w:i/>
        </w:rPr>
      </w:pPr>
      <w:r w:rsidRPr="006A5F60">
        <w:rPr>
          <w:rFonts w:ascii="Arial" w:hAnsi="Arial" w:cs="Arial"/>
          <w:i/>
        </w:rPr>
        <w:t>Gracias a la donación de 7 mil latas de agua por parte de Heineken, se logrará beneficiar a aproximadamente 1,800 personas adicionales. Estas se suman a las casi 30 mil personas que también recibirán apoyo gracias a la unidad móvil potabilizadora de Arca Continental, alcanzando así un impacto conjunto en más de 31,000 beneficiarios en total, distribuidos en ocho municipios del área metropolitana del estado.</w:t>
      </w:r>
    </w:p>
    <w:p w14:paraId="3564B868" w14:textId="4B8C1092" w:rsidR="006A5F60" w:rsidRPr="00524D74" w:rsidRDefault="006A5F60" w:rsidP="006A5F60">
      <w:pPr>
        <w:pStyle w:val="Prrafodelista"/>
        <w:numPr>
          <w:ilvl w:val="0"/>
          <w:numId w:val="21"/>
        </w:numPr>
        <w:rPr>
          <w:rFonts w:ascii="Arial" w:hAnsi="Arial" w:cs="Arial"/>
          <w:i/>
        </w:rPr>
      </w:pPr>
      <w:r w:rsidRPr="006A5F60">
        <w:rPr>
          <w:rFonts w:ascii="Arial" w:hAnsi="Arial" w:cs="Arial"/>
          <w:i/>
        </w:rPr>
        <w:t>Igualdad e Inclusión apoyará con la operación y entrega de garrafones de 20 litros para quienes no cuenten con dichos recipientes.</w:t>
      </w:r>
    </w:p>
    <w:p w14:paraId="126C96D3" w14:textId="77777777" w:rsidR="00394AB5" w:rsidRPr="00221F80" w:rsidRDefault="00394AB5" w:rsidP="00524D74">
      <w:pPr>
        <w:rPr>
          <w:rFonts w:ascii="Arial" w:hAnsi="Arial" w:cs="Arial"/>
          <w:b/>
          <w:sz w:val="22"/>
          <w:szCs w:val="22"/>
        </w:rPr>
      </w:pPr>
    </w:p>
    <w:p w14:paraId="005E8DA7" w14:textId="1DF23DB2" w:rsidR="006A5F60" w:rsidRDefault="00EA29FA" w:rsidP="006A5F60">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6A5F60" w:rsidRPr="006A5F60">
        <w:rPr>
          <w:rFonts w:ascii="Arial" w:hAnsi="Arial" w:cs="Arial"/>
          <w:sz w:val="28"/>
          <w:szCs w:val="28"/>
        </w:rPr>
        <w:t>Ante la intensa onda de calor que afecta a Nuevo León, con temperaturas que alcanzan entre los 40 y 45 grados centígrados, el Gobierno del Estado ha establecido una alianza con Arca Continental y la Fundación Coca-Cola México para brindar apoyo inmediato a las comunidades más vulnerables.</w:t>
      </w:r>
    </w:p>
    <w:p w14:paraId="71359487" w14:textId="77777777" w:rsidR="006A5F60" w:rsidRPr="006A5F60" w:rsidRDefault="006A5F60" w:rsidP="006A5F60">
      <w:pPr>
        <w:jc w:val="both"/>
        <w:rPr>
          <w:rFonts w:ascii="Arial" w:hAnsi="Arial" w:cs="Arial"/>
          <w:sz w:val="28"/>
          <w:szCs w:val="28"/>
        </w:rPr>
      </w:pPr>
    </w:p>
    <w:p w14:paraId="2F8FE818" w14:textId="77777777" w:rsidR="006A5F60" w:rsidRDefault="006A5F60" w:rsidP="006A5F60">
      <w:pPr>
        <w:jc w:val="both"/>
        <w:rPr>
          <w:rFonts w:ascii="Arial" w:hAnsi="Arial" w:cs="Arial"/>
          <w:sz w:val="28"/>
          <w:szCs w:val="28"/>
        </w:rPr>
      </w:pPr>
      <w:r w:rsidRPr="006A5F60">
        <w:rPr>
          <w:rFonts w:ascii="Arial" w:hAnsi="Arial" w:cs="Arial"/>
          <w:sz w:val="28"/>
          <w:szCs w:val="28"/>
        </w:rPr>
        <w:t xml:space="preserve">En coordinación con la Secretaría de Igualdad e Inclusión, se puso en operación una unidad móvil equipada con una planta potabilizadora de agua, con el objetivo de dotar de agua a familias en situación de vulnerabilidad. </w:t>
      </w:r>
    </w:p>
    <w:p w14:paraId="0D5E67DE" w14:textId="77777777" w:rsidR="006A5F60" w:rsidRDefault="006A5F60" w:rsidP="006A5F60">
      <w:pPr>
        <w:jc w:val="both"/>
        <w:rPr>
          <w:rFonts w:ascii="Arial" w:hAnsi="Arial" w:cs="Arial"/>
          <w:sz w:val="28"/>
          <w:szCs w:val="28"/>
        </w:rPr>
      </w:pPr>
    </w:p>
    <w:p w14:paraId="466CE416" w14:textId="3EC7ADAC" w:rsidR="006A5F60" w:rsidRDefault="006A5F60" w:rsidP="006A5F60">
      <w:pPr>
        <w:jc w:val="both"/>
        <w:rPr>
          <w:rFonts w:ascii="Arial" w:hAnsi="Arial" w:cs="Arial"/>
          <w:sz w:val="28"/>
          <w:szCs w:val="28"/>
        </w:rPr>
      </w:pPr>
      <w:r w:rsidRPr="006A5F60">
        <w:rPr>
          <w:rFonts w:ascii="Arial" w:hAnsi="Arial" w:cs="Arial"/>
          <w:sz w:val="28"/>
          <w:szCs w:val="28"/>
        </w:rPr>
        <w:t>Esta acción es posible gracias a la colaboración de los Servicios de Agua y Drenaje de Monterrey, quienes donan pipas con el líquido que será purificado y distribuido para consumo humano.</w:t>
      </w:r>
    </w:p>
    <w:p w14:paraId="79C374F4" w14:textId="77777777" w:rsidR="006A5F60" w:rsidRPr="006A5F60" w:rsidRDefault="006A5F60" w:rsidP="006A5F60">
      <w:pPr>
        <w:jc w:val="both"/>
        <w:rPr>
          <w:rFonts w:ascii="Arial" w:hAnsi="Arial" w:cs="Arial"/>
          <w:sz w:val="28"/>
          <w:szCs w:val="28"/>
        </w:rPr>
      </w:pPr>
    </w:p>
    <w:p w14:paraId="5A6AB584" w14:textId="77777777" w:rsidR="006A5F60" w:rsidRDefault="006A5F60" w:rsidP="006A5F60">
      <w:pPr>
        <w:jc w:val="both"/>
        <w:rPr>
          <w:rFonts w:ascii="Arial" w:hAnsi="Arial" w:cs="Arial"/>
          <w:sz w:val="28"/>
          <w:szCs w:val="28"/>
        </w:rPr>
      </w:pPr>
      <w:r w:rsidRPr="006A5F60">
        <w:rPr>
          <w:rFonts w:ascii="Arial" w:hAnsi="Arial" w:cs="Arial"/>
          <w:sz w:val="28"/>
          <w:szCs w:val="28"/>
        </w:rPr>
        <w:lastRenderedPageBreak/>
        <w:t xml:space="preserve">La planta potabilizadora estará instalada en distintos puntos estratégicos del estado, permitiendo un mayor alcance territorial y facilitando el acceso al vital líquido para quienes más lo necesitan. </w:t>
      </w:r>
    </w:p>
    <w:p w14:paraId="20C1BB7C" w14:textId="77777777" w:rsidR="006A5F60" w:rsidRDefault="006A5F60" w:rsidP="006A5F60">
      <w:pPr>
        <w:jc w:val="both"/>
        <w:rPr>
          <w:rFonts w:ascii="Arial" w:hAnsi="Arial" w:cs="Arial"/>
          <w:sz w:val="28"/>
          <w:szCs w:val="28"/>
        </w:rPr>
      </w:pPr>
    </w:p>
    <w:p w14:paraId="5A76F51B" w14:textId="4AC272FA" w:rsidR="006A5F60" w:rsidRDefault="006A5F60" w:rsidP="006A5F60">
      <w:pPr>
        <w:jc w:val="both"/>
        <w:rPr>
          <w:rFonts w:ascii="Arial" w:hAnsi="Arial" w:cs="Arial"/>
          <w:sz w:val="28"/>
          <w:szCs w:val="28"/>
        </w:rPr>
      </w:pPr>
      <w:r w:rsidRPr="006A5F60">
        <w:rPr>
          <w:rFonts w:ascii="Arial" w:hAnsi="Arial" w:cs="Arial"/>
          <w:sz w:val="28"/>
          <w:szCs w:val="28"/>
        </w:rPr>
        <w:t>La Secretaría de Igualdad e Inclusión también está apoyando con la entrega de garrafones de 20 litros, los cuales serán abastecidos en el sitio. Además, las personas podrán llevar sus propios recipientes para su llenado gratuito.</w:t>
      </w:r>
    </w:p>
    <w:p w14:paraId="434255A5" w14:textId="77777777" w:rsidR="006A5F60" w:rsidRPr="006A5F60" w:rsidRDefault="006A5F60" w:rsidP="006A5F60">
      <w:pPr>
        <w:jc w:val="both"/>
        <w:rPr>
          <w:rFonts w:ascii="Arial" w:hAnsi="Arial" w:cs="Arial"/>
          <w:sz w:val="28"/>
          <w:szCs w:val="28"/>
        </w:rPr>
      </w:pPr>
    </w:p>
    <w:p w14:paraId="20A5E394" w14:textId="77777777" w:rsidR="006A5F60" w:rsidRDefault="006A5F60" w:rsidP="006A5F60">
      <w:pPr>
        <w:jc w:val="both"/>
        <w:rPr>
          <w:rFonts w:ascii="Arial" w:hAnsi="Arial" w:cs="Arial"/>
          <w:sz w:val="28"/>
          <w:szCs w:val="28"/>
        </w:rPr>
      </w:pPr>
      <w:r w:rsidRPr="006A5F60">
        <w:rPr>
          <w:rFonts w:ascii="Arial" w:hAnsi="Arial" w:cs="Arial"/>
          <w:sz w:val="28"/>
          <w:szCs w:val="28"/>
        </w:rPr>
        <w:t xml:space="preserve">Esta acción humanitaria se implementará en los municipios de </w:t>
      </w:r>
      <w:proofErr w:type="spellStart"/>
      <w:r w:rsidRPr="006A5F60">
        <w:rPr>
          <w:rFonts w:ascii="Arial" w:hAnsi="Arial" w:cs="Arial"/>
          <w:sz w:val="28"/>
          <w:szCs w:val="28"/>
        </w:rPr>
        <w:t>Aramberri</w:t>
      </w:r>
      <w:proofErr w:type="spellEnd"/>
      <w:r w:rsidRPr="006A5F60">
        <w:rPr>
          <w:rFonts w:ascii="Arial" w:hAnsi="Arial" w:cs="Arial"/>
          <w:sz w:val="28"/>
          <w:szCs w:val="28"/>
        </w:rPr>
        <w:t>, Apodaca, García, Guadalupe, Hidalgo, Juárez, Monterrey y Salinas Victoria. En estas localidades, seleccionadas por su alta exposición a condiciones extremas de calor y su grado de vulnerabilidad, se estará brindando acceso gratuito a agua potable mediante la unidad móvil y la distribución de latas, garantizando una cobertura amplia y equitativa para quienes más lo necesitan.</w:t>
      </w:r>
    </w:p>
    <w:p w14:paraId="62DC6D5C" w14:textId="77777777" w:rsidR="006A5F60" w:rsidRPr="006A5F60" w:rsidRDefault="006A5F60" w:rsidP="006A5F60">
      <w:pPr>
        <w:jc w:val="both"/>
        <w:rPr>
          <w:rFonts w:ascii="Arial" w:hAnsi="Arial" w:cs="Arial"/>
          <w:sz w:val="28"/>
          <w:szCs w:val="28"/>
        </w:rPr>
      </w:pPr>
    </w:p>
    <w:p w14:paraId="0E8B13E1" w14:textId="17186548" w:rsidR="000528E9" w:rsidRDefault="006A5F60" w:rsidP="006A5F60">
      <w:pPr>
        <w:jc w:val="both"/>
        <w:rPr>
          <w:rFonts w:ascii="Arial" w:hAnsi="Arial" w:cs="Arial"/>
          <w:sz w:val="28"/>
          <w:szCs w:val="28"/>
        </w:rPr>
      </w:pPr>
      <w:r w:rsidRPr="006A5F60">
        <w:rPr>
          <w:rFonts w:ascii="Arial" w:hAnsi="Arial" w:cs="Arial"/>
          <w:sz w:val="28"/>
          <w:szCs w:val="28"/>
        </w:rPr>
        <w:t>Esta iniciativa representa un ejemplo de una efectiva coordinación entre gobierno, sociedad civil e iniciativa privada, reafirmando el compromiso del Gobierno de Nuevo León por garantizar el acceso al agua potable y proteger la salud de su población durante emergencias climáticas.</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A5F60"/>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AC51D-7711-47AE-9C5C-7A4E3CEF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2025-05-20T19:31:00Z</dcterms:created>
  <dcterms:modified xsi:type="dcterms:W3CDTF">2025-05-20T19:31:00Z</dcterms:modified>
</cp:coreProperties>
</file>