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08A607A" w:rsidR="00EA29FA" w:rsidRPr="00C60FD1" w:rsidRDefault="00152B5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D1BC3F4" w:rsidR="00703B09" w:rsidRDefault="00152B5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B1EFBAF" w:rsidR="00A23A57" w:rsidRDefault="00152B5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52B59">
        <w:rPr>
          <w:rFonts w:ascii="Arial" w:hAnsi="Arial" w:cs="Arial"/>
          <w:b/>
          <w:sz w:val="28"/>
          <w:szCs w:val="28"/>
        </w:rPr>
        <w:t>ATIENDE IGUALDAD E INCLUSIÓN A FAMILIAS AFECTADAS POR INCENDIOS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467772C" w14:textId="77777777" w:rsidR="00152B59" w:rsidRPr="00152B59" w:rsidRDefault="00152B59" w:rsidP="00152B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152B59">
        <w:rPr>
          <w:rFonts w:ascii="Arial" w:hAnsi="Arial" w:cs="Arial"/>
          <w:i/>
        </w:rPr>
        <w:t>Realiza dependencia estatal recorridos por sectores de Santa Catarina, García y Monterrey para realizar censo de personas afectadas y viviendas dañadas.</w:t>
      </w:r>
    </w:p>
    <w:p w14:paraId="08C4F089" w14:textId="50539D8A" w:rsidR="00152B59" w:rsidRPr="00152B59" w:rsidRDefault="00152B59" w:rsidP="00152B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i/>
        </w:rPr>
        <w:t>Entregan colchonetas, despensas, kit de higiene, agua y suero a familias afectadas.</w:t>
      </w:r>
    </w:p>
    <w:p w14:paraId="7E18216E" w14:textId="3459B9FA" w:rsidR="00152B59" w:rsidRPr="00152B59" w:rsidRDefault="00EA29FA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152B59" w:rsidRPr="00152B59">
        <w:rPr>
          <w:rFonts w:ascii="Arial" w:hAnsi="Arial" w:cs="Arial"/>
          <w:sz w:val="28"/>
          <w:szCs w:val="28"/>
        </w:rPr>
        <w:t>Según el informe de Protección Civil estatal, ayer se tuvo el registro de más de 200 incendios en fábricas, cerros y lotes baldíos; la mayoría han sido controlados.  </w:t>
      </w:r>
    </w:p>
    <w:p w14:paraId="7EC77FAE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 </w:t>
      </w:r>
    </w:p>
    <w:p w14:paraId="467A26D4" w14:textId="29296E23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Ante esta</w:t>
      </w:r>
      <w:r w:rsidRPr="00152B59">
        <w:rPr>
          <w:rFonts w:ascii="Arial" w:hAnsi="Arial" w:cs="Arial"/>
          <w:sz w:val="28"/>
          <w:szCs w:val="28"/>
        </w:rPr>
        <w:t xml:space="preserve"> ola de incendios que se han registrado en la zona metropolitana, la Secretaría de Igualdad e Inclusión en coordinación con Protección Civil y DIF Estatal, una vez que los incendios fueron controlados, comenzó con un operativo de atención a familias afectadas, así como el levantamiento de daños en viviendas de zonas de mayor vulnerabilidad. </w:t>
      </w:r>
    </w:p>
    <w:p w14:paraId="57306D27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 </w:t>
      </w:r>
    </w:p>
    <w:p w14:paraId="77D85EB6" w14:textId="45FD1D42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El equipo de la dependencia estatal a</w:t>
      </w:r>
      <w:r>
        <w:rPr>
          <w:rFonts w:ascii="Arial" w:hAnsi="Arial" w:cs="Arial"/>
          <w:sz w:val="28"/>
          <w:szCs w:val="28"/>
        </w:rPr>
        <w:t xml:space="preserve"> cargo de Martha Herrera realizó</w:t>
      </w:r>
      <w:r w:rsidRPr="00152B59">
        <w:rPr>
          <w:rFonts w:ascii="Arial" w:hAnsi="Arial" w:cs="Arial"/>
          <w:sz w:val="28"/>
          <w:szCs w:val="28"/>
        </w:rPr>
        <w:t xml:space="preserve"> operativos de visitas y supervisión de daños a familias afectadas, en los 7 puntos de tres municipios: Santa Catarina, García y Monterrey zona Topo Chico. Los recorridos se hicieron en sectores como Lomas de Santa Catarina, Puerta Mitras, Viñedos, Colonia El Palmar y Privadas de Santa Catarina, El Obispo y Topo Chico. </w:t>
      </w:r>
    </w:p>
    <w:p w14:paraId="42B65B63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 </w:t>
      </w:r>
    </w:p>
    <w:p w14:paraId="68DCB4C3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 xml:space="preserve">En la Colonia El Obispo, cercano a carretera Monterrey- García, se realizó la entrega de kit de hidratación, despensas, kit de higiene, colchonetas y kit  para menores de dos años, tinacos para almacenamiento de agua potable para mitigar temas de salud de las personas. Asimismo, se realiza censo para conocer las afectaciones </w:t>
      </w:r>
      <w:r w:rsidRPr="00152B59">
        <w:rPr>
          <w:rFonts w:ascii="Arial" w:hAnsi="Arial" w:cs="Arial"/>
          <w:sz w:val="28"/>
          <w:szCs w:val="28"/>
        </w:rPr>
        <w:lastRenderedPageBreak/>
        <w:t xml:space="preserve">en la zona, el levantamiento de CHECS, identificando daños a la vivienda y afiliación a Cuidar tu salud para las familias afectadas. </w:t>
      </w:r>
    </w:p>
    <w:p w14:paraId="760F87D6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 </w:t>
      </w:r>
    </w:p>
    <w:p w14:paraId="4CDB0544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 xml:space="preserve">Se brindó apoyo a 8 familias afectadas conformadas por 13 adultos y 8 menores. Además, se proporcionó asistencia para su traslado al DIF Nuevo León. </w:t>
      </w:r>
    </w:p>
    <w:p w14:paraId="0965EA88" w14:textId="77777777" w:rsidR="00152B59" w:rsidRPr="00152B59" w:rsidRDefault="00152B59" w:rsidP="00152B59">
      <w:pPr>
        <w:jc w:val="both"/>
        <w:rPr>
          <w:rFonts w:ascii="Arial" w:hAnsi="Arial" w:cs="Arial"/>
          <w:sz w:val="28"/>
          <w:szCs w:val="28"/>
        </w:rPr>
      </w:pPr>
      <w:r w:rsidRPr="00152B59">
        <w:rPr>
          <w:rFonts w:ascii="Arial" w:hAnsi="Arial" w:cs="Arial"/>
          <w:sz w:val="28"/>
          <w:szCs w:val="28"/>
        </w:rPr>
        <w:t> </w:t>
      </w:r>
    </w:p>
    <w:p w14:paraId="4A7A609A" w14:textId="549387B6" w:rsidR="00152B59" w:rsidRPr="00EA29FA" w:rsidRDefault="00152B59" w:rsidP="00152B59">
      <w:pPr>
        <w:jc w:val="both"/>
        <w:rPr>
          <w:rFonts w:ascii="Arial" w:hAnsi="Arial" w:cs="Arial"/>
          <w:bCs/>
          <w:color w:val="323E4F"/>
        </w:rPr>
      </w:pPr>
      <w:r w:rsidRPr="00152B59">
        <w:rPr>
          <w:rFonts w:ascii="Arial" w:hAnsi="Arial" w:cs="Arial"/>
          <w:sz w:val="28"/>
          <w:szCs w:val="28"/>
        </w:rPr>
        <w:t xml:space="preserve">La atención realizada por la dependencia a las familias tiene enfoque integral con el Programa de Protección social la Nueva Ruta, para asegurar los derechos básicos de las familias y acompañar en la recuperación, atendiendo temas de salud, vivienda, alimentación, así como otras gestiones como </w:t>
      </w:r>
      <w:r w:rsidRPr="00152B59">
        <w:rPr>
          <w:rFonts w:ascii="Arial" w:hAnsi="Arial" w:cs="Arial"/>
          <w:sz w:val="28"/>
          <w:szCs w:val="28"/>
        </w:rPr>
        <w:t>documentos</w:t>
      </w:r>
      <w:r w:rsidRPr="00152B59">
        <w:rPr>
          <w:rFonts w:ascii="Arial" w:hAnsi="Arial" w:cs="Arial"/>
          <w:sz w:val="28"/>
          <w:szCs w:val="28"/>
        </w:rPr>
        <w:t xml:space="preserve"> de identidad.</w:t>
      </w:r>
    </w:p>
    <w:bookmarkEnd w:id="0"/>
    <w:p w14:paraId="78763BE5" w14:textId="77BF3A3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02062" w14:textId="77777777" w:rsidR="00CC4271" w:rsidRDefault="00CC4271" w:rsidP="00E83348">
      <w:r>
        <w:separator/>
      </w:r>
    </w:p>
  </w:endnote>
  <w:endnote w:type="continuationSeparator" w:id="0">
    <w:p w14:paraId="2C809A8D" w14:textId="77777777" w:rsidR="00CC4271" w:rsidRDefault="00CC427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FDFF5" w14:textId="77777777" w:rsidR="00CC4271" w:rsidRDefault="00CC4271" w:rsidP="00E83348">
      <w:r>
        <w:separator/>
      </w:r>
    </w:p>
  </w:footnote>
  <w:footnote w:type="continuationSeparator" w:id="0">
    <w:p w14:paraId="43E554C2" w14:textId="77777777" w:rsidR="00CC4271" w:rsidRDefault="00CC427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199"/>
    <w:multiLevelType w:val="hybridMultilevel"/>
    <w:tmpl w:val="7C2C1B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2B59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4271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3A66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EF6479-2620-4CE7-A674-C38BD99D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2025-03-05T20:17:00Z</dcterms:created>
  <dcterms:modified xsi:type="dcterms:W3CDTF">2025-03-05T20:17:00Z</dcterms:modified>
</cp:coreProperties>
</file>