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A145F" w14:textId="77777777" w:rsidR="002B0BCF" w:rsidRDefault="002B0BC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76AD10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B0BCF">
        <w:rPr>
          <w:rFonts w:ascii="Arial" w:hAnsi="Arial" w:cs="Arial"/>
          <w:b/>
          <w:sz w:val="22"/>
        </w:rPr>
        <w:t>2507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685CF65" w:rsidR="00710292" w:rsidRDefault="002B0BC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>de</w:t>
      </w:r>
      <w:r>
        <w:rPr>
          <w:rFonts w:ascii="Arial" w:hAnsi="Arial" w:cs="Arial"/>
          <w:sz w:val="22"/>
          <w:lang w:val="es-ES"/>
        </w:rPr>
        <w:t xml:space="preserve"> octubre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728F33BB" w:rsidR="00D52E68" w:rsidRPr="002B0BCF" w:rsidRDefault="002B0BCF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2B0BCF">
        <w:rPr>
          <w:rFonts w:ascii="Arial" w:hAnsi="Arial" w:cs="Arial"/>
          <w:b/>
          <w:sz w:val="28"/>
          <w:lang w:val="es-ES"/>
        </w:rPr>
        <w:t>IGUALDAD E INCLUSIÓN REALIZA VOLUNTARIADO EN EL COMEDOR DE LOS POBRE</w:t>
      </w:r>
      <w:r>
        <w:rPr>
          <w:rFonts w:ascii="Arial" w:hAnsi="Arial" w:cs="Arial"/>
          <w:b/>
          <w:sz w:val="28"/>
          <w:lang w:val="es-ES"/>
        </w:rPr>
        <w:t xml:space="preserve">S, A.C.Y DONA MEDIA TONELADA DE </w:t>
      </w:r>
      <w:r w:rsidRPr="002B0BCF">
        <w:rPr>
          <w:rFonts w:ascii="Arial" w:hAnsi="Arial" w:cs="Arial"/>
          <w:b/>
          <w:sz w:val="28"/>
          <w:lang w:val="es-ES"/>
        </w:rPr>
        <w:t>ALIMENTOS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03ACAF8A" w14:textId="77777777" w:rsidR="002B0BCF" w:rsidRPr="002B0BCF" w:rsidRDefault="002B0BCF" w:rsidP="002B0B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i/>
          <w:lang w:val="es-ES"/>
        </w:rPr>
        <w:t>Realiza dependencia estatal actividad de voluntariado en la organización ubicada en Pedregal d</w:t>
      </w:r>
      <w:r>
        <w:rPr>
          <w:rFonts w:ascii="Arial" w:hAnsi="Arial" w:cs="Arial"/>
          <w:i/>
          <w:lang w:val="es-ES"/>
        </w:rPr>
        <w:t>el Topo Chico, en Escobedo, Nuevo León.</w:t>
      </w:r>
      <w:r w:rsidRPr="002B0BCF">
        <w:t xml:space="preserve"> </w:t>
      </w:r>
    </w:p>
    <w:p w14:paraId="212707D9" w14:textId="12D6F536" w:rsidR="00D52E68" w:rsidRPr="005D12C9" w:rsidRDefault="002B0BCF" w:rsidP="002B0B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i/>
          <w:lang w:val="es-ES"/>
        </w:rPr>
        <w:t>La obra social de los Comedores de los Pobres consiste en proporcionar alimentos para una correcta conservación de la salud, de forma gratuita y solidaria a más de 4 mil personas en situación de vulnerabilidad social.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A06B59F" w14:textId="77777777" w:rsidR="002B0BCF" w:rsidRPr="002B0BCF" w:rsidRDefault="00D52E68" w:rsidP="002B0BC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B0BCF" w:rsidRPr="002B0BCF">
        <w:rPr>
          <w:rFonts w:ascii="Arial" w:hAnsi="Arial" w:cs="Arial"/>
          <w:sz w:val="28"/>
          <w:szCs w:val="28"/>
        </w:rPr>
        <w:t xml:space="preserve">En el marco del mes de Hambre Cero y como parte de las acciones en favor de la erradicación de la pobreza alimentaria, la Secretaría de Igualdad e Inclusión realizó actividades de voluntariado y entregó un donativo de media tonelada de alimentos al Comedor de los Pobres Padre Roberto Infante, A.C. </w:t>
      </w:r>
    </w:p>
    <w:p w14:paraId="6E729D0E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 </w:t>
      </w:r>
    </w:p>
    <w:p w14:paraId="3E000B83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 xml:space="preserve">El evento estuvo encabezado por la Subsecretaria de Protección Social y Oportunidades, Dulce Alejandre Mora, así como colaboradoras y colaboradores de la dependencia estatal, quienes sirvieron alimento a las personas que más lo necesitan y acuden a la organización. </w:t>
      </w:r>
    </w:p>
    <w:p w14:paraId="22C669F2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 </w:t>
      </w:r>
    </w:p>
    <w:p w14:paraId="30DB3C16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 xml:space="preserve">“Queremos que en Nuevo León nadie sufra hambre, quiero que sepan que no importa la situación en la que estén, nunca se sientan solos, estamos en el Gobierno y la Secretaría de Igualdad e Inclusión como una familia y también porque es su derecho, porque nosotros trabajamos para ustedes”, dijo. </w:t>
      </w:r>
    </w:p>
    <w:p w14:paraId="659CE34B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 </w:t>
      </w:r>
    </w:p>
    <w:p w14:paraId="4EC8A324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lastRenderedPageBreak/>
        <w:t xml:space="preserve">Dulce Alejandre Mora reconoció la labor que realiza la organización a cargo de la Directora Gabriela Alejandra Reyna Julián para ofrecer alimento a personas en condición de vulnerabilidad. </w:t>
      </w:r>
    </w:p>
    <w:p w14:paraId="02276F54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 </w:t>
      </w:r>
    </w:p>
    <w:p w14:paraId="3DE6956D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 xml:space="preserve">Hambre Cero Nuevo León es un esfuerzo interinstitucional derivado del Plan Estratégico 2030 para erradicar la pobreza extrema alimentaria y el desperdicio de alimentos en el estado, por medio de acciones coordinadas e innovadoras del Gobierno, la iniciativa privada, la sociedad civil organizada y la ciudadanía. </w:t>
      </w:r>
    </w:p>
    <w:p w14:paraId="51FF3B02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 </w:t>
      </w:r>
    </w:p>
    <w:p w14:paraId="4787A659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Hambre Cero, atiende a más de 337 mil personas, mediante transferencias y paquetes alimentarios para contribuir a reducir la inseguridad alimentaria con derecho a la orientación alimentaria.</w:t>
      </w:r>
    </w:p>
    <w:p w14:paraId="3A059061" w14:textId="77777777" w:rsidR="002B0BCF" w:rsidRPr="002B0BCF" w:rsidRDefault="002B0BCF" w:rsidP="002B0BCF">
      <w:pPr>
        <w:jc w:val="both"/>
        <w:rPr>
          <w:rFonts w:ascii="Arial" w:hAnsi="Arial" w:cs="Arial"/>
          <w:sz w:val="28"/>
          <w:szCs w:val="28"/>
        </w:rPr>
      </w:pPr>
      <w:r w:rsidRPr="002B0BCF">
        <w:rPr>
          <w:rFonts w:ascii="Arial" w:hAnsi="Arial" w:cs="Arial"/>
          <w:sz w:val="28"/>
          <w:szCs w:val="28"/>
        </w:rPr>
        <w:t> </w:t>
      </w:r>
    </w:p>
    <w:p w14:paraId="7164CEFE" w14:textId="0280B03C" w:rsidR="00D52E68" w:rsidRPr="00FF7AF6" w:rsidRDefault="002B0BCF" w:rsidP="002B0BCF">
      <w:pPr>
        <w:jc w:val="both"/>
        <w:rPr>
          <w:lang w:val="es-ES"/>
        </w:rPr>
      </w:pPr>
      <w:r w:rsidRPr="002B0BCF">
        <w:rPr>
          <w:rFonts w:ascii="Arial" w:hAnsi="Arial" w:cs="Arial"/>
          <w:sz w:val="28"/>
          <w:szCs w:val="28"/>
        </w:rPr>
        <w:t>En el Estado, el mes de octubre fue declarado el mes de Hambre Cero Nuevo León, en donde se realizan actividades y eventos para sensibilizar a la comunidad, difusión y recaudar fondos para la Estrategia.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B80B" w14:textId="77777777" w:rsidR="00F00EBE" w:rsidRDefault="00F00EBE" w:rsidP="00FF7AF6">
      <w:r>
        <w:separator/>
      </w:r>
    </w:p>
  </w:endnote>
  <w:endnote w:type="continuationSeparator" w:id="0">
    <w:p w14:paraId="6B199FA2" w14:textId="77777777" w:rsidR="00F00EBE" w:rsidRDefault="00F00EB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3F6C" w14:textId="77777777" w:rsidR="00F00EBE" w:rsidRDefault="00F00EBE" w:rsidP="00FF7AF6">
      <w:r>
        <w:separator/>
      </w:r>
    </w:p>
  </w:footnote>
  <w:footnote w:type="continuationSeparator" w:id="0">
    <w:p w14:paraId="157835D6" w14:textId="77777777" w:rsidR="00F00EBE" w:rsidRDefault="00F00EB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0BCF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00EBE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2024-10-29T20:03:00Z</dcterms:created>
  <dcterms:modified xsi:type="dcterms:W3CDTF">2024-10-29T20:03:00Z</dcterms:modified>
</cp:coreProperties>
</file>