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0A737D96" w:rsidR="009C0D7E" w:rsidRPr="004667B8" w:rsidRDefault="00061CA6" w:rsidP="009C0D7E">
      <w:pPr>
        <w:jc w:val="right"/>
        <w:rPr>
          <w:rFonts w:ascii="Arial" w:hAnsi="Arial" w:cs="Arial"/>
          <w:b/>
          <w:sz w:val="22"/>
          <w:lang w:val="es-ES"/>
        </w:rPr>
      </w:pPr>
      <w:r>
        <w:rPr>
          <w:rFonts w:ascii="Arial" w:hAnsi="Arial" w:cs="Arial"/>
          <w:b/>
          <w:sz w:val="22"/>
          <w:lang w:val="es-ES"/>
        </w:rPr>
        <w:t>CP/1374</w:t>
      </w:r>
      <w:r w:rsidR="007D065D">
        <w:rPr>
          <w:rFonts w:ascii="Arial" w:hAnsi="Arial" w:cs="Arial"/>
          <w:b/>
          <w:sz w:val="22"/>
          <w:lang w:val="es-ES"/>
        </w:rPr>
        <w:t>/2026</w:t>
      </w:r>
    </w:p>
    <w:p w14:paraId="3F7360A1" w14:textId="6AF3B5E2" w:rsidR="009C0D7E" w:rsidRDefault="00061CA6" w:rsidP="00E7224C">
      <w:pPr>
        <w:jc w:val="right"/>
        <w:rPr>
          <w:rFonts w:ascii="Arial" w:hAnsi="Arial" w:cs="Arial"/>
          <w:sz w:val="22"/>
          <w:lang w:val="es-ES"/>
        </w:rPr>
      </w:pPr>
      <w:r>
        <w:rPr>
          <w:rFonts w:ascii="Arial" w:hAnsi="Arial" w:cs="Arial"/>
          <w:sz w:val="22"/>
          <w:lang w:val="es-ES"/>
        </w:rPr>
        <w:t>28</w:t>
      </w:r>
      <w:r w:rsidR="006A4DCB">
        <w:rPr>
          <w:rFonts w:ascii="Arial" w:hAnsi="Arial" w:cs="Arial"/>
          <w:sz w:val="22"/>
          <w:lang w:val="es-ES"/>
        </w:rPr>
        <w:t xml:space="preserve"> </w:t>
      </w:r>
      <w:r w:rsidR="00393782">
        <w:rPr>
          <w:rFonts w:ascii="Arial" w:hAnsi="Arial" w:cs="Arial"/>
          <w:sz w:val="22"/>
          <w:lang w:val="es-ES"/>
        </w:rPr>
        <w:t>de septiembre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61857B3E" w14:textId="7BF6B98B" w:rsidR="00706691" w:rsidRDefault="00061CA6" w:rsidP="007F5780">
      <w:pPr>
        <w:jc w:val="center"/>
        <w:rPr>
          <w:rFonts w:ascii="Arial" w:hAnsi="Arial" w:cs="Arial"/>
          <w:b/>
          <w:sz w:val="28"/>
          <w:szCs w:val="28"/>
        </w:rPr>
      </w:pPr>
      <w:bookmarkStart w:id="0" w:name="_GoBack"/>
      <w:r w:rsidRPr="00061CA6">
        <w:t xml:space="preserve"> </w:t>
      </w:r>
      <w:r w:rsidRPr="00061CA6">
        <w:rPr>
          <w:rFonts w:ascii="Arial" w:hAnsi="Arial" w:cs="Arial"/>
          <w:b/>
          <w:sz w:val="28"/>
          <w:szCs w:val="28"/>
        </w:rPr>
        <w:t>CAPITALIZA SECRETARÍA DE TURISMO LEGADO DEL MUNDIAL PARA FORTALECER LA PROMOCIÓN DE NUEVO LEÓN</w:t>
      </w:r>
    </w:p>
    <w:bookmarkEnd w:id="0"/>
    <w:p w14:paraId="2DAEB3EF" w14:textId="77777777" w:rsidR="000D39CB" w:rsidRDefault="000D39CB" w:rsidP="007F5780">
      <w:pPr>
        <w:jc w:val="center"/>
        <w:rPr>
          <w:rFonts w:ascii="Arial" w:hAnsi="Arial" w:cs="Arial"/>
          <w:b/>
          <w:sz w:val="28"/>
          <w:szCs w:val="28"/>
        </w:rPr>
      </w:pPr>
    </w:p>
    <w:p w14:paraId="6EF1CB1B" w14:textId="0677C9A2" w:rsidR="00061CA6" w:rsidRPr="00061CA6" w:rsidRDefault="00061CA6" w:rsidP="00061CA6">
      <w:pPr>
        <w:pStyle w:val="Prrafodelista"/>
        <w:numPr>
          <w:ilvl w:val="0"/>
          <w:numId w:val="19"/>
        </w:numPr>
        <w:jc w:val="both"/>
        <w:rPr>
          <w:rFonts w:ascii="Arial" w:hAnsi="Arial" w:cs="Arial"/>
          <w:b/>
          <w:sz w:val="28"/>
          <w:szCs w:val="28"/>
        </w:rPr>
      </w:pPr>
      <w:r w:rsidRPr="00061CA6">
        <w:rPr>
          <w:rFonts w:ascii="Arial" w:hAnsi="Arial" w:cs="Arial"/>
          <w:i/>
          <w:sz w:val="24"/>
          <w:szCs w:val="24"/>
        </w:rPr>
        <w:t>La Secretaria de Turismo,</w:t>
      </w:r>
      <w:r>
        <w:rPr>
          <w:rFonts w:ascii="Arial" w:hAnsi="Arial" w:cs="Arial"/>
          <w:i/>
          <w:sz w:val="24"/>
          <w:szCs w:val="24"/>
        </w:rPr>
        <w:t xml:space="preserve"> Maricarmen Martínez Villarreal</w:t>
      </w:r>
      <w:r w:rsidRPr="00061CA6">
        <w:rPr>
          <w:rFonts w:ascii="Arial" w:hAnsi="Arial" w:cs="Arial"/>
          <w:i/>
          <w:sz w:val="24"/>
          <w:szCs w:val="24"/>
        </w:rPr>
        <w:t xml:space="preserve"> encabezó la premiación de “El Mundial Más Norteño”, que recibió 309 fotografías en cinco categorías.</w:t>
      </w:r>
      <w:r w:rsidRPr="00061CA6">
        <w:t xml:space="preserve"> </w:t>
      </w:r>
    </w:p>
    <w:p w14:paraId="7B5DCD44" w14:textId="4D09B342" w:rsidR="004576B5" w:rsidRPr="0092409C" w:rsidRDefault="00061CA6" w:rsidP="00061CA6">
      <w:pPr>
        <w:pStyle w:val="Prrafodelista"/>
        <w:numPr>
          <w:ilvl w:val="0"/>
          <w:numId w:val="19"/>
        </w:numPr>
        <w:jc w:val="both"/>
        <w:rPr>
          <w:rFonts w:ascii="Arial" w:hAnsi="Arial" w:cs="Arial"/>
          <w:b/>
          <w:sz w:val="28"/>
          <w:szCs w:val="28"/>
        </w:rPr>
      </w:pPr>
      <w:r w:rsidRPr="00061CA6">
        <w:rPr>
          <w:rFonts w:ascii="Arial" w:hAnsi="Arial" w:cs="Arial"/>
          <w:i/>
          <w:sz w:val="24"/>
          <w:szCs w:val="24"/>
        </w:rPr>
        <w:t>Las 15 personas ganadoras se incorporarán a Embajadores Turísticos de Nuevo León y al programa Creadores Nikon, dando continuidad al proyecto.</w:t>
      </w:r>
    </w:p>
    <w:p w14:paraId="4BCC94D1" w14:textId="77777777" w:rsidR="0092409C" w:rsidRDefault="0092409C" w:rsidP="000D39CB">
      <w:pPr>
        <w:jc w:val="both"/>
        <w:rPr>
          <w:rFonts w:ascii="Arial" w:hAnsi="Arial" w:cs="Arial"/>
          <w:b/>
          <w:sz w:val="28"/>
          <w:szCs w:val="28"/>
        </w:rPr>
      </w:pPr>
    </w:p>
    <w:p w14:paraId="10EF55BB" w14:textId="701CF6F2" w:rsidR="00061CA6" w:rsidRDefault="0092409C" w:rsidP="00061CA6">
      <w:pPr>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00061CA6" w:rsidRPr="00061CA6">
        <w:rPr>
          <w:rFonts w:ascii="Arial" w:hAnsi="Arial" w:cs="Arial"/>
          <w:sz w:val="28"/>
          <w:szCs w:val="28"/>
        </w:rPr>
        <w:t>El Gobierno del Estado, a través de la Secretaría de Turismo, capitaliza la proyección alcanzada durante el Mundial y la convierte en nuevas herramientas para la promoción turística de Nuevo León, mediante el talento y las imágenes generadas por el Nuevo Concurso de Fotografía Nuevo León 2026, edición “El Mundial Más Norteño”.</w:t>
      </w:r>
    </w:p>
    <w:p w14:paraId="223A8BCA" w14:textId="77777777" w:rsidR="00061CA6" w:rsidRPr="00061CA6" w:rsidRDefault="00061CA6" w:rsidP="00061CA6">
      <w:pPr>
        <w:jc w:val="both"/>
        <w:rPr>
          <w:rFonts w:ascii="Arial" w:hAnsi="Arial" w:cs="Arial"/>
          <w:sz w:val="28"/>
          <w:szCs w:val="28"/>
        </w:rPr>
      </w:pPr>
    </w:p>
    <w:p w14:paraId="48B896BD" w14:textId="77777777" w:rsidR="00061CA6" w:rsidRDefault="00061CA6" w:rsidP="00061CA6">
      <w:pPr>
        <w:jc w:val="both"/>
        <w:rPr>
          <w:rFonts w:ascii="Arial" w:hAnsi="Arial" w:cs="Arial"/>
          <w:sz w:val="28"/>
          <w:szCs w:val="28"/>
        </w:rPr>
      </w:pPr>
      <w:r w:rsidRPr="00061CA6">
        <w:rPr>
          <w:rFonts w:ascii="Arial" w:hAnsi="Arial" w:cs="Arial"/>
          <w:sz w:val="28"/>
          <w:szCs w:val="28"/>
        </w:rPr>
        <w:t>La Secretaria de Turismo, Maricarmen Martínez Villarreal, encabezó la ceremonia de premiación en la Cineteca CONARTE Nuevo León, donde fueron reconocidas las 15 personas ganadoras, tres por cada una de las cinco categorías de la convocatoria.</w:t>
      </w:r>
    </w:p>
    <w:p w14:paraId="3B11912F" w14:textId="77777777" w:rsidR="00061CA6" w:rsidRPr="00061CA6" w:rsidRDefault="00061CA6" w:rsidP="00061CA6">
      <w:pPr>
        <w:jc w:val="both"/>
        <w:rPr>
          <w:rFonts w:ascii="Arial" w:hAnsi="Arial" w:cs="Arial"/>
          <w:sz w:val="28"/>
          <w:szCs w:val="28"/>
        </w:rPr>
      </w:pPr>
    </w:p>
    <w:p w14:paraId="6C7BA627" w14:textId="77777777" w:rsidR="00061CA6" w:rsidRDefault="00061CA6" w:rsidP="00061CA6">
      <w:pPr>
        <w:jc w:val="both"/>
        <w:rPr>
          <w:rFonts w:ascii="Arial" w:hAnsi="Arial" w:cs="Arial"/>
          <w:sz w:val="28"/>
          <w:szCs w:val="28"/>
        </w:rPr>
      </w:pPr>
      <w:r w:rsidRPr="00061CA6">
        <w:rPr>
          <w:rFonts w:ascii="Arial" w:hAnsi="Arial" w:cs="Arial"/>
          <w:sz w:val="28"/>
          <w:szCs w:val="28"/>
        </w:rPr>
        <w:t>En esta edición se registraron 192 personas, de las cuales 126 completaron su expediente, y se recibieron 309 fotografías. Las imágenes participantes mostraron paisajes, gastronomía, tradiciones, expresiones de la identidad neoleonesa y la manera de vivir el fútbol en el estado.</w:t>
      </w:r>
    </w:p>
    <w:p w14:paraId="2BFB98E2" w14:textId="77777777" w:rsidR="00061CA6" w:rsidRPr="00061CA6" w:rsidRDefault="00061CA6" w:rsidP="00061CA6">
      <w:pPr>
        <w:jc w:val="both"/>
        <w:rPr>
          <w:rFonts w:ascii="Arial" w:hAnsi="Arial" w:cs="Arial"/>
          <w:sz w:val="28"/>
          <w:szCs w:val="28"/>
        </w:rPr>
      </w:pPr>
    </w:p>
    <w:p w14:paraId="5EA209AC" w14:textId="77777777" w:rsidR="00061CA6" w:rsidRDefault="00061CA6" w:rsidP="00061CA6">
      <w:pPr>
        <w:jc w:val="both"/>
        <w:rPr>
          <w:rFonts w:ascii="Arial" w:hAnsi="Arial" w:cs="Arial"/>
          <w:sz w:val="28"/>
          <w:szCs w:val="28"/>
        </w:rPr>
      </w:pPr>
      <w:r w:rsidRPr="00061CA6">
        <w:rPr>
          <w:rFonts w:ascii="Arial" w:hAnsi="Arial" w:cs="Arial"/>
          <w:sz w:val="28"/>
          <w:szCs w:val="28"/>
        </w:rPr>
        <w:lastRenderedPageBreak/>
        <w:t>“Con este proyecto capitalizamos la proyección del Mundial para generar contenido auténtico y mostrar todo lo que distingue a Nuevo León como destino”, señaló Martínez Villarreal.</w:t>
      </w:r>
    </w:p>
    <w:p w14:paraId="6E24E3A6" w14:textId="77777777" w:rsidR="00061CA6" w:rsidRPr="00061CA6" w:rsidRDefault="00061CA6" w:rsidP="00061CA6">
      <w:pPr>
        <w:jc w:val="both"/>
        <w:rPr>
          <w:rFonts w:ascii="Arial" w:hAnsi="Arial" w:cs="Arial"/>
          <w:sz w:val="28"/>
          <w:szCs w:val="28"/>
        </w:rPr>
      </w:pPr>
    </w:p>
    <w:p w14:paraId="0959EDB8" w14:textId="77777777" w:rsidR="00061CA6" w:rsidRDefault="00061CA6" w:rsidP="00061CA6">
      <w:pPr>
        <w:jc w:val="both"/>
        <w:rPr>
          <w:rFonts w:ascii="Arial" w:hAnsi="Arial" w:cs="Arial"/>
          <w:sz w:val="28"/>
          <w:szCs w:val="28"/>
        </w:rPr>
      </w:pPr>
      <w:r w:rsidRPr="00061CA6">
        <w:rPr>
          <w:rFonts w:ascii="Arial" w:hAnsi="Arial" w:cs="Arial"/>
          <w:sz w:val="28"/>
          <w:szCs w:val="28"/>
        </w:rPr>
        <w:t>La Secretaría de Turismo retomó el concurso en 2025 y, para su edición 2026, vinculó la convocatoria con la exposición internacional generada por el Mundial, ampliando su alcance como herramienta de promoción turística.</w:t>
      </w:r>
    </w:p>
    <w:p w14:paraId="183E576F" w14:textId="77777777" w:rsidR="00061CA6" w:rsidRPr="00061CA6" w:rsidRDefault="00061CA6" w:rsidP="00061CA6">
      <w:pPr>
        <w:jc w:val="both"/>
        <w:rPr>
          <w:rFonts w:ascii="Arial" w:hAnsi="Arial" w:cs="Arial"/>
          <w:sz w:val="28"/>
          <w:szCs w:val="28"/>
        </w:rPr>
      </w:pPr>
    </w:p>
    <w:p w14:paraId="5A016457" w14:textId="77777777" w:rsidR="00061CA6" w:rsidRPr="00061CA6" w:rsidRDefault="00061CA6" w:rsidP="00061CA6">
      <w:pPr>
        <w:jc w:val="both"/>
        <w:rPr>
          <w:rFonts w:ascii="Arial" w:hAnsi="Arial" w:cs="Arial"/>
          <w:sz w:val="28"/>
          <w:szCs w:val="28"/>
        </w:rPr>
      </w:pPr>
      <w:r w:rsidRPr="00061CA6">
        <w:rPr>
          <w:rFonts w:ascii="Arial" w:hAnsi="Arial" w:cs="Arial"/>
          <w:sz w:val="28"/>
          <w:szCs w:val="28"/>
        </w:rPr>
        <w:t>El proyecto se desarrolló en colaboración con Nikon México, CONARTE, el jurado y empresas e instituciones aliadas, que participaron en la evaluación, premiación y actividades de continuidad.</w:t>
      </w:r>
    </w:p>
    <w:p w14:paraId="027335CD" w14:textId="77777777" w:rsidR="00061CA6" w:rsidRDefault="00061CA6" w:rsidP="00061CA6">
      <w:pPr>
        <w:jc w:val="both"/>
        <w:rPr>
          <w:rFonts w:ascii="Arial" w:hAnsi="Arial" w:cs="Arial"/>
          <w:sz w:val="28"/>
          <w:szCs w:val="28"/>
        </w:rPr>
      </w:pPr>
      <w:r w:rsidRPr="00061CA6">
        <w:rPr>
          <w:rFonts w:ascii="Arial" w:hAnsi="Arial" w:cs="Arial"/>
          <w:sz w:val="28"/>
          <w:szCs w:val="28"/>
        </w:rPr>
        <w:t>Durante la ceremonia participaron Ricardo Marcos, Secretario Técnico de CONARTE, y José Santana, Director General de Nikon México.</w:t>
      </w:r>
    </w:p>
    <w:p w14:paraId="2AAD082E" w14:textId="77777777" w:rsidR="00061CA6" w:rsidRPr="00061CA6" w:rsidRDefault="00061CA6" w:rsidP="00061CA6">
      <w:pPr>
        <w:jc w:val="both"/>
        <w:rPr>
          <w:rFonts w:ascii="Arial" w:hAnsi="Arial" w:cs="Arial"/>
          <w:sz w:val="28"/>
          <w:szCs w:val="28"/>
        </w:rPr>
      </w:pPr>
    </w:p>
    <w:p w14:paraId="18E3A4EF" w14:textId="77777777" w:rsidR="00061CA6" w:rsidRDefault="00061CA6" w:rsidP="00061CA6">
      <w:pPr>
        <w:jc w:val="both"/>
        <w:rPr>
          <w:rFonts w:ascii="Arial" w:hAnsi="Arial" w:cs="Arial"/>
          <w:sz w:val="28"/>
          <w:szCs w:val="28"/>
        </w:rPr>
      </w:pPr>
      <w:r w:rsidRPr="00061CA6">
        <w:rPr>
          <w:rFonts w:ascii="Arial" w:hAnsi="Arial" w:cs="Arial"/>
          <w:sz w:val="28"/>
          <w:szCs w:val="28"/>
        </w:rPr>
        <w:t>Los primeros lugares fueron para Rebecca Grajeda Trujillo, en Orgullo Futbolero; Lucía Benavides Reyes, en Escenarios de Nuevo León; Cristian Cecaldi Vélez, en Personalidad Neoleonesa; Mariana García Soto, en Tradiciones y Cultura; y Benjamín Mendoza Manríquez, en Sabores de Nuevo León.</w:t>
      </w:r>
    </w:p>
    <w:p w14:paraId="4B1F91CB" w14:textId="77777777" w:rsidR="00061CA6" w:rsidRPr="00061CA6" w:rsidRDefault="00061CA6" w:rsidP="00061CA6">
      <w:pPr>
        <w:jc w:val="both"/>
        <w:rPr>
          <w:rFonts w:ascii="Arial" w:hAnsi="Arial" w:cs="Arial"/>
          <w:sz w:val="28"/>
          <w:szCs w:val="28"/>
        </w:rPr>
      </w:pPr>
    </w:p>
    <w:p w14:paraId="703B25C9" w14:textId="77777777" w:rsidR="00061CA6" w:rsidRDefault="00061CA6" w:rsidP="00061CA6">
      <w:pPr>
        <w:jc w:val="both"/>
        <w:rPr>
          <w:rFonts w:ascii="Arial" w:hAnsi="Arial" w:cs="Arial"/>
          <w:sz w:val="28"/>
          <w:szCs w:val="28"/>
        </w:rPr>
      </w:pPr>
      <w:r w:rsidRPr="00061CA6">
        <w:rPr>
          <w:rFonts w:ascii="Arial" w:hAnsi="Arial" w:cs="Arial"/>
          <w:sz w:val="28"/>
          <w:szCs w:val="28"/>
        </w:rPr>
        <w:t>Como parte de la continuidad del proyecto, las 15 personas ganadoras se incorporarán a Embajadores Turísticos de Nuevo León y al programa Creadores Nikon, con actividades de formación, experiencias en distintos puntos del estado y generación de nuevos contenidos.</w:t>
      </w:r>
    </w:p>
    <w:p w14:paraId="52284C74" w14:textId="77777777" w:rsidR="00061CA6" w:rsidRPr="00061CA6" w:rsidRDefault="00061CA6" w:rsidP="00061CA6">
      <w:pPr>
        <w:jc w:val="both"/>
        <w:rPr>
          <w:rFonts w:ascii="Arial" w:hAnsi="Arial" w:cs="Arial"/>
          <w:sz w:val="28"/>
          <w:szCs w:val="28"/>
        </w:rPr>
      </w:pPr>
    </w:p>
    <w:p w14:paraId="2825935F" w14:textId="77777777" w:rsidR="00061CA6" w:rsidRPr="00061CA6" w:rsidRDefault="00061CA6" w:rsidP="00061CA6">
      <w:pPr>
        <w:jc w:val="both"/>
        <w:rPr>
          <w:rFonts w:ascii="Arial" w:hAnsi="Arial" w:cs="Arial"/>
          <w:sz w:val="28"/>
          <w:szCs w:val="28"/>
        </w:rPr>
      </w:pPr>
      <w:r w:rsidRPr="00061CA6">
        <w:rPr>
          <w:rFonts w:ascii="Arial" w:hAnsi="Arial" w:cs="Arial"/>
          <w:sz w:val="28"/>
          <w:szCs w:val="28"/>
        </w:rPr>
        <w:t>La agenda contempla una Master Class de astrofotografía en el Observatorio Astronómico de la UANL, en Iturbide, los días 11 y 12 de octubre; actividades de fotografía de turismo rural en General Zaragoza, junto a artesanas del Ejido La Encantada; y un FAM de fotografía de aves en Baños San Ignacio, Linares, el 17 de octubre.</w:t>
      </w:r>
    </w:p>
    <w:p w14:paraId="44936706" w14:textId="77777777" w:rsidR="00061CA6" w:rsidRDefault="00061CA6" w:rsidP="00061CA6">
      <w:pPr>
        <w:jc w:val="both"/>
        <w:rPr>
          <w:rFonts w:ascii="Arial" w:hAnsi="Arial" w:cs="Arial"/>
          <w:sz w:val="28"/>
          <w:szCs w:val="28"/>
        </w:rPr>
      </w:pPr>
      <w:r w:rsidRPr="00061CA6">
        <w:rPr>
          <w:rFonts w:ascii="Arial" w:hAnsi="Arial" w:cs="Arial"/>
          <w:sz w:val="28"/>
          <w:szCs w:val="28"/>
        </w:rPr>
        <w:t xml:space="preserve">Como parte de Embajadores Turísticos, las personas ganadoras también participan en la generación de contenido durante eventos y </w:t>
      </w:r>
      <w:r w:rsidRPr="00061CA6">
        <w:rPr>
          <w:rFonts w:ascii="Arial" w:hAnsi="Arial" w:cs="Arial"/>
          <w:sz w:val="28"/>
          <w:szCs w:val="28"/>
        </w:rPr>
        <w:lastRenderedPageBreak/>
        <w:t>experiencias del estado, ampliando el banco de imágenes y las nuevas miradas disponibles para la promoción de Nuevo León.</w:t>
      </w:r>
    </w:p>
    <w:p w14:paraId="6F09F13A" w14:textId="77777777" w:rsidR="00061CA6" w:rsidRPr="00061CA6" w:rsidRDefault="00061CA6" w:rsidP="00061CA6">
      <w:pPr>
        <w:jc w:val="both"/>
        <w:rPr>
          <w:rFonts w:ascii="Arial" w:hAnsi="Arial" w:cs="Arial"/>
          <w:sz w:val="28"/>
          <w:szCs w:val="28"/>
        </w:rPr>
      </w:pPr>
    </w:p>
    <w:p w14:paraId="65E41DE7" w14:textId="77777777" w:rsidR="00061CA6" w:rsidRPr="00061CA6" w:rsidRDefault="00061CA6" w:rsidP="00061CA6">
      <w:pPr>
        <w:jc w:val="both"/>
        <w:rPr>
          <w:rFonts w:ascii="Arial" w:hAnsi="Arial" w:cs="Arial"/>
          <w:sz w:val="28"/>
          <w:szCs w:val="28"/>
        </w:rPr>
      </w:pPr>
      <w:r w:rsidRPr="00061CA6">
        <w:rPr>
          <w:rFonts w:ascii="Arial" w:hAnsi="Arial" w:cs="Arial"/>
          <w:sz w:val="28"/>
          <w:szCs w:val="28"/>
        </w:rPr>
        <w:t>El 1 de diciembre, las fotografías tendrán un nuevo espacio de difusión con la inauguración de una exposición en la Fototeca de CONARTE.</w:t>
      </w:r>
    </w:p>
    <w:p w14:paraId="10DD2A39" w14:textId="7B5C271E" w:rsidR="0092409C" w:rsidRDefault="00061CA6" w:rsidP="00061CA6">
      <w:pPr>
        <w:jc w:val="both"/>
        <w:rPr>
          <w:rFonts w:ascii="Arial" w:hAnsi="Arial" w:cs="Arial"/>
          <w:sz w:val="28"/>
          <w:szCs w:val="28"/>
        </w:rPr>
      </w:pPr>
      <w:r w:rsidRPr="00061CA6">
        <w:rPr>
          <w:rFonts w:ascii="Arial" w:hAnsi="Arial" w:cs="Arial"/>
          <w:sz w:val="28"/>
          <w:szCs w:val="28"/>
        </w:rPr>
        <w:t>Con estas acciones, la Secretaría de Turismo incorpora talento local y nuevos contenidos a la promoción de Nuevo León, fortaleciendo la participación de creadoras y creadores en la manera de mostrar el estado ante México y el mundo.</w:t>
      </w:r>
    </w:p>
    <w:p w14:paraId="764B09DD" w14:textId="77777777" w:rsidR="0092409C" w:rsidRDefault="0092409C" w:rsidP="000D39CB">
      <w:pPr>
        <w:jc w:val="both"/>
        <w:rPr>
          <w:rFonts w:ascii="Arial" w:hAnsi="Arial" w:cs="Arial"/>
          <w:sz w:val="28"/>
          <w:szCs w:val="28"/>
        </w:rPr>
      </w:pPr>
    </w:p>
    <w:p w14:paraId="78763BE5" w14:textId="5117DFA3"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AEB0C0" w14:textId="77777777" w:rsidR="003051DA" w:rsidRDefault="003051DA" w:rsidP="00E83348">
      <w:r>
        <w:separator/>
      </w:r>
    </w:p>
  </w:endnote>
  <w:endnote w:type="continuationSeparator" w:id="0">
    <w:p w14:paraId="17E6B437" w14:textId="77777777" w:rsidR="003051DA" w:rsidRDefault="003051DA"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20BD93" w14:textId="77777777" w:rsidR="003051DA" w:rsidRDefault="003051DA" w:rsidP="00E83348">
      <w:r>
        <w:separator/>
      </w:r>
    </w:p>
  </w:footnote>
  <w:footnote w:type="continuationSeparator" w:id="0">
    <w:p w14:paraId="62D19FBB" w14:textId="77777777" w:rsidR="003051DA" w:rsidRDefault="003051DA"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1CA6"/>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51DA"/>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3FA5EF-E2CB-40B3-B45B-22C6280BB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546</Words>
  <Characters>3003</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Andrea Guadalupe Rodriguez Flores</cp:lastModifiedBy>
  <cp:revision>2</cp:revision>
  <cp:lastPrinted>2016-10-21T20:06:00Z</cp:lastPrinted>
  <dcterms:created xsi:type="dcterms:W3CDTF">2026-09-28T22:32:00Z</dcterms:created>
  <dcterms:modified xsi:type="dcterms:W3CDTF">2026-09-28T22:32:00Z</dcterms:modified>
</cp:coreProperties>
</file>