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2E80D7B" w:rsidR="00EA29FA" w:rsidRPr="00C60FD1" w:rsidRDefault="004166C3" w:rsidP="00F7608B">
      <w:pPr>
        <w:jc w:val="right"/>
        <w:rPr>
          <w:rFonts w:ascii="Arial" w:hAnsi="Arial" w:cs="Arial"/>
          <w:b/>
          <w:sz w:val="22"/>
          <w:lang w:val="es-ES"/>
        </w:rPr>
      </w:pPr>
      <w:r>
        <w:rPr>
          <w:rFonts w:ascii="Arial" w:hAnsi="Arial" w:cs="Arial"/>
          <w:b/>
          <w:sz w:val="22"/>
          <w:lang w:val="es-ES"/>
        </w:rPr>
        <w:t>CP/</w:t>
      </w:r>
      <w:r w:rsidR="006072DD">
        <w:rPr>
          <w:rFonts w:ascii="Arial" w:hAnsi="Arial" w:cs="Arial"/>
          <w:b/>
          <w:sz w:val="22"/>
          <w:lang w:val="es-ES"/>
        </w:rPr>
        <w:t>0094</w:t>
      </w:r>
      <w:r w:rsidR="000734CE">
        <w:rPr>
          <w:rFonts w:ascii="Arial" w:hAnsi="Arial" w:cs="Arial"/>
          <w:b/>
          <w:sz w:val="22"/>
          <w:lang w:val="es-ES"/>
        </w:rPr>
        <w:t>/2026</w:t>
      </w:r>
    </w:p>
    <w:p w14:paraId="695E3F55" w14:textId="29D25C92" w:rsidR="00703B09" w:rsidRDefault="006072DD" w:rsidP="00703B09">
      <w:pPr>
        <w:jc w:val="right"/>
        <w:rPr>
          <w:rFonts w:ascii="Arial" w:hAnsi="Arial" w:cs="Arial"/>
          <w:sz w:val="22"/>
          <w:lang w:val="es-ES"/>
        </w:rPr>
      </w:pPr>
      <w:r>
        <w:rPr>
          <w:rFonts w:ascii="Arial" w:hAnsi="Arial" w:cs="Arial"/>
          <w:sz w:val="22"/>
          <w:lang w:val="es-ES"/>
        </w:rPr>
        <w:t>22</w:t>
      </w:r>
      <w:r w:rsidR="000528E9">
        <w:rPr>
          <w:rFonts w:ascii="Arial" w:hAnsi="Arial" w:cs="Arial"/>
          <w:sz w:val="22"/>
          <w:lang w:val="es-ES"/>
        </w:rPr>
        <w:t xml:space="preserve"> </w:t>
      </w:r>
      <w:r w:rsidR="00EA29FA">
        <w:rPr>
          <w:rFonts w:ascii="Arial" w:hAnsi="Arial" w:cs="Arial"/>
          <w:sz w:val="22"/>
          <w:lang w:val="es-ES"/>
        </w:rPr>
        <w:t xml:space="preserve">de </w:t>
      </w:r>
      <w:r w:rsidR="000734CE">
        <w:rPr>
          <w:rFonts w:ascii="Arial" w:hAnsi="Arial" w:cs="Arial"/>
          <w:sz w:val="22"/>
          <w:lang w:val="es-ES"/>
        </w:rPr>
        <w:t>enero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170A2046" w14:textId="3332FF2A" w:rsidR="00AF3636" w:rsidRDefault="006072DD" w:rsidP="006072DD">
      <w:pPr>
        <w:jc w:val="center"/>
        <w:rPr>
          <w:rFonts w:ascii="Arial" w:hAnsi="Arial" w:cs="Arial"/>
          <w:b/>
          <w:sz w:val="28"/>
          <w:szCs w:val="28"/>
        </w:rPr>
      </w:pPr>
      <w:r w:rsidRPr="006072DD">
        <w:rPr>
          <w:rFonts w:ascii="Arial" w:hAnsi="Arial" w:cs="Arial"/>
          <w:b/>
          <w:sz w:val="28"/>
          <w:szCs w:val="28"/>
        </w:rPr>
        <w:t>CONECTIVIDAD AÉREA Y MUNDIAL 2026: LOS PRINCIPALES ANUNCIOS DE NUEVO LEÓN EN EL SEGUNDO DÍA DE FITUR</w:t>
      </w:r>
    </w:p>
    <w:p w14:paraId="1F58F05B" w14:textId="77777777" w:rsidR="006072DD" w:rsidRPr="00221F80" w:rsidRDefault="006072DD" w:rsidP="00524D74">
      <w:pPr>
        <w:rPr>
          <w:rFonts w:ascii="Arial" w:hAnsi="Arial" w:cs="Arial"/>
          <w:b/>
          <w:sz w:val="22"/>
          <w:szCs w:val="22"/>
        </w:rPr>
      </w:pPr>
    </w:p>
    <w:p w14:paraId="4A4540A5" w14:textId="48DEC0DB" w:rsidR="00AF3636" w:rsidRDefault="006072DD" w:rsidP="006072DD">
      <w:pPr>
        <w:pStyle w:val="Prrafodelista"/>
        <w:numPr>
          <w:ilvl w:val="0"/>
          <w:numId w:val="21"/>
        </w:numPr>
        <w:rPr>
          <w:rFonts w:ascii="Arial" w:hAnsi="Arial" w:cs="Arial"/>
          <w:i/>
        </w:rPr>
      </w:pPr>
      <w:r w:rsidRPr="006072DD">
        <w:rPr>
          <w:rFonts w:ascii="Arial" w:hAnsi="Arial" w:cs="Arial"/>
          <w:i/>
        </w:rPr>
        <w:t>Se realizó el corte de listón de la nueva ruta Monterrey–París que operará Aeroméxico, fortaleciendo la conectividad internacional del estado.</w:t>
      </w:r>
    </w:p>
    <w:p w14:paraId="249962B5" w14:textId="0B834A88" w:rsidR="006072DD" w:rsidRDefault="006072DD" w:rsidP="006072DD">
      <w:pPr>
        <w:pStyle w:val="Prrafodelista"/>
        <w:numPr>
          <w:ilvl w:val="0"/>
          <w:numId w:val="21"/>
        </w:numPr>
        <w:rPr>
          <w:rFonts w:ascii="Arial" w:hAnsi="Arial" w:cs="Arial"/>
          <w:i/>
        </w:rPr>
      </w:pPr>
      <w:r w:rsidRPr="006072DD">
        <w:rPr>
          <w:rFonts w:ascii="Arial" w:hAnsi="Arial" w:cs="Arial"/>
          <w:i/>
        </w:rPr>
        <w:t>Nuevo León participó en la presentación de la Ruta de Sedes Mundialistas de México, reforzando su preparación rumbo al Mundial 2026.</w:t>
      </w:r>
    </w:p>
    <w:p w14:paraId="46CEEA85" w14:textId="0FE100AE" w:rsidR="006072DD" w:rsidRDefault="006072DD" w:rsidP="006072DD">
      <w:pPr>
        <w:pStyle w:val="Prrafodelista"/>
        <w:numPr>
          <w:ilvl w:val="0"/>
          <w:numId w:val="21"/>
        </w:numPr>
        <w:rPr>
          <w:rFonts w:ascii="Arial" w:hAnsi="Arial" w:cs="Arial"/>
          <w:i/>
        </w:rPr>
      </w:pPr>
      <w:r w:rsidRPr="006072DD">
        <w:rPr>
          <w:rFonts w:ascii="Arial" w:hAnsi="Arial" w:cs="Arial"/>
          <w:i/>
        </w:rPr>
        <w:t>Nuevo León recibió el reconocimiento Aire Libre Destino México, por su trabajo en turismo responsable y sostenible.</w:t>
      </w:r>
    </w:p>
    <w:p w14:paraId="1069432D" w14:textId="77777777" w:rsidR="00B06B1B" w:rsidRPr="00B06B1B" w:rsidRDefault="00B06B1B" w:rsidP="00B06B1B">
      <w:pPr>
        <w:rPr>
          <w:rFonts w:ascii="Arial" w:hAnsi="Arial" w:cs="Arial"/>
          <w:i/>
        </w:rPr>
      </w:pPr>
    </w:p>
    <w:p w14:paraId="3656D7D5" w14:textId="0605CA82" w:rsidR="006072DD" w:rsidRDefault="00D16AB4" w:rsidP="006072DD">
      <w:pPr>
        <w:jc w:val="both"/>
        <w:rPr>
          <w:rFonts w:ascii="Arial" w:hAnsi="Arial" w:cs="Arial"/>
          <w:sz w:val="28"/>
          <w:szCs w:val="28"/>
        </w:rPr>
      </w:pPr>
      <w:r>
        <w:rPr>
          <w:rFonts w:ascii="Arial" w:hAnsi="Arial" w:cs="Arial"/>
          <w:b/>
          <w:sz w:val="28"/>
          <w:szCs w:val="28"/>
        </w:rPr>
        <w:t>Madrid</w:t>
      </w:r>
      <w:r w:rsidR="00EA29FA" w:rsidRPr="00927177">
        <w:rPr>
          <w:rFonts w:ascii="Arial" w:hAnsi="Arial" w:cs="Arial"/>
          <w:b/>
          <w:sz w:val="28"/>
          <w:szCs w:val="28"/>
        </w:rPr>
        <w:t xml:space="preserve">, </w:t>
      </w:r>
      <w:r>
        <w:rPr>
          <w:rFonts w:ascii="Arial" w:hAnsi="Arial" w:cs="Arial"/>
          <w:b/>
          <w:sz w:val="28"/>
          <w:szCs w:val="28"/>
        </w:rPr>
        <w:t>España</w:t>
      </w:r>
      <w:bookmarkStart w:id="0" w:name="_GoBack"/>
      <w:bookmarkEnd w:id="0"/>
      <w:r w:rsidR="00EA29FA" w:rsidRPr="00927177">
        <w:rPr>
          <w:rFonts w:ascii="Arial" w:hAnsi="Arial" w:cs="Arial"/>
          <w:b/>
          <w:sz w:val="28"/>
          <w:szCs w:val="28"/>
        </w:rPr>
        <w:t>.-</w:t>
      </w:r>
      <w:r w:rsidR="00AF3636">
        <w:rPr>
          <w:rFonts w:ascii="Arial" w:hAnsi="Arial" w:cs="Arial"/>
          <w:b/>
          <w:sz w:val="28"/>
          <w:szCs w:val="28"/>
        </w:rPr>
        <w:t xml:space="preserve"> </w:t>
      </w:r>
      <w:r w:rsidR="006072DD" w:rsidRPr="006072DD">
        <w:rPr>
          <w:rFonts w:ascii="Arial" w:hAnsi="Arial" w:cs="Arial"/>
          <w:sz w:val="28"/>
          <w:szCs w:val="28"/>
        </w:rPr>
        <w:t>En el segundo día de actividades de la Feria Internacional de Turismo FITUR, Nuevo León presentó anuncios estratégicos en conectividad aérea, posicionamiento internacional y sostenibilidad turística, consolidando su proyección como un destino competitivo y con visión de largo plazo.</w:t>
      </w:r>
    </w:p>
    <w:p w14:paraId="1C34F650" w14:textId="77777777" w:rsidR="006072DD" w:rsidRPr="006072DD" w:rsidRDefault="006072DD" w:rsidP="006072DD">
      <w:pPr>
        <w:jc w:val="both"/>
        <w:rPr>
          <w:rFonts w:ascii="Arial" w:hAnsi="Arial" w:cs="Arial"/>
          <w:sz w:val="28"/>
          <w:szCs w:val="28"/>
        </w:rPr>
      </w:pPr>
    </w:p>
    <w:p w14:paraId="3CA2E9A9" w14:textId="77777777" w:rsidR="006072DD" w:rsidRDefault="006072DD" w:rsidP="006072DD">
      <w:pPr>
        <w:jc w:val="both"/>
        <w:rPr>
          <w:rFonts w:ascii="Arial" w:hAnsi="Arial" w:cs="Arial"/>
          <w:sz w:val="28"/>
          <w:szCs w:val="28"/>
        </w:rPr>
      </w:pPr>
      <w:r w:rsidRPr="006072DD">
        <w:rPr>
          <w:rFonts w:ascii="Arial" w:hAnsi="Arial" w:cs="Arial"/>
          <w:sz w:val="28"/>
          <w:szCs w:val="28"/>
        </w:rPr>
        <w:t xml:space="preserve">Como parte de la agenda, se llevó a cabo el corte de listón de la nueva ruta Monterrey–París, que operará Aeroméxico, en el stand de Nuevo León en IFEMA. La conexión contará con tres frecuencias semanales en equipo Boeing 787 </w:t>
      </w:r>
      <w:proofErr w:type="spellStart"/>
      <w:r w:rsidRPr="006072DD">
        <w:rPr>
          <w:rFonts w:ascii="Arial" w:hAnsi="Arial" w:cs="Arial"/>
          <w:sz w:val="28"/>
          <w:szCs w:val="28"/>
        </w:rPr>
        <w:t>Dreamliner</w:t>
      </w:r>
      <w:proofErr w:type="spellEnd"/>
      <w:r w:rsidRPr="006072DD">
        <w:rPr>
          <w:rFonts w:ascii="Arial" w:hAnsi="Arial" w:cs="Arial"/>
          <w:sz w:val="28"/>
          <w:szCs w:val="28"/>
        </w:rPr>
        <w:t xml:space="preserve">, ampliando el acceso del estado a Europa a través del </w:t>
      </w:r>
      <w:proofErr w:type="spellStart"/>
      <w:r w:rsidRPr="006072DD">
        <w:rPr>
          <w:rFonts w:ascii="Arial" w:hAnsi="Arial" w:cs="Arial"/>
          <w:sz w:val="28"/>
          <w:szCs w:val="28"/>
        </w:rPr>
        <w:t>hub</w:t>
      </w:r>
      <w:proofErr w:type="spellEnd"/>
      <w:r w:rsidRPr="006072DD">
        <w:rPr>
          <w:rFonts w:ascii="Arial" w:hAnsi="Arial" w:cs="Arial"/>
          <w:sz w:val="28"/>
          <w:szCs w:val="28"/>
        </w:rPr>
        <w:t xml:space="preserve"> de París–Charles de Gaulle.</w:t>
      </w:r>
    </w:p>
    <w:p w14:paraId="36DA222C" w14:textId="77777777" w:rsidR="006072DD" w:rsidRPr="006072DD" w:rsidRDefault="006072DD" w:rsidP="006072DD">
      <w:pPr>
        <w:jc w:val="both"/>
        <w:rPr>
          <w:rFonts w:ascii="Arial" w:hAnsi="Arial" w:cs="Arial"/>
          <w:sz w:val="28"/>
          <w:szCs w:val="28"/>
        </w:rPr>
      </w:pPr>
    </w:p>
    <w:p w14:paraId="50EAC5B8" w14:textId="77777777" w:rsidR="006072DD" w:rsidRDefault="006072DD" w:rsidP="006072DD">
      <w:pPr>
        <w:jc w:val="both"/>
        <w:rPr>
          <w:rFonts w:ascii="Arial" w:hAnsi="Arial" w:cs="Arial"/>
          <w:sz w:val="28"/>
          <w:szCs w:val="28"/>
        </w:rPr>
      </w:pPr>
      <w:r w:rsidRPr="006072DD">
        <w:rPr>
          <w:rFonts w:ascii="Arial" w:hAnsi="Arial" w:cs="Arial"/>
          <w:sz w:val="28"/>
          <w:szCs w:val="28"/>
        </w:rPr>
        <w:t>En materia de conectividad aérea, también se destacó el crecimiento sostenido del tráfico de pasajeros en Nuevo León, con la participación de aerolíneas como Viva, que en 2025 celebró el transporte de 8.7 millones de pasajeros, reflejo del dinamismo del mercado y del fortalecimiento de la infraestructura aeroportuaria del estado.</w:t>
      </w:r>
    </w:p>
    <w:p w14:paraId="695DB3EB" w14:textId="77777777" w:rsidR="006072DD" w:rsidRPr="006072DD" w:rsidRDefault="006072DD" w:rsidP="006072DD">
      <w:pPr>
        <w:jc w:val="both"/>
        <w:rPr>
          <w:rFonts w:ascii="Arial" w:hAnsi="Arial" w:cs="Arial"/>
          <w:sz w:val="28"/>
          <w:szCs w:val="28"/>
        </w:rPr>
      </w:pPr>
    </w:p>
    <w:p w14:paraId="59B00F11" w14:textId="77777777" w:rsidR="006072DD" w:rsidRDefault="006072DD" w:rsidP="006072DD">
      <w:pPr>
        <w:jc w:val="both"/>
        <w:rPr>
          <w:rFonts w:ascii="Arial" w:hAnsi="Arial" w:cs="Arial"/>
          <w:sz w:val="28"/>
          <w:szCs w:val="28"/>
        </w:rPr>
      </w:pPr>
      <w:r w:rsidRPr="006072DD">
        <w:rPr>
          <w:rFonts w:ascii="Arial" w:hAnsi="Arial" w:cs="Arial"/>
          <w:sz w:val="28"/>
          <w:szCs w:val="28"/>
        </w:rPr>
        <w:t xml:space="preserve">Posteriormente, Nuevo León participó en la presentación de la Ruta de Sedes Mundialistas de México, realizada en el Pabellón de México, junto con autoridades federales y representantes de las sedes </w:t>
      </w:r>
      <w:r w:rsidRPr="006072DD">
        <w:rPr>
          <w:rFonts w:ascii="Arial" w:hAnsi="Arial" w:cs="Arial"/>
          <w:sz w:val="28"/>
          <w:szCs w:val="28"/>
        </w:rPr>
        <w:lastRenderedPageBreak/>
        <w:t>nacionales. En este espacio se destacó que la preparación rumbo al Mundial 2026 se sustenta en planeación, coordinación institucional y una visión de legado para el desarrollo turístico.</w:t>
      </w:r>
    </w:p>
    <w:p w14:paraId="4ACC3894" w14:textId="77777777" w:rsidR="006072DD" w:rsidRPr="006072DD" w:rsidRDefault="006072DD" w:rsidP="006072DD">
      <w:pPr>
        <w:jc w:val="both"/>
        <w:rPr>
          <w:rFonts w:ascii="Arial" w:hAnsi="Arial" w:cs="Arial"/>
          <w:sz w:val="28"/>
          <w:szCs w:val="28"/>
        </w:rPr>
      </w:pPr>
    </w:p>
    <w:p w14:paraId="523ED63E" w14:textId="77777777" w:rsidR="006072DD" w:rsidRDefault="006072DD" w:rsidP="006072DD">
      <w:pPr>
        <w:jc w:val="both"/>
        <w:rPr>
          <w:rFonts w:ascii="Arial" w:hAnsi="Arial" w:cs="Arial"/>
          <w:sz w:val="28"/>
          <w:szCs w:val="28"/>
        </w:rPr>
      </w:pPr>
      <w:r w:rsidRPr="006072DD">
        <w:rPr>
          <w:rFonts w:ascii="Arial" w:hAnsi="Arial" w:cs="Arial"/>
          <w:sz w:val="28"/>
          <w:szCs w:val="28"/>
        </w:rPr>
        <w:t>Más tarde, la secretaria de Turismo de Nuevo León, Maricarmen Martínez Villarreal, recibió el reconocimiento Aire Libre Destino México, otorgado por la revista especializada Aire Libre, en el marco de FITUR, como resultado del trabajo del estado en turismo responsable y sostenible y la alineación de sus acciones con compromisos internacionales de sostenibilidad.</w:t>
      </w:r>
    </w:p>
    <w:p w14:paraId="17A3696C" w14:textId="77777777" w:rsidR="006072DD" w:rsidRPr="006072DD" w:rsidRDefault="006072DD" w:rsidP="006072DD">
      <w:pPr>
        <w:jc w:val="both"/>
        <w:rPr>
          <w:rFonts w:ascii="Arial" w:hAnsi="Arial" w:cs="Arial"/>
          <w:sz w:val="28"/>
          <w:szCs w:val="28"/>
        </w:rPr>
      </w:pPr>
    </w:p>
    <w:p w14:paraId="4FADE4E9" w14:textId="77777777" w:rsidR="006072DD" w:rsidRDefault="006072DD" w:rsidP="006072DD">
      <w:pPr>
        <w:jc w:val="both"/>
        <w:rPr>
          <w:rFonts w:ascii="Arial" w:hAnsi="Arial" w:cs="Arial"/>
          <w:sz w:val="28"/>
          <w:szCs w:val="28"/>
        </w:rPr>
      </w:pPr>
      <w:r w:rsidRPr="006072DD">
        <w:rPr>
          <w:rFonts w:ascii="Arial" w:hAnsi="Arial" w:cs="Arial"/>
          <w:sz w:val="28"/>
          <w:szCs w:val="28"/>
        </w:rPr>
        <w:t>El reconocimiento contempla la presencia de Nuevo León en la Guía Aire Libre Destino México 2026, con distribución impresa, digital y en formato QR en ferias internacionales de turismo en España y otros mercados estratégicos, fortaleciendo la visibilidad del estado como destino de experiencias al aire libre y turismo sostenible.</w:t>
      </w:r>
    </w:p>
    <w:p w14:paraId="73101E09" w14:textId="77777777" w:rsidR="006072DD" w:rsidRPr="006072DD" w:rsidRDefault="006072DD" w:rsidP="006072DD">
      <w:pPr>
        <w:jc w:val="both"/>
        <w:rPr>
          <w:rFonts w:ascii="Arial" w:hAnsi="Arial" w:cs="Arial"/>
          <w:sz w:val="28"/>
          <w:szCs w:val="28"/>
        </w:rPr>
      </w:pPr>
    </w:p>
    <w:p w14:paraId="2821045E" w14:textId="5D33970F" w:rsidR="00394AB5" w:rsidRPr="00394AB5" w:rsidRDefault="006072DD" w:rsidP="006072DD">
      <w:pPr>
        <w:jc w:val="both"/>
        <w:rPr>
          <w:rFonts w:ascii="Arial" w:hAnsi="Arial" w:cs="Arial"/>
          <w:sz w:val="28"/>
          <w:szCs w:val="28"/>
        </w:rPr>
      </w:pPr>
      <w:r w:rsidRPr="006072DD">
        <w:rPr>
          <w:rFonts w:ascii="Arial" w:hAnsi="Arial" w:cs="Arial"/>
          <w:sz w:val="28"/>
          <w:szCs w:val="28"/>
        </w:rPr>
        <w:t>Con estos anuncios, Nuevo León reafirma en FITUR su papel como un estado conectado, estratégico y con proyección internacional, que impulsa decisiones clave en conectividad, grandes eventos y turismo sostenible.</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D261F" w14:textId="77777777" w:rsidR="00A14F34" w:rsidRDefault="00A14F34" w:rsidP="00E83348">
      <w:r>
        <w:separator/>
      </w:r>
    </w:p>
  </w:endnote>
  <w:endnote w:type="continuationSeparator" w:id="0">
    <w:p w14:paraId="750519DF" w14:textId="77777777" w:rsidR="00A14F34" w:rsidRDefault="00A14F3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4953D" w14:textId="77777777" w:rsidR="00A14F34" w:rsidRDefault="00A14F34" w:rsidP="00E83348">
      <w:r>
        <w:separator/>
      </w:r>
    </w:p>
  </w:footnote>
  <w:footnote w:type="continuationSeparator" w:id="0">
    <w:p w14:paraId="6C78B668" w14:textId="77777777" w:rsidR="00A14F34" w:rsidRDefault="00A14F3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072DD"/>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16AB4"/>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FDDC9-5FFF-4BED-B815-6FF05F2D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428</Words>
  <Characters>2357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2026-01-22T18:46:00Z</cp:lastPrinted>
  <dcterms:created xsi:type="dcterms:W3CDTF">2026-01-22T18:55:00Z</dcterms:created>
  <dcterms:modified xsi:type="dcterms:W3CDTF">2026-01-22T19:11:00Z</dcterms:modified>
</cp:coreProperties>
</file>