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BB91E80" w:rsidR="00EA29FA" w:rsidRPr="00C60FD1" w:rsidRDefault="00C54114" w:rsidP="00EA29FA">
      <w:pPr>
        <w:jc w:val="right"/>
        <w:rPr>
          <w:rFonts w:ascii="Arial" w:hAnsi="Arial" w:cs="Arial"/>
          <w:b/>
          <w:sz w:val="22"/>
          <w:lang w:val="es-ES"/>
        </w:rPr>
      </w:pPr>
      <w:r>
        <w:rPr>
          <w:rFonts w:ascii="Arial" w:hAnsi="Arial" w:cs="Arial"/>
          <w:b/>
          <w:sz w:val="22"/>
          <w:lang w:val="es-ES"/>
        </w:rPr>
        <w:t>CP/15</w:t>
      </w:r>
      <w:r w:rsidR="009E5ACB">
        <w:rPr>
          <w:rFonts w:ascii="Arial" w:hAnsi="Arial" w:cs="Arial"/>
          <w:b/>
          <w:sz w:val="22"/>
          <w:lang w:val="es-ES"/>
        </w:rPr>
        <w:t>1</w:t>
      </w:r>
      <w:r>
        <w:rPr>
          <w:rFonts w:ascii="Arial" w:hAnsi="Arial" w:cs="Arial"/>
          <w:b/>
          <w:sz w:val="22"/>
          <w:lang w:val="es-ES"/>
        </w:rPr>
        <w:t>0</w:t>
      </w:r>
      <w:r w:rsidR="00EA29FA">
        <w:rPr>
          <w:rFonts w:ascii="Arial" w:hAnsi="Arial" w:cs="Arial"/>
          <w:b/>
          <w:sz w:val="22"/>
          <w:lang w:val="es-ES"/>
        </w:rPr>
        <w:t>/2025</w:t>
      </w:r>
    </w:p>
    <w:p w14:paraId="695E3F55" w14:textId="47D97CD4" w:rsidR="00703B09" w:rsidRDefault="00C54114" w:rsidP="00703B09">
      <w:pPr>
        <w:jc w:val="right"/>
        <w:rPr>
          <w:rFonts w:ascii="Arial" w:hAnsi="Arial" w:cs="Arial"/>
          <w:sz w:val="22"/>
          <w:lang w:val="es-ES"/>
        </w:rPr>
      </w:pPr>
      <w:r>
        <w:rPr>
          <w:rFonts w:ascii="Arial" w:hAnsi="Arial" w:cs="Arial"/>
          <w:sz w:val="22"/>
          <w:lang w:val="es-ES"/>
        </w:rPr>
        <w:t xml:space="preserve">31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D6EDB35" w14:textId="74644049" w:rsidR="009E5ACB" w:rsidRDefault="009E5ACB" w:rsidP="009E5ACB">
      <w:pPr>
        <w:jc w:val="center"/>
        <w:rPr>
          <w:rFonts w:ascii="Arial" w:eastAsia="Calibri" w:hAnsi="Arial" w:cs="Arial"/>
          <w:b/>
          <w:bCs/>
          <w:sz w:val="28"/>
          <w:szCs w:val="28"/>
        </w:rPr>
      </w:pPr>
      <w:r>
        <w:rPr>
          <w:rFonts w:ascii="Arial" w:eastAsia="Calibri" w:hAnsi="Arial" w:cs="Arial"/>
          <w:b/>
          <w:bCs/>
          <w:sz w:val="28"/>
          <w:szCs w:val="28"/>
        </w:rPr>
        <w:t xml:space="preserve">CON RUTA MONTERREY-SAN JOSÉ, COSTA RICA NL AVANZA EN SU </w:t>
      </w:r>
      <w:r w:rsidRPr="009E5ACB">
        <w:rPr>
          <w:rFonts w:ascii="Arial" w:eastAsia="Calibri" w:hAnsi="Arial" w:cs="Arial"/>
          <w:b/>
          <w:bCs/>
          <w:sz w:val="28"/>
          <w:szCs w:val="28"/>
        </w:rPr>
        <w:t xml:space="preserve">CONECTIVIDAD INTERNACIONAL </w:t>
      </w:r>
    </w:p>
    <w:p w14:paraId="1325FBFD" w14:textId="77777777" w:rsidR="009E5ACB" w:rsidRPr="009E5ACB" w:rsidRDefault="009E5ACB" w:rsidP="009E5ACB">
      <w:pPr>
        <w:jc w:val="center"/>
        <w:rPr>
          <w:rFonts w:ascii="Arial" w:eastAsia="Calibri" w:hAnsi="Arial" w:cs="Arial"/>
          <w:b/>
          <w:bCs/>
          <w:sz w:val="28"/>
          <w:szCs w:val="28"/>
        </w:rPr>
      </w:pPr>
    </w:p>
    <w:p w14:paraId="40DC3A79" w14:textId="77777777" w:rsidR="009E5ACB" w:rsidRPr="009E5ACB" w:rsidRDefault="009E5ACB" w:rsidP="009E5ACB">
      <w:pPr>
        <w:pStyle w:val="Prrafodelista"/>
        <w:numPr>
          <w:ilvl w:val="0"/>
          <w:numId w:val="20"/>
        </w:numPr>
        <w:jc w:val="both"/>
        <w:rPr>
          <w:rFonts w:ascii="Arial" w:eastAsia="Calibri" w:hAnsi="Arial" w:cs="Arial"/>
          <w:bCs/>
          <w:i/>
        </w:rPr>
      </w:pPr>
      <w:r w:rsidRPr="009E5ACB">
        <w:rPr>
          <w:rFonts w:ascii="Arial" w:eastAsia="Calibri" w:hAnsi="Arial" w:cs="Arial"/>
          <w:bCs/>
          <w:i/>
        </w:rPr>
        <w:t xml:space="preserve">El vuelo operado por VIVA </w:t>
      </w:r>
      <w:proofErr w:type="spellStart"/>
      <w:r w:rsidRPr="009E5ACB">
        <w:rPr>
          <w:rFonts w:ascii="Arial" w:eastAsia="Calibri" w:hAnsi="Arial" w:cs="Arial"/>
          <w:bCs/>
          <w:i/>
        </w:rPr>
        <w:t>dió</w:t>
      </w:r>
      <w:proofErr w:type="spellEnd"/>
      <w:r w:rsidRPr="009E5ACB">
        <w:rPr>
          <w:rFonts w:ascii="Arial" w:eastAsia="Calibri" w:hAnsi="Arial" w:cs="Arial"/>
          <w:bCs/>
          <w:i/>
        </w:rPr>
        <w:t xml:space="preserve"> inicio a operaciones este 30 de octubre, con dos frecuencias semanales</w:t>
      </w:r>
    </w:p>
    <w:p w14:paraId="5BBC12F7" w14:textId="77777777" w:rsidR="009E5ACB" w:rsidRPr="009E5ACB" w:rsidRDefault="009E5ACB" w:rsidP="009E5ACB">
      <w:pPr>
        <w:pStyle w:val="Prrafodelista"/>
        <w:numPr>
          <w:ilvl w:val="0"/>
          <w:numId w:val="20"/>
        </w:numPr>
        <w:jc w:val="both"/>
        <w:rPr>
          <w:rFonts w:ascii="Arial" w:eastAsia="Calibri" w:hAnsi="Arial" w:cs="Arial"/>
          <w:bCs/>
          <w:i/>
        </w:rPr>
      </w:pPr>
      <w:r w:rsidRPr="009E5ACB">
        <w:rPr>
          <w:rFonts w:ascii="Arial" w:eastAsia="Calibri" w:hAnsi="Arial" w:cs="Arial"/>
          <w:bCs/>
          <w:i/>
        </w:rPr>
        <w:t xml:space="preserve">La Secretaría de Turismo de Nuevo León destacó que esta conexión impulsa la proyección internacional del estado y su posicionamiento rumbo al Mundial 2026 </w:t>
      </w:r>
    </w:p>
    <w:p w14:paraId="593073DB" w14:textId="609D98A3" w:rsidR="009E5ACB" w:rsidRDefault="009E5ACB" w:rsidP="009E5ACB">
      <w:pPr>
        <w:jc w:val="both"/>
        <w:rPr>
          <w:rFonts w:ascii="Arial" w:eastAsia="Calibri" w:hAnsi="Arial" w:cs="Arial"/>
          <w:sz w:val="28"/>
          <w:szCs w:val="28"/>
        </w:rPr>
      </w:pPr>
      <w:r w:rsidRPr="009E5ACB">
        <w:rPr>
          <w:rFonts w:ascii="Arial" w:eastAsia="Calibri" w:hAnsi="Arial" w:cs="Arial"/>
          <w:b/>
          <w:bCs/>
          <w:sz w:val="28"/>
          <w:szCs w:val="28"/>
        </w:rPr>
        <w:t>Apodaca, Nuevo León.-</w:t>
      </w:r>
      <w:r w:rsidRPr="009E5ACB">
        <w:rPr>
          <w:rFonts w:ascii="Arial" w:eastAsia="Calibri" w:hAnsi="Arial" w:cs="Arial"/>
          <w:bCs/>
          <w:sz w:val="28"/>
          <w:szCs w:val="28"/>
        </w:rPr>
        <w:t xml:space="preserve"> </w:t>
      </w:r>
      <w:r w:rsidRPr="009E5ACB">
        <w:rPr>
          <w:rFonts w:ascii="Arial" w:eastAsia="Calibri" w:hAnsi="Arial" w:cs="Arial"/>
          <w:sz w:val="28"/>
          <w:szCs w:val="28"/>
        </w:rPr>
        <w:t xml:space="preserve">La </w:t>
      </w:r>
      <w:r w:rsidRPr="009E5ACB">
        <w:rPr>
          <w:rFonts w:ascii="Arial" w:eastAsia="Calibri" w:hAnsi="Arial" w:cs="Arial"/>
          <w:bCs/>
          <w:sz w:val="28"/>
          <w:szCs w:val="28"/>
        </w:rPr>
        <w:t>Secretaría de Turismo de Nuevo León</w:t>
      </w:r>
      <w:r w:rsidRPr="009E5ACB">
        <w:rPr>
          <w:rFonts w:ascii="Arial" w:eastAsia="Calibri" w:hAnsi="Arial" w:cs="Arial"/>
          <w:sz w:val="28"/>
          <w:szCs w:val="28"/>
        </w:rPr>
        <w:t xml:space="preserve"> acompañó el </w:t>
      </w:r>
      <w:r w:rsidRPr="009E5ACB">
        <w:rPr>
          <w:rFonts w:ascii="Arial" w:eastAsia="Calibri" w:hAnsi="Arial" w:cs="Arial"/>
          <w:bCs/>
          <w:sz w:val="28"/>
          <w:szCs w:val="28"/>
        </w:rPr>
        <w:t>inicio de operaciones del vuelo Monterrey–San José, Costa Rica</w:t>
      </w:r>
      <w:r w:rsidRPr="009E5ACB">
        <w:rPr>
          <w:rFonts w:ascii="Arial" w:eastAsia="Calibri" w:hAnsi="Arial" w:cs="Arial"/>
          <w:sz w:val="28"/>
          <w:szCs w:val="28"/>
        </w:rPr>
        <w:t xml:space="preserve">, realizado por </w:t>
      </w:r>
      <w:r w:rsidRPr="009E5ACB">
        <w:rPr>
          <w:rFonts w:ascii="Arial" w:eastAsia="Calibri" w:hAnsi="Arial" w:cs="Arial"/>
          <w:bCs/>
          <w:sz w:val="28"/>
          <w:szCs w:val="28"/>
        </w:rPr>
        <w:t>VIVA</w:t>
      </w:r>
      <w:r w:rsidRPr="009E5ACB">
        <w:rPr>
          <w:rFonts w:ascii="Arial" w:eastAsia="Calibri" w:hAnsi="Arial" w:cs="Arial"/>
          <w:sz w:val="28"/>
          <w:szCs w:val="28"/>
        </w:rPr>
        <w:t xml:space="preserve"> en el </w:t>
      </w:r>
      <w:r w:rsidRPr="009E5ACB">
        <w:rPr>
          <w:rFonts w:ascii="Arial" w:eastAsia="Calibri" w:hAnsi="Arial" w:cs="Arial"/>
          <w:bCs/>
          <w:sz w:val="28"/>
          <w:szCs w:val="28"/>
        </w:rPr>
        <w:t>Aeropuerto Internacional de Monterrey</w:t>
      </w:r>
      <w:r w:rsidRPr="009E5ACB">
        <w:rPr>
          <w:rFonts w:ascii="Arial" w:eastAsia="Calibri" w:hAnsi="Arial" w:cs="Arial"/>
          <w:sz w:val="28"/>
          <w:szCs w:val="28"/>
        </w:rPr>
        <w:t>, como parte del fortalecimiento de la conectividad aérea y la cooperación con aerolíneas que apuestan por el crecimiento del estado.</w:t>
      </w:r>
    </w:p>
    <w:p w14:paraId="18F59F80" w14:textId="77777777" w:rsidR="009E5ACB" w:rsidRPr="009E5ACB" w:rsidRDefault="009E5ACB" w:rsidP="009E5ACB">
      <w:pPr>
        <w:jc w:val="both"/>
        <w:rPr>
          <w:rFonts w:ascii="Arial" w:eastAsia="Calibri" w:hAnsi="Arial" w:cs="Arial"/>
          <w:sz w:val="28"/>
          <w:szCs w:val="28"/>
        </w:rPr>
      </w:pPr>
    </w:p>
    <w:p w14:paraId="32D98881" w14:textId="77777777" w:rsidR="009E5ACB" w:rsidRDefault="009E5ACB" w:rsidP="009E5ACB">
      <w:pPr>
        <w:jc w:val="both"/>
        <w:rPr>
          <w:rFonts w:ascii="Arial" w:eastAsia="Calibri" w:hAnsi="Arial" w:cs="Arial"/>
          <w:sz w:val="28"/>
          <w:szCs w:val="28"/>
        </w:rPr>
      </w:pPr>
      <w:r w:rsidRPr="009E5ACB">
        <w:rPr>
          <w:rFonts w:ascii="Arial" w:eastAsia="Calibri" w:hAnsi="Arial" w:cs="Arial"/>
          <w:sz w:val="28"/>
          <w:szCs w:val="28"/>
        </w:rPr>
        <w:t xml:space="preserve">La </w:t>
      </w:r>
      <w:r w:rsidRPr="009E5ACB">
        <w:rPr>
          <w:rFonts w:ascii="Arial" w:eastAsia="Calibri" w:hAnsi="Arial" w:cs="Arial"/>
          <w:bCs/>
          <w:sz w:val="28"/>
          <w:szCs w:val="28"/>
        </w:rPr>
        <w:t>secretaria Maricarmen Martínez Villarreal</w:t>
      </w:r>
      <w:r w:rsidRPr="009E5ACB">
        <w:rPr>
          <w:rFonts w:ascii="Arial" w:eastAsia="Calibri" w:hAnsi="Arial" w:cs="Arial"/>
          <w:sz w:val="28"/>
          <w:szCs w:val="28"/>
        </w:rPr>
        <w:t xml:space="preserve"> destacó que esta nueva ruta contribuye a consolidar a </w:t>
      </w:r>
      <w:r w:rsidRPr="009E5ACB">
        <w:rPr>
          <w:rFonts w:ascii="Arial" w:eastAsia="Calibri" w:hAnsi="Arial" w:cs="Arial"/>
          <w:bCs/>
          <w:sz w:val="28"/>
          <w:szCs w:val="28"/>
        </w:rPr>
        <w:t>Nuevo León</w:t>
      </w:r>
      <w:r w:rsidRPr="009E5ACB">
        <w:rPr>
          <w:rFonts w:ascii="Arial" w:eastAsia="Calibri" w:hAnsi="Arial" w:cs="Arial"/>
          <w:sz w:val="28"/>
          <w:szCs w:val="28"/>
        </w:rPr>
        <w:t xml:space="preserve"> como un punto estratégico del turismo y los negocios en el norte de México, ampliando las conexiones internacionales hacia Centroamérica.</w:t>
      </w:r>
    </w:p>
    <w:p w14:paraId="21F4B5C3" w14:textId="77777777" w:rsidR="009E5ACB" w:rsidRPr="009E5ACB" w:rsidRDefault="009E5ACB" w:rsidP="009E5ACB">
      <w:pPr>
        <w:jc w:val="both"/>
        <w:rPr>
          <w:rFonts w:ascii="Arial" w:eastAsia="Calibri" w:hAnsi="Arial" w:cs="Arial"/>
          <w:sz w:val="28"/>
          <w:szCs w:val="28"/>
        </w:rPr>
      </w:pPr>
    </w:p>
    <w:p w14:paraId="5E567E93" w14:textId="77777777" w:rsidR="009E5ACB" w:rsidRDefault="009E5ACB" w:rsidP="009E5ACB">
      <w:pPr>
        <w:jc w:val="both"/>
        <w:rPr>
          <w:rFonts w:ascii="Arial" w:eastAsia="Calibri" w:hAnsi="Arial" w:cs="Arial"/>
          <w:sz w:val="28"/>
          <w:szCs w:val="28"/>
        </w:rPr>
      </w:pPr>
      <w:r w:rsidRPr="009E5ACB">
        <w:rPr>
          <w:rFonts w:ascii="Arial" w:eastAsia="Calibri" w:hAnsi="Arial" w:cs="Arial"/>
          <w:iCs/>
          <w:sz w:val="28"/>
          <w:szCs w:val="28"/>
        </w:rPr>
        <w:t>“</w:t>
      </w:r>
      <w:r w:rsidRPr="009E5ACB">
        <w:rPr>
          <w:rFonts w:ascii="Arial" w:eastAsia="Calibri" w:hAnsi="Arial" w:cs="Arial"/>
          <w:bCs/>
          <w:iCs/>
          <w:sz w:val="28"/>
          <w:szCs w:val="28"/>
        </w:rPr>
        <w:t>Cada nueva conexión internacional representa progreso y confianza.</w:t>
      </w:r>
      <w:r w:rsidRPr="009E5ACB">
        <w:rPr>
          <w:rFonts w:ascii="Arial" w:eastAsia="Calibri" w:hAnsi="Arial" w:cs="Arial"/>
          <w:iCs/>
          <w:sz w:val="28"/>
          <w:szCs w:val="28"/>
        </w:rPr>
        <w:t xml:space="preserve"> Con este vuelo a Costa Rica seguimos fortaleciendo la conectividad y ampliando las oportunidades para que </w:t>
      </w:r>
      <w:r w:rsidRPr="009E5ACB">
        <w:rPr>
          <w:rFonts w:ascii="Arial" w:eastAsia="Calibri" w:hAnsi="Arial" w:cs="Arial"/>
          <w:bCs/>
          <w:iCs/>
          <w:sz w:val="28"/>
          <w:szCs w:val="28"/>
        </w:rPr>
        <w:t>todas y todos</w:t>
      </w:r>
      <w:r w:rsidRPr="009E5ACB">
        <w:rPr>
          <w:rFonts w:ascii="Arial" w:eastAsia="Calibri" w:hAnsi="Arial" w:cs="Arial"/>
          <w:iCs/>
          <w:sz w:val="28"/>
          <w:szCs w:val="28"/>
        </w:rPr>
        <w:t xml:space="preserve"> los visitantes lleguen a Nuevo León y desde aquí se conecten con el mundo”</w:t>
      </w:r>
      <w:r w:rsidRPr="009E5ACB">
        <w:rPr>
          <w:rFonts w:ascii="Arial" w:eastAsia="Calibri" w:hAnsi="Arial" w:cs="Arial"/>
          <w:sz w:val="28"/>
          <w:szCs w:val="28"/>
        </w:rPr>
        <w:t xml:space="preserve">, expresó </w:t>
      </w:r>
      <w:r w:rsidRPr="009E5ACB">
        <w:rPr>
          <w:rFonts w:ascii="Arial" w:eastAsia="Calibri" w:hAnsi="Arial" w:cs="Arial"/>
          <w:bCs/>
          <w:sz w:val="28"/>
          <w:szCs w:val="28"/>
        </w:rPr>
        <w:t>Martínez Villarreal</w:t>
      </w:r>
      <w:r w:rsidRPr="009E5ACB">
        <w:rPr>
          <w:rFonts w:ascii="Arial" w:eastAsia="Calibri" w:hAnsi="Arial" w:cs="Arial"/>
          <w:sz w:val="28"/>
          <w:szCs w:val="28"/>
        </w:rPr>
        <w:t>.</w:t>
      </w:r>
    </w:p>
    <w:p w14:paraId="43EDBF86" w14:textId="77777777" w:rsidR="009E5ACB" w:rsidRPr="009E5ACB" w:rsidRDefault="009E5ACB" w:rsidP="009E5ACB">
      <w:pPr>
        <w:jc w:val="both"/>
        <w:rPr>
          <w:rFonts w:ascii="Arial" w:eastAsia="Calibri" w:hAnsi="Arial" w:cs="Arial"/>
          <w:sz w:val="28"/>
          <w:szCs w:val="28"/>
        </w:rPr>
      </w:pPr>
    </w:p>
    <w:p w14:paraId="3742B2B5" w14:textId="77777777" w:rsidR="009E5ACB" w:rsidRPr="009E5ACB" w:rsidRDefault="009E5ACB" w:rsidP="009E5ACB">
      <w:pPr>
        <w:jc w:val="both"/>
        <w:rPr>
          <w:rFonts w:ascii="Arial" w:eastAsia="Calibri" w:hAnsi="Arial" w:cs="Arial"/>
          <w:sz w:val="28"/>
          <w:szCs w:val="28"/>
        </w:rPr>
      </w:pPr>
      <w:r w:rsidRPr="009E5ACB">
        <w:rPr>
          <w:rFonts w:ascii="Arial" w:eastAsia="Calibri" w:hAnsi="Arial" w:cs="Arial"/>
          <w:sz w:val="28"/>
          <w:szCs w:val="28"/>
        </w:rPr>
        <w:t xml:space="preserve">Esta ruta permitirá fortalecer los flujos turísticos y comerciales entre ambos destinos, además de posicionar a </w:t>
      </w:r>
      <w:r w:rsidRPr="009E5ACB">
        <w:rPr>
          <w:rFonts w:ascii="Arial" w:eastAsia="Calibri" w:hAnsi="Arial" w:cs="Arial"/>
          <w:bCs/>
          <w:sz w:val="28"/>
          <w:szCs w:val="28"/>
        </w:rPr>
        <w:t>Nuevo León</w:t>
      </w:r>
      <w:r w:rsidRPr="009E5ACB">
        <w:rPr>
          <w:rFonts w:ascii="Arial" w:eastAsia="Calibri" w:hAnsi="Arial" w:cs="Arial"/>
          <w:sz w:val="28"/>
          <w:szCs w:val="28"/>
        </w:rPr>
        <w:t xml:space="preserve"> como uno de los estados con mayor conectividad internacional en el norte del país.</w:t>
      </w:r>
    </w:p>
    <w:p w14:paraId="45FEBD42" w14:textId="77777777" w:rsidR="009E5ACB" w:rsidRPr="009E5ACB" w:rsidRDefault="009E5ACB" w:rsidP="009E5ACB">
      <w:pPr>
        <w:jc w:val="both"/>
        <w:rPr>
          <w:rFonts w:ascii="Arial" w:eastAsia="Calibri" w:hAnsi="Arial" w:cs="Arial"/>
          <w:sz w:val="28"/>
          <w:szCs w:val="28"/>
        </w:rPr>
      </w:pPr>
    </w:p>
    <w:p w14:paraId="58AF616B" w14:textId="77777777" w:rsidR="009E5ACB" w:rsidRDefault="009E5ACB" w:rsidP="009E5ACB">
      <w:pPr>
        <w:jc w:val="both"/>
        <w:rPr>
          <w:rFonts w:ascii="Arial" w:eastAsia="Calibri" w:hAnsi="Arial" w:cs="Arial"/>
          <w:iCs/>
          <w:sz w:val="28"/>
          <w:szCs w:val="28"/>
        </w:rPr>
      </w:pPr>
      <w:r w:rsidRPr="009E5ACB">
        <w:rPr>
          <w:rFonts w:ascii="Arial" w:eastAsia="Calibri" w:hAnsi="Arial" w:cs="Arial"/>
          <w:bCs/>
          <w:sz w:val="28"/>
          <w:szCs w:val="28"/>
        </w:rPr>
        <w:t>El Aeropuerto Internacional de Monterrey</w:t>
      </w:r>
      <w:r w:rsidRPr="009E5ACB">
        <w:rPr>
          <w:rFonts w:ascii="Arial" w:eastAsia="Calibri" w:hAnsi="Arial" w:cs="Arial"/>
          <w:sz w:val="28"/>
          <w:szCs w:val="28"/>
        </w:rPr>
        <w:t xml:space="preserve"> cuenta con </w:t>
      </w:r>
      <w:r w:rsidRPr="009E5ACB">
        <w:rPr>
          <w:rFonts w:ascii="Arial" w:eastAsia="Calibri" w:hAnsi="Arial" w:cs="Arial"/>
          <w:bCs/>
          <w:sz w:val="28"/>
          <w:szCs w:val="28"/>
        </w:rPr>
        <w:t>60 rutas activas</w:t>
      </w:r>
      <w:r w:rsidRPr="009E5ACB">
        <w:rPr>
          <w:rFonts w:ascii="Arial" w:eastAsia="Calibri" w:hAnsi="Arial" w:cs="Arial"/>
          <w:sz w:val="28"/>
          <w:szCs w:val="28"/>
        </w:rPr>
        <w:t xml:space="preserve">, de las cuales </w:t>
      </w:r>
      <w:r w:rsidRPr="009E5ACB">
        <w:rPr>
          <w:rFonts w:ascii="Arial" w:eastAsia="Calibri" w:hAnsi="Arial" w:cs="Arial"/>
          <w:bCs/>
          <w:sz w:val="28"/>
          <w:szCs w:val="28"/>
        </w:rPr>
        <w:t>35 son nacionales</w:t>
      </w:r>
      <w:r w:rsidRPr="009E5ACB">
        <w:rPr>
          <w:rFonts w:ascii="Arial" w:eastAsia="Calibri" w:hAnsi="Arial" w:cs="Arial"/>
          <w:sz w:val="28"/>
          <w:szCs w:val="28"/>
        </w:rPr>
        <w:t xml:space="preserve"> y </w:t>
      </w:r>
      <w:r w:rsidRPr="009E5ACB">
        <w:rPr>
          <w:rFonts w:ascii="Arial" w:eastAsia="Calibri" w:hAnsi="Arial" w:cs="Arial"/>
          <w:bCs/>
          <w:sz w:val="28"/>
          <w:szCs w:val="28"/>
        </w:rPr>
        <w:t>25 internacionales</w:t>
      </w:r>
      <w:r w:rsidRPr="009E5ACB">
        <w:rPr>
          <w:rFonts w:ascii="Arial" w:eastAsia="Calibri" w:hAnsi="Arial" w:cs="Arial"/>
          <w:sz w:val="28"/>
          <w:szCs w:val="28"/>
        </w:rPr>
        <w:t xml:space="preserve">, conectando con </w:t>
      </w:r>
      <w:r w:rsidRPr="009E5ACB">
        <w:rPr>
          <w:rFonts w:ascii="Arial" w:eastAsia="Calibri" w:hAnsi="Arial" w:cs="Arial"/>
          <w:bCs/>
          <w:sz w:val="28"/>
          <w:szCs w:val="28"/>
        </w:rPr>
        <w:lastRenderedPageBreak/>
        <w:t>9 países</w:t>
      </w:r>
      <w:r w:rsidRPr="009E5ACB">
        <w:rPr>
          <w:rFonts w:ascii="Arial" w:eastAsia="Calibri" w:hAnsi="Arial" w:cs="Arial"/>
          <w:sz w:val="28"/>
          <w:szCs w:val="28"/>
        </w:rPr>
        <w:t xml:space="preserve"> y con </w:t>
      </w:r>
      <w:r w:rsidRPr="009E5ACB">
        <w:rPr>
          <w:rFonts w:ascii="Arial" w:eastAsia="Calibri" w:hAnsi="Arial" w:cs="Arial"/>
          <w:bCs/>
          <w:sz w:val="28"/>
          <w:szCs w:val="28"/>
        </w:rPr>
        <w:t>11 de las 16 sedes del Mundial 2026</w:t>
      </w:r>
      <w:r w:rsidRPr="009E5ACB">
        <w:rPr>
          <w:rFonts w:ascii="Arial" w:eastAsia="Calibri" w:hAnsi="Arial" w:cs="Arial"/>
          <w:sz w:val="28"/>
          <w:szCs w:val="28"/>
        </w:rPr>
        <w:t xml:space="preserve">. Gracias al trabajo coordinado entre </w:t>
      </w:r>
      <w:r w:rsidRPr="009E5ACB">
        <w:rPr>
          <w:rFonts w:ascii="Arial" w:eastAsia="Calibri" w:hAnsi="Arial" w:cs="Arial"/>
          <w:bCs/>
          <w:sz w:val="28"/>
          <w:szCs w:val="28"/>
        </w:rPr>
        <w:t>OMA</w:t>
      </w:r>
      <w:r w:rsidRPr="009E5ACB">
        <w:rPr>
          <w:rFonts w:ascii="Arial" w:eastAsia="Calibri" w:hAnsi="Arial" w:cs="Arial"/>
          <w:sz w:val="28"/>
          <w:szCs w:val="28"/>
        </w:rPr>
        <w:t xml:space="preserve">, las aerolíneas y la </w:t>
      </w:r>
      <w:r w:rsidRPr="009E5ACB">
        <w:rPr>
          <w:rFonts w:ascii="Arial" w:eastAsia="Calibri" w:hAnsi="Arial" w:cs="Arial"/>
          <w:bCs/>
          <w:sz w:val="28"/>
          <w:szCs w:val="28"/>
        </w:rPr>
        <w:t>Secretaría de Turismo de Nuevo León</w:t>
      </w:r>
      <w:r w:rsidRPr="009E5ACB">
        <w:rPr>
          <w:rFonts w:ascii="Arial" w:eastAsia="Calibri" w:hAnsi="Arial" w:cs="Arial"/>
          <w:sz w:val="28"/>
          <w:szCs w:val="28"/>
        </w:rPr>
        <w:t xml:space="preserve">, el aeropuerto se consolida como el </w:t>
      </w:r>
      <w:r w:rsidRPr="009E5ACB">
        <w:rPr>
          <w:rFonts w:ascii="Arial" w:eastAsia="Calibri" w:hAnsi="Arial" w:cs="Arial"/>
          <w:bCs/>
          <w:sz w:val="28"/>
          <w:szCs w:val="28"/>
        </w:rPr>
        <w:t>segundo con más vuelos nacionales del país</w:t>
      </w:r>
      <w:r w:rsidRPr="009E5ACB">
        <w:rPr>
          <w:rFonts w:ascii="Arial" w:eastAsia="Calibri" w:hAnsi="Arial" w:cs="Arial"/>
          <w:sz w:val="28"/>
          <w:szCs w:val="28"/>
        </w:rPr>
        <w:t xml:space="preserve"> y un </w:t>
      </w:r>
      <w:r w:rsidRPr="009E5ACB">
        <w:rPr>
          <w:rFonts w:ascii="Arial" w:eastAsia="Calibri" w:hAnsi="Arial" w:cs="Arial"/>
          <w:bCs/>
          <w:sz w:val="28"/>
          <w:szCs w:val="28"/>
        </w:rPr>
        <w:t>referente en conectividad aérea en el norte de México</w:t>
      </w:r>
      <w:r w:rsidRPr="009E5ACB">
        <w:rPr>
          <w:rFonts w:ascii="Arial" w:eastAsia="Calibri" w:hAnsi="Arial" w:cs="Arial"/>
          <w:sz w:val="28"/>
          <w:szCs w:val="28"/>
        </w:rPr>
        <w:t>.</w:t>
      </w:r>
      <w:r w:rsidRPr="009E5ACB">
        <w:rPr>
          <w:rFonts w:ascii="Arial" w:eastAsia="Calibri" w:hAnsi="Arial" w:cs="Arial"/>
          <w:iCs/>
          <w:sz w:val="28"/>
          <w:szCs w:val="28"/>
        </w:rPr>
        <w:t xml:space="preserve"> </w:t>
      </w:r>
    </w:p>
    <w:p w14:paraId="12D94EAD" w14:textId="77777777" w:rsidR="009E5ACB" w:rsidRPr="009E5ACB" w:rsidRDefault="009E5ACB" w:rsidP="009E5ACB">
      <w:pPr>
        <w:jc w:val="both"/>
        <w:rPr>
          <w:rFonts w:ascii="Arial" w:eastAsia="Calibri" w:hAnsi="Arial" w:cs="Arial"/>
          <w:iCs/>
          <w:sz w:val="28"/>
          <w:szCs w:val="28"/>
        </w:rPr>
      </w:pPr>
    </w:p>
    <w:p w14:paraId="5B393AE8" w14:textId="206C0775" w:rsidR="009E5ACB" w:rsidRDefault="009E5ACB" w:rsidP="009E5ACB">
      <w:pPr>
        <w:jc w:val="both"/>
        <w:rPr>
          <w:rFonts w:ascii="Arial" w:eastAsia="Calibri" w:hAnsi="Arial" w:cs="Arial"/>
          <w:sz w:val="28"/>
          <w:szCs w:val="28"/>
          <w:lang w:val="es-ES_tradnl"/>
        </w:rPr>
      </w:pPr>
      <w:r w:rsidRPr="009E5ACB">
        <w:rPr>
          <w:rFonts w:ascii="Arial" w:eastAsia="Calibri" w:hAnsi="Arial" w:cs="Arial"/>
          <w:iCs/>
          <w:sz w:val="28"/>
          <w:szCs w:val="28"/>
          <w:lang w:val="es-ES_tradnl"/>
        </w:rPr>
        <w:t xml:space="preserve">“La apertura del nuevo servicio aéreo entre los Aeropuertos Internacionales de Monterrey y San José, Costa Rica, refleja la visión y el esfuerzo para fortalecer la conectividad del </w:t>
      </w:r>
      <w:proofErr w:type="spellStart"/>
      <w:r w:rsidRPr="009E5ACB">
        <w:rPr>
          <w:rFonts w:ascii="Arial" w:eastAsia="Calibri" w:hAnsi="Arial" w:cs="Arial"/>
          <w:iCs/>
          <w:sz w:val="28"/>
          <w:szCs w:val="28"/>
          <w:lang w:val="es-ES_tradnl"/>
        </w:rPr>
        <w:t>hub</w:t>
      </w:r>
      <w:proofErr w:type="spellEnd"/>
      <w:r w:rsidRPr="009E5ACB">
        <w:rPr>
          <w:rFonts w:ascii="Arial" w:eastAsia="Calibri" w:hAnsi="Arial" w:cs="Arial"/>
          <w:iCs/>
          <w:sz w:val="28"/>
          <w:szCs w:val="28"/>
          <w:lang w:val="es-ES_tradnl"/>
        </w:rPr>
        <w:t xml:space="preserve"> del norte de México. Con esta ruta, se detonará el intercambio comercial y cultural entre ambas ciudades e impulsará el turismo, los negocios y las visitas a familiares y amigos”, </w:t>
      </w:r>
      <w:r w:rsidRPr="009E5ACB">
        <w:rPr>
          <w:rFonts w:ascii="Arial" w:eastAsia="Calibri" w:hAnsi="Arial" w:cs="Arial"/>
          <w:sz w:val="28"/>
          <w:szCs w:val="28"/>
          <w:lang w:val="es-ES_tradnl"/>
        </w:rPr>
        <w:t>señaló Ricardo Dueñas, director general de OMA</w:t>
      </w:r>
      <w:r>
        <w:rPr>
          <w:rFonts w:ascii="Arial" w:eastAsia="Calibri" w:hAnsi="Arial" w:cs="Arial"/>
          <w:sz w:val="28"/>
          <w:szCs w:val="28"/>
          <w:lang w:val="es-ES_tradnl"/>
        </w:rPr>
        <w:t>.</w:t>
      </w:r>
    </w:p>
    <w:p w14:paraId="35ABF1E7" w14:textId="77777777" w:rsidR="009E5ACB" w:rsidRPr="009E5ACB" w:rsidRDefault="009E5ACB" w:rsidP="009E5ACB">
      <w:pPr>
        <w:jc w:val="both"/>
        <w:rPr>
          <w:rFonts w:ascii="Arial" w:eastAsia="Calibri" w:hAnsi="Arial" w:cs="Arial"/>
          <w:sz w:val="28"/>
          <w:szCs w:val="28"/>
          <w:lang w:val="es-ES_tradnl"/>
        </w:rPr>
      </w:pPr>
    </w:p>
    <w:p w14:paraId="3D95CBD8" w14:textId="77777777" w:rsidR="009E5ACB" w:rsidRDefault="009E5ACB" w:rsidP="009E5ACB">
      <w:pPr>
        <w:jc w:val="both"/>
        <w:rPr>
          <w:rFonts w:ascii="Arial" w:eastAsia="Calibri" w:hAnsi="Arial" w:cs="Arial"/>
          <w:iCs/>
          <w:sz w:val="28"/>
          <w:szCs w:val="28"/>
        </w:rPr>
      </w:pPr>
      <w:r w:rsidRPr="009E5ACB">
        <w:rPr>
          <w:rFonts w:ascii="Arial" w:eastAsia="Calibri" w:hAnsi="Arial" w:cs="Arial"/>
          <w:iCs/>
          <w:sz w:val="28"/>
          <w:szCs w:val="28"/>
        </w:rPr>
        <w:t xml:space="preserve">“En el marco de nuestro aniversario número 19, nos enorgullece seguir creando nuevas conexiones. Hoy estamos de fiesta, ya que estamos aterrizando en un destino completamente nuevo para nosotros. Costa Rica es uno de los destinos turísticos más buscados en todo el continente, por lo que esta conexión refuerza nuestro estatus como líderes en la industria. Quiero invitar a todos nuestros pasajeros a que disfruten de esta nueva ruta a bordo de la flota más joven de México y con el boleto de avión más poderoso en el mercado”, </w:t>
      </w:r>
      <w:r w:rsidRPr="009E5ACB">
        <w:rPr>
          <w:rFonts w:ascii="Arial" w:eastAsia="Calibri" w:hAnsi="Arial" w:cs="Arial"/>
          <w:sz w:val="28"/>
          <w:szCs w:val="28"/>
        </w:rPr>
        <w:t xml:space="preserve">afirmó Juan Carlos Zuazua, Director General / </w:t>
      </w:r>
      <w:proofErr w:type="spellStart"/>
      <w:r w:rsidRPr="009E5ACB">
        <w:rPr>
          <w:rFonts w:ascii="Arial" w:eastAsia="Calibri" w:hAnsi="Arial" w:cs="Arial"/>
          <w:sz w:val="28"/>
          <w:szCs w:val="28"/>
        </w:rPr>
        <w:t>Chief</w:t>
      </w:r>
      <w:proofErr w:type="spellEnd"/>
      <w:r w:rsidRPr="009E5ACB">
        <w:rPr>
          <w:rFonts w:ascii="Arial" w:eastAsia="Calibri" w:hAnsi="Arial" w:cs="Arial"/>
          <w:sz w:val="28"/>
          <w:szCs w:val="28"/>
        </w:rPr>
        <w:t xml:space="preserve"> </w:t>
      </w:r>
      <w:proofErr w:type="spellStart"/>
      <w:r w:rsidRPr="009E5ACB">
        <w:rPr>
          <w:rFonts w:ascii="Arial" w:eastAsia="Calibri" w:hAnsi="Arial" w:cs="Arial"/>
          <w:sz w:val="28"/>
          <w:szCs w:val="28"/>
        </w:rPr>
        <w:t>Executive</w:t>
      </w:r>
      <w:proofErr w:type="spellEnd"/>
      <w:r w:rsidRPr="009E5ACB">
        <w:rPr>
          <w:rFonts w:ascii="Arial" w:eastAsia="Calibri" w:hAnsi="Arial" w:cs="Arial"/>
          <w:sz w:val="28"/>
          <w:szCs w:val="28"/>
        </w:rPr>
        <w:t xml:space="preserve"> </w:t>
      </w:r>
      <w:proofErr w:type="spellStart"/>
      <w:r w:rsidRPr="009E5ACB">
        <w:rPr>
          <w:rFonts w:ascii="Arial" w:eastAsia="Calibri" w:hAnsi="Arial" w:cs="Arial"/>
          <w:sz w:val="28"/>
          <w:szCs w:val="28"/>
        </w:rPr>
        <w:t>Officer</w:t>
      </w:r>
      <w:proofErr w:type="spellEnd"/>
      <w:r w:rsidRPr="009E5ACB">
        <w:rPr>
          <w:rFonts w:ascii="Arial" w:eastAsia="Calibri" w:hAnsi="Arial" w:cs="Arial"/>
          <w:sz w:val="28"/>
          <w:szCs w:val="28"/>
        </w:rPr>
        <w:t xml:space="preserve"> de Grupo VIVA</w:t>
      </w:r>
      <w:r w:rsidRPr="009E5ACB">
        <w:rPr>
          <w:rFonts w:ascii="Arial" w:eastAsia="Calibri" w:hAnsi="Arial" w:cs="Arial"/>
          <w:iCs/>
          <w:sz w:val="28"/>
          <w:szCs w:val="28"/>
        </w:rPr>
        <w:t>.</w:t>
      </w:r>
    </w:p>
    <w:p w14:paraId="264AB83C" w14:textId="77777777" w:rsidR="002148B5" w:rsidRPr="009E5ACB" w:rsidRDefault="002148B5" w:rsidP="009E5ACB">
      <w:pPr>
        <w:jc w:val="both"/>
        <w:rPr>
          <w:rFonts w:ascii="Arial" w:eastAsia="Calibri" w:hAnsi="Arial" w:cs="Arial"/>
          <w:sz w:val="28"/>
          <w:szCs w:val="28"/>
        </w:rPr>
      </w:pPr>
    </w:p>
    <w:p w14:paraId="36B9F715" w14:textId="77777777" w:rsidR="009E5ACB" w:rsidRDefault="009E5ACB" w:rsidP="009E5ACB">
      <w:pPr>
        <w:jc w:val="both"/>
        <w:rPr>
          <w:rFonts w:ascii="Arial" w:eastAsia="Calibri" w:hAnsi="Arial" w:cs="Arial"/>
          <w:sz w:val="28"/>
          <w:szCs w:val="28"/>
        </w:rPr>
      </w:pPr>
      <w:r w:rsidRPr="009E5ACB">
        <w:rPr>
          <w:rFonts w:ascii="Arial" w:eastAsia="Calibri" w:hAnsi="Arial" w:cs="Arial"/>
          <w:sz w:val="28"/>
          <w:szCs w:val="28"/>
        </w:rPr>
        <w:t xml:space="preserve">La </w:t>
      </w:r>
      <w:r w:rsidRPr="009E5ACB">
        <w:rPr>
          <w:rFonts w:ascii="Arial" w:eastAsia="Calibri" w:hAnsi="Arial" w:cs="Arial"/>
          <w:bCs/>
          <w:sz w:val="28"/>
          <w:szCs w:val="28"/>
        </w:rPr>
        <w:t>Secretaría de Turismo de Nuevo León</w:t>
      </w:r>
      <w:r w:rsidRPr="009E5ACB">
        <w:rPr>
          <w:rFonts w:ascii="Arial" w:eastAsia="Calibri" w:hAnsi="Arial" w:cs="Arial"/>
          <w:sz w:val="28"/>
          <w:szCs w:val="28"/>
        </w:rPr>
        <w:t xml:space="preserve"> impulsa una estrategia integral de conectividad aérea que incluye la colaboración con aerolíneas nacionales e internacionales, con el objetivo de fortalecer la movilidad, la competitividad y la proyección global del estado.</w:t>
      </w:r>
    </w:p>
    <w:p w14:paraId="6B66D37E" w14:textId="77777777" w:rsidR="009E5ACB" w:rsidRPr="009E5ACB" w:rsidRDefault="009E5ACB" w:rsidP="009E5ACB">
      <w:pPr>
        <w:jc w:val="both"/>
        <w:rPr>
          <w:rFonts w:ascii="Arial" w:eastAsia="Calibri" w:hAnsi="Arial" w:cs="Arial"/>
          <w:iCs/>
          <w:sz w:val="28"/>
          <w:szCs w:val="28"/>
        </w:rPr>
      </w:pPr>
    </w:p>
    <w:p w14:paraId="1748C3C3" w14:textId="77777777" w:rsidR="009E5ACB" w:rsidRPr="009E5ACB" w:rsidRDefault="009E5ACB" w:rsidP="009E5ACB">
      <w:pPr>
        <w:jc w:val="both"/>
        <w:rPr>
          <w:rFonts w:ascii="Arial" w:eastAsia="Calibri" w:hAnsi="Arial" w:cs="Arial"/>
          <w:sz w:val="28"/>
          <w:szCs w:val="28"/>
        </w:rPr>
      </w:pPr>
      <w:r w:rsidRPr="009E5ACB">
        <w:rPr>
          <w:rFonts w:ascii="Arial" w:eastAsia="Calibri" w:hAnsi="Arial" w:cs="Arial"/>
          <w:sz w:val="28"/>
          <w:szCs w:val="28"/>
        </w:rPr>
        <w:t xml:space="preserve">Con esta nueva operación, </w:t>
      </w:r>
      <w:r w:rsidRPr="009E5ACB">
        <w:rPr>
          <w:rFonts w:ascii="Arial" w:eastAsia="Calibri" w:hAnsi="Arial" w:cs="Arial"/>
          <w:bCs/>
          <w:sz w:val="28"/>
          <w:szCs w:val="28"/>
        </w:rPr>
        <w:t>Nuevo León refuerza su liderazgo nacional e internacional en conectividad aérea</w:t>
      </w:r>
      <w:r w:rsidRPr="009E5ACB">
        <w:rPr>
          <w:rFonts w:ascii="Arial" w:eastAsia="Calibri" w:hAnsi="Arial" w:cs="Arial"/>
          <w:sz w:val="28"/>
          <w:szCs w:val="28"/>
        </w:rPr>
        <w:t xml:space="preserve"> y avanza en la consolidación de su estrategia </w:t>
      </w:r>
      <w:r w:rsidRPr="009E5ACB">
        <w:rPr>
          <w:rFonts w:ascii="Arial" w:eastAsia="Calibri" w:hAnsi="Arial" w:cs="Arial"/>
          <w:bCs/>
          <w:sz w:val="28"/>
          <w:szCs w:val="28"/>
        </w:rPr>
        <w:t>“Ponte Nuevo, Ponte Mundial”</w:t>
      </w:r>
      <w:r w:rsidRPr="009E5ACB">
        <w:rPr>
          <w:rFonts w:ascii="Arial" w:eastAsia="Calibri" w:hAnsi="Arial" w:cs="Arial"/>
          <w:sz w:val="28"/>
          <w:szCs w:val="28"/>
        </w:rPr>
        <w:t xml:space="preserve">, en sintonía con la campaña estatal </w:t>
      </w:r>
      <w:r w:rsidRPr="009E5ACB">
        <w:rPr>
          <w:rFonts w:ascii="Arial" w:eastAsia="Calibri" w:hAnsi="Arial" w:cs="Arial"/>
          <w:bCs/>
          <w:sz w:val="28"/>
          <w:szCs w:val="28"/>
        </w:rPr>
        <w:t>“El Mundial más norteño está en Nuevo León”</w:t>
      </w:r>
      <w:r w:rsidRPr="009E5ACB">
        <w:rPr>
          <w:rFonts w:ascii="Arial" w:eastAsia="Calibri" w:hAnsi="Arial" w:cs="Arial"/>
          <w:sz w:val="28"/>
          <w:szCs w:val="28"/>
        </w:rPr>
        <w:t xml:space="preserve">, que </w:t>
      </w:r>
      <w:r w:rsidRPr="009E5ACB">
        <w:rPr>
          <w:rFonts w:ascii="Arial" w:eastAsia="Calibri" w:hAnsi="Arial" w:cs="Arial"/>
          <w:sz w:val="28"/>
          <w:szCs w:val="28"/>
        </w:rPr>
        <w:lastRenderedPageBreak/>
        <w:t>promueve el orgullo, la hospitalidad y la identidad regia rumbo al Mundial 2026.</w:t>
      </w:r>
    </w:p>
    <w:p w14:paraId="5D8ACF3A" w14:textId="77777777" w:rsidR="009E5ACB" w:rsidRPr="009E5ACB" w:rsidRDefault="009E5ACB" w:rsidP="00C54114">
      <w:pPr>
        <w:jc w:val="both"/>
        <w:rPr>
          <w:rFonts w:ascii="Arial" w:hAnsi="Arial" w:cs="Arial"/>
          <w:sz w:val="28"/>
          <w:szCs w:val="28"/>
        </w:rPr>
      </w:pPr>
    </w:p>
    <w:p w14:paraId="313CD789" w14:textId="77777777" w:rsidR="009E5ACB" w:rsidRPr="009E5ACB" w:rsidRDefault="009E5ACB" w:rsidP="00C54114">
      <w:pPr>
        <w:jc w:val="both"/>
        <w:rPr>
          <w:rFonts w:ascii="Arial" w:hAnsi="Arial" w:cs="Arial"/>
          <w:sz w:val="28"/>
          <w:szCs w:val="28"/>
        </w:rPr>
      </w:pPr>
      <w:bookmarkStart w:id="0" w:name="_GoBack"/>
      <w:bookmarkEnd w:id="0"/>
    </w:p>
    <w:sectPr w:rsidR="009E5ACB" w:rsidRPr="009E5AC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BE2A1" w14:textId="77777777" w:rsidR="00222620" w:rsidRDefault="00222620" w:rsidP="00E83348">
      <w:r>
        <w:separator/>
      </w:r>
    </w:p>
  </w:endnote>
  <w:endnote w:type="continuationSeparator" w:id="0">
    <w:p w14:paraId="06A8A1D8" w14:textId="77777777" w:rsidR="00222620" w:rsidRDefault="0022262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1D613" w14:textId="77777777" w:rsidR="00222620" w:rsidRDefault="00222620" w:rsidP="00E83348">
      <w:r>
        <w:separator/>
      </w:r>
    </w:p>
  </w:footnote>
  <w:footnote w:type="continuationSeparator" w:id="0">
    <w:p w14:paraId="68224FC2" w14:textId="77777777" w:rsidR="00222620" w:rsidRDefault="0022262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CFD270E"/>
    <w:multiLevelType w:val="hybridMultilevel"/>
    <w:tmpl w:val="027E1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60160E8"/>
    <w:multiLevelType w:val="hybridMultilevel"/>
    <w:tmpl w:val="CFCC5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9"/>
  </w:num>
  <w:num w:numId="17">
    <w:abstractNumId w:val="3"/>
  </w:num>
  <w:num w:numId="18">
    <w:abstractNumId w:val="10"/>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2FD5"/>
    <w:rsid w:val="001E5D02"/>
    <w:rsid w:val="001E6B57"/>
    <w:rsid w:val="001F5807"/>
    <w:rsid w:val="001F610B"/>
    <w:rsid w:val="001F7033"/>
    <w:rsid w:val="00204A4A"/>
    <w:rsid w:val="002148B5"/>
    <w:rsid w:val="00217F02"/>
    <w:rsid w:val="002209CA"/>
    <w:rsid w:val="0022262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2E78"/>
    <w:rsid w:val="003336A3"/>
    <w:rsid w:val="003501A5"/>
    <w:rsid w:val="00351898"/>
    <w:rsid w:val="00365F40"/>
    <w:rsid w:val="00371781"/>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4F8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5ACB"/>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4114"/>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106801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8DB8-9976-44EA-9182-5F647980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2025-11-01T03:53:00Z</dcterms:created>
  <dcterms:modified xsi:type="dcterms:W3CDTF">2025-11-01T03:57:00Z</dcterms:modified>
</cp:coreProperties>
</file>