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FC5A1EB" w:rsidR="009C0D7E" w:rsidRDefault="00CE30E7" w:rsidP="009C0D7E">
      <w:pPr>
        <w:jc w:val="right"/>
        <w:rPr>
          <w:rFonts w:ascii="Arial" w:hAnsi="Arial" w:cs="Arial"/>
          <w:sz w:val="22"/>
          <w:lang w:val="es-ES"/>
        </w:rPr>
      </w:pPr>
      <w:bookmarkStart w:id="0" w:name="_GoBack"/>
      <w:bookmarkEnd w:id="0"/>
      <w:r>
        <w:rPr>
          <w:rFonts w:ascii="Arial" w:hAnsi="Arial" w:cs="Arial"/>
          <w:sz w:val="22"/>
          <w:lang w:val="es-ES"/>
        </w:rPr>
        <w:t>26</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33FAE2DE" w:rsidR="008A3F83" w:rsidRDefault="00AD03D6" w:rsidP="007F5780">
      <w:pPr>
        <w:jc w:val="center"/>
        <w:rPr>
          <w:rFonts w:ascii="Arial" w:hAnsi="Arial" w:cs="Arial"/>
          <w:b/>
          <w:sz w:val="28"/>
          <w:szCs w:val="28"/>
        </w:rPr>
      </w:pPr>
      <w:r w:rsidRPr="00AD03D6">
        <w:rPr>
          <w:rFonts w:ascii="Arial" w:hAnsi="Arial" w:cs="Arial"/>
          <w:b/>
          <w:sz w:val="28"/>
          <w:szCs w:val="28"/>
        </w:rPr>
        <w:t>TIENE NUEVO LEÓN PRIMERA FECHA FIFA SIN INCIDENTES</w:t>
      </w:r>
    </w:p>
    <w:p w14:paraId="3ADE3D22" w14:textId="77777777" w:rsidR="00AD03D6" w:rsidRDefault="00AD03D6" w:rsidP="007F5780">
      <w:pPr>
        <w:jc w:val="center"/>
        <w:rPr>
          <w:rFonts w:ascii="Arial" w:hAnsi="Arial" w:cs="Arial"/>
          <w:b/>
          <w:sz w:val="28"/>
          <w:szCs w:val="28"/>
        </w:rPr>
      </w:pPr>
    </w:p>
    <w:p w14:paraId="3886DCEB" w14:textId="2F7ABF73" w:rsidR="002B3777" w:rsidRDefault="00AD03D6" w:rsidP="00AD03D6">
      <w:pPr>
        <w:pStyle w:val="Prrafodelista"/>
        <w:numPr>
          <w:ilvl w:val="0"/>
          <w:numId w:val="19"/>
        </w:numPr>
        <w:jc w:val="both"/>
        <w:rPr>
          <w:rFonts w:ascii="Arial" w:hAnsi="Arial" w:cs="Arial"/>
          <w:b/>
          <w:sz w:val="28"/>
          <w:szCs w:val="28"/>
        </w:rPr>
      </w:pPr>
      <w:r w:rsidRPr="00AD03D6">
        <w:rPr>
          <w:rFonts w:ascii="Arial" w:hAnsi="Arial" w:cs="Arial"/>
          <w:i/>
          <w:sz w:val="24"/>
          <w:szCs w:val="24"/>
        </w:rPr>
        <w:t>El partido se realizó en un ambiente festivo y sin incidentes relevantes, bajo la vigilancia de las autoridades federales, estatales y municipales.</w:t>
      </w:r>
    </w:p>
    <w:p w14:paraId="41A93ABC" w14:textId="77777777" w:rsidR="00970240" w:rsidRDefault="00970240" w:rsidP="008A3F83">
      <w:pPr>
        <w:jc w:val="both"/>
        <w:rPr>
          <w:rFonts w:ascii="Arial" w:hAnsi="Arial" w:cs="Arial"/>
          <w:b/>
          <w:sz w:val="28"/>
          <w:szCs w:val="28"/>
        </w:rPr>
      </w:pPr>
    </w:p>
    <w:p w14:paraId="2792AAD2" w14:textId="77777777" w:rsidR="00AD03D6" w:rsidRDefault="000D7421" w:rsidP="00AD03D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D03D6" w:rsidRPr="00AD03D6">
        <w:rPr>
          <w:rFonts w:ascii="Arial" w:hAnsi="Arial" w:cs="Arial"/>
          <w:sz w:val="28"/>
          <w:szCs w:val="28"/>
        </w:rPr>
        <w:t xml:space="preserve">La primera fecha del Repechaje Intercontinental de la FIFA en la Sede Monterrey se llevó a cabo sin incidentes, informó esta tarde la Mesa de Seguridad </w:t>
      </w:r>
      <w:r w:rsidR="00AD03D6">
        <w:rPr>
          <w:rFonts w:ascii="Arial" w:hAnsi="Arial" w:cs="Arial"/>
          <w:sz w:val="28"/>
          <w:szCs w:val="28"/>
        </w:rPr>
        <w:t>para el Mundial de Fútbol 2026.</w:t>
      </w:r>
    </w:p>
    <w:p w14:paraId="39861B43" w14:textId="77777777" w:rsidR="00AD03D6" w:rsidRDefault="00AD03D6" w:rsidP="00AD03D6">
      <w:pPr>
        <w:jc w:val="both"/>
        <w:rPr>
          <w:rFonts w:ascii="Arial" w:hAnsi="Arial" w:cs="Arial"/>
          <w:sz w:val="28"/>
          <w:szCs w:val="28"/>
        </w:rPr>
      </w:pPr>
    </w:p>
    <w:p w14:paraId="28996758" w14:textId="77777777" w:rsidR="00AD03D6" w:rsidRDefault="00AD03D6" w:rsidP="00AD03D6">
      <w:pPr>
        <w:jc w:val="both"/>
        <w:rPr>
          <w:rFonts w:ascii="Arial" w:hAnsi="Arial" w:cs="Arial"/>
          <w:sz w:val="28"/>
          <w:szCs w:val="28"/>
        </w:rPr>
      </w:pPr>
      <w:r w:rsidRPr="00AD03D6">
        <w:rPr>
          <w:rFonts w:ascii="Arial" w:hAnsi="Arial" w:cs="Arial"/>
          <w:sz w:val="28"/>
          <w:szCs w:val="28"/>
        </w:rPr>
        <w:t>La selección nacional de Bolivia jugó contra la selección de Surinam en el Estadio de Fútbol BBVA, ubicad</w:t>
      </w:r>
      <w:r>
        <w:rPr>
          <w:rFonts w:ascii="Arial" w:hAnsi="Arial" w:cs="Arial"/>
          <w:sz w:val="28"/>
          <w:szCs w:val="28"/>
        </w:rPr>
        <w:t>o en el municipio de Guadalupe.</w:t>
      </w:r>
    </w:p>
    <w:p w14:paraId="47328BE3" w14:textId="77777777" w:rsidR="00AD03D6" w:rsidRDefault="00AD03D6" w:rsidP="00AD03D6">
      <w:pPr>
        <w:jc w:val="both"/>
        <w:rPr>
          <w:rFonts w:ascii="Arial" w:hAnsi="Arial" w:cs="Arial"/>
          <w:sz w:val="28"/>
          <w:szCs w:val="28"/>
        </w:rPr>
      </w:pPr>
    </w:p>
    <w:p w14:paraId="33721BEC" w14:textId="77777777" w:rsidR="00AD03D6" w:rsidRDefault="00AD03D6" w:rsidP="00AD03D6">
      <w:pPr>
        <w:jc w:val="both"/>
        <w:rPr>
          <w:rFonts w:ascii="Arial" w:hAnsi="Arial" w:cs="Arial"/>
          <w:sz w:val="28"/>
          <w:szCs w:val="28"/>
        </w:rPr>
      </w:pPr>
      <w:r w:rsidRPr="00AD03D6">
        <w:rPr>
          <w:rFonts w:ascii="Arial" w:hAnsi="Arial" w:cs="Arial"/>
          <w:sz w:val="28"/>
          <w:szCs w:val="28"/>
        </w:rPr>
        <w:t>El partido se realizó en un ambiente festivo y sin incidentes relevantes, bajo la vigilancia de las autoridades fede</w:t>
      </w:r>
      <w:r>
        <w:rPr>
          <w:rFonts w:ascii="Arial" w:hAnsi="Arial" w:cs="Arial"/>
          <w:sz w:val="28"/>
          <w:szCs w:val="28"/>
        </w:rPr>
        <w:t>rales, estatales y municipales.</w:t>
      </w:r>
    </w:p>
    <w:p w14:paraId="67CD8FCF" w14:textId="77777777" w:rsidR="00AD03D6" w:rsidRDefault="00AD03D6" w:rsidP="00AD03D6">
      <w:pPr>
        <w:jc w:val="both"/>
        <w:rPr>
          <w:rFonts w:ascii="Arial" w:hAnsi="Arial" w:cs="Arial"/>
          <w:sz w:val="28"/>
          <w:szCs w:val="28"/>
        </w:rPr>
      </w:pPr>
    </w:p>
    <w:p w14:paraId="5B7BD079" w14:textId="77777777" w:rsidR="00AD03D6" w:rsidRDefault="00AD03D6" w:rsidP="00AD03D6">
      <w:pPr>
        <w:jc w:val="both"/>
        <w:rPr>
          <w:rFonts w:ascii="Arial" w:hAnsi="Arial" w:cs="Arial"/>
          <w:sz w:val="28"/>
          <w:szCs w:val="28"/>
        </w:rPr>
      </w:pPr>
      <w:r w:rsidRPr="00AD03D6">
        <w:rPr>
          <w:rFonts w:ascii="Arial" w:hAnsi="Arial" w:cs="Arial"/>
          <w:sz w:val="28"/>
          <w:szCs w:val="28"/>
        </w:rPr>
        <w:t>La Mesa de Seguridad para el Mundial de Fútbol Sede Monterrey señaló que no se reportaron eventos relevantes de seguridad en el proceso que incluyó traslados de los equipos desde sus hoteles sede, el arribo de espectadores al estadio, el propio encuentro deportivo y las celebraciones posteriores de</w:t>
      </w:r>
      <w:r>
        <w:rPr>
          <w:rFonts w:ascii="Arial" w:hAnsi="Arial" w:cs="Arial"/>
          <w:sz w:val="28"/>
          <w:szCs w:val="28"/>
        </w:rPr>
        <w:t xml:space="preserve"> los aficionados.</w:t>
      </w:r>
    </w:p>
    <w:p w14:paraId="0037ABF4" w14:textId="77777777" w:rsidR="00AD03D6" w:rsidRDefault="00AD03D6" w:rsidP="00AD03D6">
      <w:pPr>
        <w:jc w:val="both"/>
        <w:rPr>
          <w:rFonts w:ascii="Arial" w:hAnsi="Arial" w:cs="Arial"/>
          <w:sz w:val="28"/>
          <w:szCs w:val="28"/>
        </w:rPr>
      </w:pPr>
    </w:p>
    <w:p w14:paraId="005B833B" w14:textId="35F5EF18" w:rsidR="00AD03D6" w:rsidRDefault="00AD03D6" w:rsidP="00AD03D6">
      <w:pPr>
        <w:jc w:val="both"/>
        <w:rPr>
          <w:rFonts w:ascii="Arial" w:hAnsi="Arial" w:cs="Arial"/>
          <w:sz w:val="28"/>
          <w:szCs w:val="28"/>
        </w:rPr>
      </w:pPr>
      <w:r w:rsidRPr="00AD03D6">
        <w:rPr>
          <w:rFonts w:ascii="Arial" w:hAnsi="Arial" w:cs="Arial"/>
          <w:sz w:val="28"/>
          <w:szCs w:val="28"/>
        </w:rPr>
        <w:t>Las instituciones de seguridad que pa</w:t>
      </w:r>
      <w:r>
        <w:rPr>
          <w:rFonts w:ascii="Arial" w:hAnsi="Arial" w:cs="Arial"/>
          <w:sz w:val="28"/>
          <w:szCs w:val="28"/>
        </w:rPr>
        <w:t xml:space="preserve">rticipan en la Mesa mantuvieron </w:t>
      </w:r>
      <w:r w:rsidRPr="00AD03D6">
        <w:rPr>
          <w:rFonts w:ascii="Arial" w:hAnsi="Arial" w:cs="Arial"/>
          <w:sz w:val="28"/>
          <w:szCs w:val="28"/>
        </w:rPr>
        <w:t xml:space="preserve">operativos de seguridad para resguardar los </w:t>
      </w:r>
      <w:r>
        <w:rPr>
          <w:rFonts w:ascii="Arial" w:hAnsi="Arial" w:cs="Arial"/>
          <w:sz w:val="28"/>
          <w:szCs w:val="28"/>
        </w:rPr>
        <w:t xml:space="preserve">hoteles sede de cada una de las </w:t>
      </w:r>
      <w:r w:rsidRPr="00AD03D6">
        <w:rPr>
          <w:rFonts w:ascii="Arial" w:hAnsi="Arial" w:cs="Arial"/>
          <w:sz w:val="28"/>
          <w:szCs w:val="28"/>
        </w:rPr>
        <w:t>selecciones visitantes, el estadio de fútbo</w:t>
      </w:r>
      <w:r>
        <w:rPr>
          <w:rFonts w:ascii="Arial" w:hAnsi="Arial" w:cs="Arial"/>
          <w:sz w:val="28"/>
          <w:szCs w:val="28"/>
        </w:rPr>
        <w:t xml:space="preserve">l BBVA, las principales vías de </w:t>
      </w:r>
      <w:r w:rsidRPr="00AD03D6">
        <w:rPr>
          <w:rFonts w:ascii="Arial" w:hAnsi="Arial" w:cs="Arial"/>
          <w:sz w:val="28"/>
          <w:szCs w:val="28"/>
        </w:rPr>
        <w:t>comunicación aérea y terrestre, así como diferentes</w:t>
      </w:r>
      <w:r>
        <w:rPr>
          <w:rFonts w:ascii="Arial" w:hAnsi="Arial" w:cs="Arial"/>
          <w:sz w:val="28"/>
          <w:szCs w:val="28"/>
        </w:rPr>
        <w:t xml:space="preserve"> puntos de interés turístico de Nuevo León.</w:t>
      </w:r>
    </w:p>
    <w:p w14:paraId="3937F782" w14:textId="77777777" w:rsidR="00AD03D6" w:rsidRDefault="00AD03D6" w:rsidP="00AD03D6">
      <w:pPr>
        <w:jc w:val="both"/>
        <w:rPr>
          <w:rFonts w:ascii="Arial" w:hAnsi="Arial" w:cs="Arial"/>
          <w:sz w:val="28"/>
          <w:szCs w:val="28"/>
        </w:rPr>
      </w:pPr>
    </w:p>
    <w:p w14:paraId="37422451" w14:textId="47EE8660" w:rsidR="00AD03D6" w:rsidRPr="00AD03D6" w:rsidRDefault="00AD03D6" w:rsidP="00AD03D6">
      <w:pPr>
        <w:jc w:val="both"/>
        <w:rPr>
          <w:rFonts w:ascii="Arial" w:hAnsi="Arial" w:cs="Arial"/>
          <w:sz w:val="28"/>
          <w:szCs w:val="28"/>
        </w:rPr>
      </w:pPr>
      <w:r w:rsidRPr="00AD03D6">
        <w:rPr>
          <w:rFonts w:ascii="Arial" w:hAnsi="Arial" w:cs="Arial"/>
          <w:sz w:val="28"/>
          <w:szCs w:val="28"/>
        </w:rPr>
        <w:t>En total, participan en estos operativos más de 15 mil elementos de Fuerza</w:t>
      </w:r>
      <w:r>
        <w:rPr>
          <w:rFonts w:ascii="Arial" w:hAnsi="Arial" w:cs="Arial"/>
          <w:sz w:val="28"/>
          <w:szCs w:val="28"/>
        </w:rPr>
        <w:t xml:space="preserve"> </w:t>
      </w:r>
      <w:r w:rsidRPr="00AD03D6">
        <w:rPr>
          <w:rFonts w:ascii="Arial" w:hAnsi="Arial" w:cs="Arial"/>
          <w:sz w:val="28"/>
          <w:szCs w:val="28"/>
        </w:rPr>
        <w:t xml:space="preserve">Civil, el C5, Secretaría de la Defensa, Guardia Nacional, </w:t>
      </w:r>
      <w:r w:rsidRPr="00AD03D6">
        <w:rPr>
          <w:rFonts w:ascii="Arial" w:hAnsi="Arial" w:cs="Arial"/>
          <w:sz w:val="28"/>
          <w:szCs w:val="28"/>
        </w:rPr>
        <w:lastRenderedPageBreak/>
        <w:t>Secretaría de Seguridad</w:t>
      </w:r>
      <w:r>
        <w:rPr>
          <w:rFonts w:ascii="Arial" w:hAnsi="Arial" w:cs="Arial"/>
          <w:sz w:val="28"/>
          <w:szCs w:val="28"/>
        </w:rPr>
        <w:t xml:space="preserve"> </w:t>
      </w:r>
      <w:r w:rsidRPr="00AD03D6">
        <w:rPr>
          <w:rFonts w:ascii="Arial" w:hAnsi="Arial" w:cs="Arial"/>
          <w:sz w:val="28"/>
          <w:szCs w:val="28"/>
        </w:rPr>
        <w:t>y Protección Ciudadana, Centro Nacional de Inte</w:t>
      </w:r>
      <w:r>
        <w:rPr>
          <w:rFonts w:ascii="Arial" w:hAnsi="Arial" w:cs="Arial"/>
          <w:sz w:val="28"/>
          <w:szCs w:val="28"/>
        </w:rPr>
        <w:t xml:space="preserve">ligencia, Instituto Nacional de </w:t>
      </w:r>
      <w:r w:rsidRPr="00AD03D6">
        <w:rPr>
          <w:rFonts w:ascii="Arial" w:hAnsi="Arial" w:cs="Arial"/>
          <w:sz w:val="28"/>
          <w:szCs w:val="28"/>
        </w:rPr>
        <w:t xml:space="preserve">Migración, Fiscalía General de la República, </w:t>
      </w:r>
      <w:r w:rsidRPr="00AD03D6">
        <w:rPr>
          <w:rFonts w:ascii="Arial" w:hAnsi="Arial" w:cs="Arial"/>
          <w:sz w:val="28"/>
          <w:szCs w:val="28"/>
        </w:rPr>
        <w:t>Fisca</w:t>
      </w:r>
      <w:r>
        <w:rPr>
          <w:rFonts w:ascii="Arial" w:hAnsi="Arial" w:cs="Arial"/>
          <w:sz w:val="28"/>
          <w:szCs w:val="28"/>
        </w:rPr>
        <w:t xml:space="preserve">lía General de Justicia de Nuevo </w:t>
      </w:r>
      <w:r w:rsidRPr="00AD03D6">
        <w:rPr>
          <w:rFonts w:ascii="Arial" w:hAnsi="Arial" w:cs="Arial"/>
          <w:sz w:val="28"/>
          <w:szCs w:val="28"/>
        </w:rPr>
        <w:t>León, Agencia Estatal de Investigaciones</w:t>
      </w:r>
      <w:r>
        <w:rPr>
          <w:rFonts w:ascii="Arial" w:hAnsi="Arial" w:cs="Arial"/>
          <w:sz w:val="28"/>
          <w:szCs w:val="28"/>
        </w:rPr>
        <w:t xml:space="preserve"> y corporaciones municipales de </w:t>
      </w:r>
      <w:r w:rsidRPr="00AD03D6">
        <w:rPr>
          <w:rFonts w:ascii="Arial" w:hAnsi="Arial" w:cs="Arial"/>
          <w:sz w:val="28"/>
          <w:szCs w:val="28"/>
        </w:rPr>
        <w:t>seguridad pública de Guadalupe, Monterrey, San Pedro Garza García, Apodaca,</w:t>
      </w:r>
    </w:p>
    <w:p w14:paraId="3D51122B" w14:textId="7F7818AE" w:rsidR="00AD03D6" w:rsidRPr="00201646" w:rsidRDefault="00AD03D6" w:rsidP="00AD03D6">
      <w:pPr>
        <w:jc w:val="both"/>
        <w:rPr>
          <w:rFonts w:ascii="Arial" w:hAnsi="Arial" w:cs="Arial"/>
          <w:sz w:val="28"/>
          <w:szCs w:val="28"/>
        </w:rPr>
      </w:pPr>
      <w:r w:rsidRPr="00AD03D6">
        <w:rPr>
          <w:rFonts w:ascii="Arial" w:hAnsi="Arial" w:cs="Arial"/>
          <w:sz w:val="28"/>
          <w:szCs w:val="28"/>
        </w:rPr>
        <w:t>Santiago, Juárez, San Nicolás de los Garza, Santa Catarina y Escobedo.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3BAC7" w14:textId="77777777" w:rsidR="007D4BD7" w:rsidRDefault="007D4BD7" w:rsidP="00E83348">
      <w:r>
        <w:separator/>
      </w:r>
    </w:p>
  </w:endnote>
  <w:endnote w:type="continuationSeparator" w:id="0">
    <w:p w14:paraId="4DC131D5" w14:textId="77777777" w:rsidR="007D4BD7" w:rsidRDefault="007D4BD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89F72" w14:textId="77777777" w:rsidR="007D4BD7" w:rsidRDefault="007D4BD7" w:rsidP="00E83348">
      <w:r>
        <w:separator/>
      </w:r>
    </w:p>
  </w:footnote>
  <w:footnote w:type="continuationSeparator" w:id="0">
    <w:p w14:paraId="2878904F" w14:textId="77777777" w:rsidR="007D4BD7" w:rsidRDefault="007D4BD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4BD7"/>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3D6"/>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E30E7"/>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05474-2694-44FE-BD43-A7955471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2026-03-27T15:19:00Z</dcterms:created>
  <dcterms:modified xsi:type="dcterms:W3CDTF">2026-03-27T15:20:00Z</dcterms:modified>
</cp:coreProperties>
</file>